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86"/>
        <w:ind w:left="171" w:right="0" w:firstLine="0"/>
        <w:jc w:val="left"/>
        <w:rPr>
          <w:i/>
          <w:sz w:val="17"/>
        </w:rPr>
      </w:pPr>
      <w:r>
        <w:rPr>
          <w:i/>
          <w:sz w:val="17"/>
        </w:rPr>
        <w:t>JOURNAL</w:t>
      </w:r>
      <w:r>
        <w:rPr>
          <w:i/>
          <w:spacing w:val="8"/>
          <w:sz w:val="17"/>
        </w:rPr>
        <w:t> </w:t>
      </w:r>
      <w:r>
        <w:rPr>
          <w:i/>
          <w:sz w:val="17"/>
        </w:rPr>
        <w:t>OF</w:t>
      </w:r>
      <w:r>
        <w:rPr>
          <w:i/>
          <w:spacing w:val="9"/>
          <w:sz w:val="17"/>
        </w:rPr>
        <w:t> </w:t>
      </w:r>
      <w:r>
        <w:rPr>
          <w:i/>
          <w:sz w:val="17"/>
        </w:rPr>
        <w:t>EXPERIMENTAL</w:t>
      </w:r>
      <w:r>
        <w:rPr>
          <w:i/>
          <w:spacing w:val="9"/>
          <w:sz w:val="17"/>
        </w:rPr>
        <w:t> </w:t>
      </w:r>
      <w:r>
        <w:rPr>
          <w:i/>
          <w:sz w:val="17"/>
        </w:rPr>
        <w:t>AND</w:t>
      </w:r>
      <w:r>
        <w:rPr>
          <w:i/>
          <w:spacing w:val="9"/>
          <w:sz w:val="17"/>
        </w:rPr>
        <w:t> </w:t>
      </w:r>
      <w:r>
        <w:rPr>
          <w:i/>
          <w:sz w:val="17"/>
        </w:rPr>
        <w:t>THEORETICAL</w:t>
      </w:r>
      <w:r>
        <w:rPr>
          <w:i/>
          <w:spacing w:val="9"/>
          <w:sz w:val="17"/>
        </w:rPr>
        <w:t> </w:t>
      </w:r>
      <w:r>
        <w:rPr>
          <w:i/>
          <w:sz w:val="17"/>
        </w:rPr>
        <w:t>PHYSICS,</w:t>
      </w:r>
      <w:r>
        <w:rPr>
          <w:i/>
          <w:spacing w:val="8"/>
          <w:sz w:val="17"/>
        </w:rPr>
        <w:t> </w:t>
      </w:r>
      <w:r>
        <w:rPr>
          <w:i/>
          <w:sz w:val="17"/>
        </w:rPr>
        <w:t>2024,</w:t>
      </w:r>
      <w:r>
        <w:rPr>
          <w:i/>
          <w:spacing w:val="8"/>
          <w:sz w:val="17"/>
        </w:rPr>
        <w:t> </w:t>
      </w:r>
      <w:r>
        <w:rPr>
          <w:i/>
          <w:sz w:val="17"/>
        </w:rPr>
        <w:t>Vol.</w:t>
      </w:r>
      <w:r>
        <w:rPr>
          <w:i/>
          <w:spacing w:val="7"/>
          <w:sz w:val="17"/>
        </w:rPr>
        <w:t> </w:t>
      </w:r>
      <w:r>
        <w:rPr>
          <w:i/>
          <w:sz w:val="17"/>
        </w:rPr>
        <w:t>165,</w:t>
      </w:r>
      <w:r>
        <w:rPr>
          <w:i/>
          <w:spacing w:val="8"/>
          <w:sz w:val="17"/>
        </w:rPr>
        <w:t> </w:t>
      </w:r>
      <w:r>
        <w:rPr>
          <w:i/>
          <w:sz w:val="17"/>
        </w:rPr>
        <w:t>No.</w:t>
      </w:r>
      <w:r>
        <w:rPr>
          <w:i/>
          <w:spacing w:val="8"/>
          <w:sz w:val="17"/>
        </w:rPr>
        <w:t> </w:t>
      </w:r>
      <w:r>
        <w:rPr>
          <w:i/>
          <w:sz w:val="17"/>
        </w:rPr>
        <w:t>5,</w:t>
      </w:r>
      <w:r>
        <w:rPr>
          <w:i/>
          <w:spacing w:val="8"/>
          <w:sz w:val="17"/>
        </w:rPr>
        <w:t> </w:t>
      </w:r>
      <w:r>
        <w:rPr>
          <w:i/>
          <w:sz w:val="17"/>
        </w:rPr>
        <w:t>рр.</w:t>
      </w:r>
      <w:r>
        <w:rPr>
          <w:i/>
          <w:spacing w:val="7"/>
          <w:sz w:val="17"/>
        </w:rPr>
        <w:t> </w:t>
      </w:r>
      <w:r>
        <w:rPr>
          <w:i/>
          <w:sz w:val="17"/>
        </w:rPr>
        <w:t>751–760</w:t>
      </w:r>
    </w:p>
    <w:p>
      <w:pPr>
        <w:pStyle w:val="BodyText"/>
        <w:spacing w:before="2"/>
        <w:rPr>
          <w:i/>
          <w:sz w:val="16"/>
        </w:rPr>
      </w:pPr>
      <w:r>
        <w:rPr/>
        <w:pict>
          <v:group style="position:absolute;margin-left:43.937pt;margin-top:11.694185pt;width:493.25pt;height:20pt;mso-position-horizontal-relative:page;mso-position-vertical-relative:paragraph;z-index:-15728640;mso-wrap-distance-left:0;mso-wrap-distance-right:0" coordorigin="879,234" coordsize="9865,400">
            <v:shape style="position:absolute;left:878;top:387;width:9865;height:67" coordorigin="879,387" coordsize="9865,67" path="m879,387l2087,387m879,454l2087,454m9535,387l10743,387m9535,454l10743,454e" filled="false" stroked="true" strokeweight=".668pt" strokecolor="#000000">
              <v:path arrowok="t"/>
              <v:stroke dashstyle="solid"/>
            </v:shape>
            <v:rect style="position:absolute;left:2087;top:233;width:7448;height:400" filled="true" fillcolor="#ffffff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878;top:233;width:9865;height:400" type="#_x0000_t202" filled="false" stroked="false">
              <v:textbox inset="0,0,0,0">
                <w:txbxContent>
                  <w:p>
                    <w:pPr>
                      <w:spacing w:before="57"/>
                      <w:ind w:left="1406" w:right="1408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STATISTICAL,</w:t>
                    </w:r>
                    <w:r>
                      <w:rPr>
                        <w:b/>
                        <w:spacing w:val="31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w w:val="95"/>
                        <w:sz w:val="24"/>
                      </w:rPr>
                      <w:t>NONLINEAR,</w:t>
                    </w:r>
                    <w:r>
                      <w:rPr>
                        <w:b/>
                        <w:spacing w:val="83"/>
                        <w:sz w:val="24"/>
                      </w:rPr>
                      <w:t> </w:t>
                    </w:r>
                    <w:r>
                      <w:rPr>
                        <w:b/>
                        <w:w w:val="95"/>
                        <w:sz w:val="24"/>
                      </w:rPr>
                      <w:t>AND</w:t>
                    </w:r>
                    <w:r>
                      <w:rPr>
                        <w:b/>
                        <w:spacing w:val="85"/>
                        <w:sz w:val="24"/>
                      </w:rPr>
                      <w:t> </w:t>
                    </w:r>
                    <w:r>
                      <w:rPr>
                        <w:b/>
                        <w:w w:val="95"/>
                        <w:sz w:val="24"/>
                      </w:rPr>
                      <w:t>SOFT</w:t>
                    </w:r>
                    <w:r>
                      <w:rPr>
                        <w:b/>
                        <w:spacing w:val="85"/>
                        <w:sz w:val="24"/>
                      </w:rPr>
                      <w:t> </w:t>
                    </w:r>
                    <w:r>
                      <w:rPr>
                        <w:b/>
                        <w:w w:val="95"/>
                        <w:sz w:val="24"/>
                      </w:rPr>
                      <w:t>MATTER</w:t>
                    </w:r>
                    <w:r>
                      <w:rPr>
                        <w:b/>
                        <w:spacing w:val="84"/>
                        <w:sz w:val="24"/>
                      </w:rPr>
                      <w:t> </w:t>
                    </w:r>
                    <w:r>
                      <w:rPr>
                        <w:b/>
                        <w:w w:val="95"/>
                        <w:sz w:val="24"/>
                      </w:rPr>
                      <w:t>PHYSICS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15"/>
        </w:rPr>
      </w:pPr>
    </w:p>
    <w:p>
      <w:pPr>
        <w:spacing w:line="228" w:lineRule="auto" w:before="117"/>
        <w:ind w:left="405" w:right="381" w:firstLine="0"/>
        <w:jc w:val="center"/>
        <w:rPr>
          <w:b/>
          <w:sz w:val="28"/>
        </w:rPr>
      </w:pPr>
      <w:r>
        <w:rPr>
          <w:b/>
          <w:sz w:val="28"/>
        </w:rPr>
        <w:t>ON</w:t>
      </w:r>
      <w:r>
        <w:rPr>
          <w:b/>
          <w:spacing w:val="37"/>
          <w:sz w:val="28"/>
        </w:rPr>
        <w:t> </w:t>
      </w:r>
      <w:r>
        <w:rPr>
          <w:b/>
          <w:sz w:val="28"/>
        </w:rPr>
        <w:t>THE</w:t>
      </w:r>
      <w:r>
        <w:rPr>
          <w:b/>
          <w:spacing w:val="37"/>
          <w:sz w:val="28"/>
        </w:rPr>
        <w:t> </w:t>
      </w:r>
      <w:r>
        <w:rPr>
          <w:b/>
          <w:sz w:val="28"/>
        </w:rPr>
        <w:t>IMPACT</w:t>
      </w:r>
      <w:r>
        <w:rPr>
          <w:b/>
          <w:spacing w:val="37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38"/>
          <w:sz w:val="28"/>
        </w:rPr>
        <w:t> </w:t>
      </w:r>
      <w:r>
        <w:rPr>
          <w:b/>
          <w:sz w:val="28"/>
        </w:rPr>
        <w:t>HIGH-ENERGY</w:t>
      </w:r>
      <w:r>
        <w:rPr>
          <w:b/>
          <w:spacing w:val="37"/>
          <w:sz w:val="28"/>
        </w:rPr>
        <w:t> </w:t>
      </w:r>
      <w:r>
        <w:rPr>
          <w:b/>
          <w:sz w:val="28"/>
        </w:rPr>
        <w:t>HELIUM</w:t>
      </w:r>
      <w:r>
        <w:rPr>
          <w:b/>
          <w:spacing w:val="37"/>
          <w:sz w:val="28"/>
        </w:rPr>
        <w:t> </w:t>
      </w:r>
      <w:r>
        <w:rPr>
          <w:b/>
          <w:sz w:val="28"/>
        </w:rPr>
        <w:t>PLASMA</w:t>
      </w:r>
      <w:r>
        <w:rPr>
          <w:b/>
          <w:spacing w:val="38"/>
          <w:sz w:val="28"/>
        </w:rPr>
        <w:t> </w:t>
      </w:r>
      <w:r>
        <w:rPr>
          <w:b/>
          <w:sz w:val="28"/>
        </w:rPr>
        <w:t>ION</w:t>
      </w:r>
      <w:r>
        <w:rPr>
          <w:b/>
          <w:spacing w:val="37"/>
          <w:sz w:val="28"/>
        </w:rPr>
        <w:t> </w:t>
      </w:r>
      <w:r>
        <w:rPr>
          <w:b/>
          <w:sz w:val="28"/>
        </w:rPr>
        <w:t>FLOW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ON</w:t>
      </w:r>
      <w:r>
        <w:rPr>
          <w:b/>
          <w:spacing w:val="58"/>
          <w:sz w:val="28"/>
        </w:rPr>
        <w:t> </w:t>
      </w:r>
      <w:r>
        <w:rPr>
          <w:b/>
          <w:sz w:val="28"/>
        </w:rPr>
        <w:t>TUNGSTEN</w:t>
      </w:r>
      <w:r>
        <w:rPr>
          <w:b/>
          <w:spacing w:val="59"/>
          <w:sz w:val="28"/>
        </w:rPr>
        <w:t> </w:t>
      </w:r>
      <w:r>
        <w:rPr>
          <w:b/>
          <w:sz w:val="28"/>
        </w:rPr>
        <w:t>NANOSTRUCTURE</w:t>
      </w:r>
    </w:p>
    <w:p>
      <w:pPr>
        <w:spacing w:before="50"/>
        <w:ind w:left="405" w:right="336" w:firstLine="0"/>
        <w:jc w:val="center"/>
        <w:rPr>
          <w:b/>
          <w:sz w:val="24"/>
        </w:rPr>
      </w:pPr>
      <w:r>
        <w:rPr>
          <w:b/>
          <w:w w:val="95"/>
          <w:sz w:val="24"/>
        </w:rPr>
        <w:t>©</w:t>
      </w:r>
      <w:r>
        <w:rPr>
          <w:b/>
          <w:spacing w:val="-3"/>
          <w:w w:val="95"/>
          <w:sz w:val="24"/>
        </w:rPr>
        <w:t> </w:t>
      </w:r>
      <w:r>
        <w:rPr>
          <w:b/>
          <w:w w:val="95"/>
          <w:sz w:val="24"/>
        </w:rPr>
        <w:t>2024</w:t>
      </w:r>
      <w:r>
        <w:rPr>
          <w:b/>
          <w:spacing w:val="51"/>
          <w:w w:val="95"/>
          <w:sz w:val="24"/>
        </w:rPr>
        <w:t> </w:t>
      </w:r>
      <w:r>
        <w:rPr>
          <w:b/>
          <w:w w:val="95"/>
          <w:sz w:val="24"/>
        </w:rPr>
        <w:t>V.</w:t>
      </w:r>
      <w:r>
        <w:rPr>
          <w:b/>
          <w:spacing w:val="-2"/>
          <w:w w:val="95"/>
          <w:sz w:val="24"/>
        </w:rPr>
        <w:t> </w:t>
      </w:r>
      <w:r>
        <w:rPr>
          <w:b/>
          <w:w w:val="95"/>
          <w:sz w:val="24"/>
        </w:rPr>
        <w:t>V.</w:t>
      </w:r>
      <w:r>
        <w:rPr>
          <w:b/>
          <w:spacing w:val="-2"/>
          <w:w w:val="95"/>
          <w:sz w:val="24"/>
        </w:rPr>
        <w:t> </w:t>
      </w:r>
      <w:r>
        <w:rPr>
          <w:b/>
          <w:w w:val="95"/>
          <w:sz w:val="24"/>
        </w:rPr>
        <w:t>Kulagin</w:t>
      </w:r>
      <w:r>
        <w:rPr>
          <w:b/>
          <w:spacing w:val="-2"/>
          <w:w w:val="95"/>
          <w:sz w:val="24"/>
        </w:rPr>
        <w:t> </w:t>
      </w:r>
      <w:r>
        <w:rPr>
          <w:b/>
          <w:w w:val="95"/>
          <w:position w:val="8"/>
          <w:sz w:val="15"/>
        </w:rPr>
        <w:t>a,b,</w:t>
      </w:r>
      <w:r>
        <w:rPr>
          <w:b/>
          <w:w w:val="95"/>
          <w:sz w:val="24"/>
        </w:rPr>
        <w:t>*,</w:t>
      </w:r>
      <w:r>
        <w:rPr>
          <w:b/>
          <w:spacing w:val="-2"/>
          <w:w w:val="95"/>
          <w:sz w:val="24"/>
        </w:rPr>
        <w:t> </w:t>
      </w:r>
      <w:r>
        <w:rPr>
          <w:b/>
          <w:w w:val="95"/>
          <w:sz w:val="24"/>
        </w:rPr>
        <w:t>M.</w:t>
      </w:r>
      <w:r>
        <w:rPr>
          <w:b/>
          <w:spacing w:val="-2"/>
          <w:w w:val="95"/>
          <w:sz w:val="24"/>
        </w:rPr>
        <w:t> </w:t>
      </w:r>
      <w:r>
        <w:rPr>
          <w:b/>
          <w:w w:val="95"/>
          <w:sz w:val="24"/>
        </w:rPr>
        <w:t>M.</w:t>
      </w:r>
      <w:r>
        <w:rPr>
          <w:b/>
          <w:spacing w:val="-2"/>
          <w:w w:val="95"/>
          <w:sz w:val="24"/>
        </w:rPr>
        <w:t> </w:t>
      </w:r>
      <w:r>
        <w:rPr>
          <w:b/>
          <w:w w:val="95"/>
          <w:sz w:val="24"/>
        </w:rPr>
        <w:t>Tsventukh</w:t>
      </w:r>
      <w:r>
        <w:rPr>
          <w:b/>
          <w:spacing w:val="-2"/>
          <w:w w:val="95"/>
          <w:sz w:val="24"/>
        </w:rPr>
        <w:t> </w:t>
      </w:r>
      <w:r>
        <w:rPr>
          <w:b/>
          <w:w w:val="95"/>
          <w:position w:val="8"/>
          <w:sz w:val="15"/>
        </w:rPr>
        <w:t>a,</w:t>
      </w:r>
      <w:r>
        <w:rPr>
          <w:b/>
          <w:w w:val="95"/>
          <w:sz w:val="24"/>
        </w:rPr>
        <w:t>**</w:t>
      </w:r>
    </w:p>
    <w:p>
      <w:pPr>
        <w:spacing w:line="243" w:lineRule="exact" w:before="43"/>
        <w:ind w:left="389" w:right="381" w:firstLine="0"/>
        <w:jc w:val="center"/>
        <w:rPr>
          <w:i/>
          <w:sz w:val="20"/>
        </w:rPr>
      </w:pPr>
      <w:r>
        <w:rPr>
          <w:i/>
          <w:position w:val="7"/>
          <w:sz w:val="13"/>
        </w:rPr>
        <w:t>a </w:t>
      </w:r>
      <w:r>
        <w:rPr>
          <w:i/>
          <w:sz w:val="20"/>
        </w:rPr>
        <w:t>Lebedev Physical Institute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of the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Russian Academy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of Sciences,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119991, Moscow,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Russia</w:t>
      </w:r>
    </w:p>
    <w:p>
      <w:pPr>
        <w:spacing w:line="243" w:lineRule="exact" w:before="0"/>
        <w:ind w:left="401" w:right="381" w:firstLine="0"/>
        <w:jc w:val="center"/>
        <w:rPr>
          <w:i/>
          <w:sz w:val="20"/>
        </w:rPr>
      </w:pPr>
      <w:r>
        <w:rPr>
          <w:i/>
          <w:position w:val="7"/>
          <w:sz w:val="13"/>
        </w:rPr>
        <w:t>b</w:t>
      </w:r>
      <w:r>
        <w:rPr>
          <w:i/>
          <w:spacing w:val="-1"/>
          <w:position w:val="7"/>
          <w:sz w:val="13"/>
        </w:rPr>
        <w:t> </w:t>
      </w:r>
      <w:r>
        <w:rPr>
          <w:i/>
          <w:sz w:val="20"/>
        </w:rPr>
        <w:t>National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Research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Nuclear University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MEPhI,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115409,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Moscow, Russia</w:t>
      </w:r>
    </w:p>
    <w:p>
      <w:pPr>
        <w:spacing w:line="241" w:lineRule="exact" w:before="0"/>
        <w:ind w:left="318" w:right="381" w:firstLine="0"/>
        <w:jc w:val="center"/>
        <w:rPr>
          <w:i/>
          <w:sz w:val="20"/>
        </w:rPr>
      </w:pPr>
      <w:r>
        <w:rPr>
          <w:i/>
          <w:sz w:val="20"/>
        </w:rPr>
        <w:t>*</w:t>
      </w:r>
      <w:r>
        <w:rPr>
          <w:i/>
          <w:spacing w:val="16"/>
          <w:sz w:val="20"/>
        </w:rPr>
        <w:t> </w:t>
      </w:r>
      <w:r>
        <w:rPr>
          <w:i/>
          <w:sz w:val="20"/>
        </w:rPr>
        <w:t>е-mail:</w:t>
      </w:r>
      <w:r>
        <w:rPr>
          <w:i/>
          <w:spacing w:val="16"/>
          <w:sz w:val="20"/>
        </w:rPr>
        <w:t> </w:t>
      </w:r>
      <w:hyperlink r:id="rId6">
        <w:r>
          <w:rPr>
            <w:i/>
            <w:sz w:val="20"/>
          </w:rPr>
          <w:t>v.kulagin@lebedev.ru</w:t>
        </w:r>
      </w:hyperlink>
    </w:p>
    <w:p>
      <w:pPr>
        <w:spacing w:line="241" w:lineRule="exact" w:before="0"/>
        <w:ind w:left="318" w:right="381" w:firstLine="0"/>
        <w:jc w:val="center"/>
        <w:rPr>
          <w:i/>
          <w:sz w:val="20"/>
        </w:rPr>
      </w:pPr>
      <w:r>
        <w:rPr>
          <w:i/>
          <w:sz w:val="20"/>
        </w:rPr>
        <w:t>**</w:t>
      </w:r>
      <w:r>
        <w:rPr>
          <w:i/>
          <w:spacing w:val="10"/>
          <w:sz w:val="20"/>
        </w:rPr>
        <w:t> </w:t>
      </w:r>
      <w:r>
        <w:rPr>
          <w:i/>
          <w:sz w:val="20"/>
        </w:rPr>
        <w:t>е-mail:</w:t>
      </w:r>
      <w:r>
        <w:rPr>
          <w:i/>
          <w:spacing w:val="10"/>
          <w:sz w:val="20"/>
        </w:rPr>
        <w:t> </w:t>
      </w:r>
      <w:hyperlink r:id="rId7">
        <w:r>
          <w:rPr>
            <w:i/>
            <w:sz w:val="20"/>
          </w:rPr>
          <w:t>mmtsv@lebedev.ru</w:t>
        </w:r>
        <w:r>
          <w:rPr>
            <w:i/>
            <w:spacing w:val="10"/>
            <w:sz w:val="20"/>
          </w:rPr>
          <w:t> </w:t>
        </w:r>
      </w:hyperlink>
      <w:r>
        <w:rPr>
          <w:i/>
          <w:sz w:val="20"/>
        </w:rPr>
        <w:t>,</w:t>
      </w:r>
      <w:r>
        <w:rPr>
          <w:i/>
          <w:spacing w:val="10"/>
          <w:sz w:val="20"/>
        </w:rPr>
        <w:t> </w:t>
      </w:r>
      <w:hyperlink r:id="rId8">
        <w:r>
          <w:rPr>
            <w:i/>
            <w:sz w:val="20"/>
          </w:rPr>
          <w:t>elley@list.ru</w:t>
        </w:r>
      </w:hyperlink>
    </w:p>
    <w:p>
      <w:pPr>
        <w:spacing w:before="49"/>
        <w:ind w:left="398" w:right="381" w:firstLine="0"/>
        <w:jc w:val="center"/>
        <w:rPr>
          <w:sz w:val="18"/>
        </w:rPr>
      </w:pPr>
      <w:r>
        <w:rPr>
          <w:w w:val="95"/>
          <w:sz w:val="18"/>
        </w:rPr>
        <w:t>Received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November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21,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2023</w:t>
      </w:r>
    </w:p>
    <w:p>
      <w:pPr>
        <w:spacing w:before="42"/>
        <w:ind w:left="396" w:right="381" w:firstLine="0"/>
        <w:jc w:val="center"/>
        <w:rPr>
          <w:sz w:val="18"/>
        </w:rPr>
      </w:pPr>
      <w:r>
        <w:rPr>
          <w:w w:val="95"/>
          <w:sz w:val="18"/>
        </w:rPr>
        <w:t>Revised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January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17,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2024</w:t>
      </w:r>
    </w:p>
    <w:p>
      <w:pPr>
        <w:spacing w:before="43"/>
        <w:ind w:left="386" w:right="381" w:firstLine="0"/>
        <w:jc w:val="center"/>
        <w:rPr>
          <w:sz w:val="18"/>
        </w:rPr>
      </w:pPr>
      <w:r>
        <w:rPr>
          <w:w w:val="95"/>
          <w:sz w:val="18"/>
        </w:rPr>
        <w:t>Accepted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January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18,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2024</w:t>
      </w:r>
    </w:p>
    <w:p>
      <w:pPr>
        <w:spacing w:line="232" w:lineRule="auto" w:before="105"/>
        <w:ind w:left="749" w:right="724" w:hanging="11"/>
        <w:jc w:val="both"/>
        <w:rPr>
          <w:sz w:val="20"/>
        </w:rPr>
      </w:pPr>
      <w:r>
        <w:rPr>
          <w:b/>
          <w:w w:val="95"/>
          <w:sz w:val="20"/>
        </w:rPr>
        <w:t>Abstract. </w:t>
      </w:r>
      <w:r>
        <w:rPr>
          <w:w w:val="95"/>
          <w:sz w:val="20"/>
        </w:rPr>
        <w:t>The processes of plasma formation from helium bubbles-containing tungsten nanofibers when</w:t>
      </w:r>
      <w:r>
        <w:rPr>
          <w:spacing w:val="-45"/>
          <w:w w:val="95"/>
          <w:sz w:val="20"/>
        </w:rPr>
        <w:t> </w:t>
      </w:r>
      <w:r>
        <w:rPr>
          <w:w w:val="90"/>
          <w:sz w:val="20"/>
        </w:rPr>
        <w:t>exposed</w:t>
      </w:r>
      <w:r>
        <w:rPr>
          <w:spacing w:val="15"/>
          <w:w w:val="90"/>
          <w:sz w:val="20"/>
        </w:rPr>
        <w:t> </w:t>
      </w:r>
      <w:r>
        <w:rPr>
          <w:w w:val="90"/>
          <w:sz w:val="20"/>
        </w:rPr>
        <w:t>to</w:t>
      </w:r>
      <w:r>
        <w:rPr>
          <w:spacing w:val="16"/>
          <w:w w:val="90"/>
          <w:sz w:val="20"/>
        </w:rPr>
        <w:t> </w:t>
      </w:r>
      <w:r>
        <w:rPr>
          <w:w w:val="90"/>
          <w:sz w:val="20"/>
        </w:rPr>
        <w:t>energy</w:t>
      </w:r>
      <w:r>
        <w:rPr>
          <w:spacing w:val="16"/>
          <w:w w:val="90"/>
          <w:sz w:val="20"/>
        </w:rPr>
        <w:t> </w:t>
      </w:r>
      <w:r>
        <w:rPr>
          <w:w w:val="90"/>
          <w:sz w:val="20"/>
        </w:rPr>
        <w:t>and</w:t>
      </w:r>
      <w:r>
        <w:rPr>
          <w:spacing w:val="15"/>
          <w:w w:val="90"/>
          <w:sz w:val="20"/>
        </w:rPr>
        <w:t> </w:t>
      </w:r>
      <w:r>
        <w:rPr>
          <w:w w:val="90"/>
          <w:sz w:val="20"/>
        </w:rPr>
        <w:t>particle</w:t>
      </w:r>
      <w:r>
        <w:rPr>
          <w:spacing w:val="16"/>
          <w:w w:val="90"/>
          <w:sz w:val="20"/>
        </w:rPr>
        <w:t> </w:t>
      </w:r>
      <w:r>
        <w:rPr>
          <w:w w:val="90"/>
          <w:sz w:val="20"/>
        </w:rPr>
        <w:t>flux</w:t>
      </w:r>
      <w:r>
        <w:rPr>
          <w:spacing w:val="16"/>
          <w:w w:val="90"/>
          <w:sz w:val="20"/>
        </w:rPr>
        <w:t> </w:t>
      </w:r>
      <w:r>
        <w:rPr>
          <w:w w:val="90"/>
          <w:sz w:val="20"/>
        </w:rPr>
        <w:t>from</w:t>
      </w:r>
      <w:r>
        <w:rPr>
          <w:spacing w:val="16"/>
          <w:w w:val="90"/>
          <w:sz w:val="20"/>
        </w:rPr>
        <w:t> </w:t>
      </w:r>
      <w:r>
        <w:rPr>
          <w:w w:val="90"/>
          <w:sz w:val="20"/>
        </w:rPr>
        <w:t>helium</w:t>
      </w:r>
      <w:r>
        <w:rPr>
          <w:spacing w:val="15"/>
          <w:w w:val="90"/>
          <w:sz w:val="20"/>
        </w:rPr>
        <w:t> </w:t>
      </w:r>
      <w:r>
        <w:rPr>
          <w:w w:val="90"/>
          <w:sz w:val="20"/>
        </w:rPr>
        <w:t>plasma</w:t>
      </w:r>
      <w:r>
        <w:rPr>
          <w:spacing w:val="16"/>
          <w:w w:val="90"/>
          <w:sz w:val="20"/>
        </w:rPr>
        <w:t> </w:t>
      </w:r>
      <w:r>
        <w:rPr>
          <w:w w:val="90"/>
          <w:sz w:val="20"/>
        </w:rPr>
        <w:t>under</w:t>
      </w:r>
      <w:r>
        <w:rPr>
          <w:spacing w:val="16"/>
          <w:w w:val="90"/>
          <w:sz w:val="20"/>
        </w:rPr>
        <w:t> </w:t>
      </w:r>
      <w:r>
        <w:rPr>
          <w:w w:val="90"/>
          <w:sz w:val="20"/>
        </w:rPr>
        <w:t>conditions</w:t>
      </w:r>
      <w:r>
        <w:rPr>
          <w:spacing w:val="15"/>
          <w:w w:val="90"/>
          <w:sz w:val="20"/>
        </w:rPr>
        <w:t> </w:t>
      </w:r>
      <w:r>
        <w:rPr>
          <w:w w:val="90"/>
          <w:sz w:val="20"/>
        </w:rPr>
        <w:t>of</w:t>
      </w:r>
      <w:r>
        <w:rPr>
          <w:spacing w:val="16"/>
          <w:w w:val="90"/>
          <w:sz w:val="20"/>
        </w:rPr>
        <w:t> </w:t>
      </w:r>
      <w:r>
        <w:rPr>
          <w:w w:val="90"/>
          <w:sz w:val="20"/>
        </w:rPr>
        <w:t>near-wall</w:t>
      </w:r>
      <w:r>
        <w:rPr>
          <w:spacing w:val="16"/>
          <w:w w:val="90"/>
          <w:sz w:val="20"/>
        </w:rPr>
        <w:t> </w:t>
      </w:r>
      <w:r>
        <w:rPr>
          <w:w w:val="90"/>
          <w:sz w:val="20"/>
        </w:rPr>
        <w:t>potential</w:t>
      </w:r>
      <w:r>
        <w:rPr>
          <w:spacing w:val="16"/>
          <w:w w:val="90"/>
          <w:sz w:val="20"/>
        </w:rPr>
        <w:t> </w:t>
      </w:r>
      <w:r>
        <w:rPr>
          <w:w w:val="90"/>
          <w:sz w:val="20"/>
        </w:rPr>
        <w:t>increased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to hundreds of volts, when spontaneous initiation of explosive electron emission bursts is observed, have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been</w:t>
      </w:r>
      <w:r>
        <w:rPr>
          <w:spacing w:val="17"/>
          <w:w w:val="90"/>
          <w:sz w:val="20"/>
        </w:rPr>
        <w:t> </w:t>
      </w:r>
      <w:r>
        <w:rPr>
          <w:w w:val="90"/>
          <w:sz w:val="20"/>
        </w:rPr>
        <w:t>considered.</w:t>
      </w:r>
      <w:r>
        <w:rPr>
          <w:spacing w:val="17"/>
          <w:w w:val="90"/>
          <w:sz w:val="20"/>
        </w:rPr>
        <w:t> </w:t>
      </w:r>
      <w:r>
        <w:rPr>
          <w:w w:val="90"/>
          <w:sz w:val="20"/>
        </w:rPr>
        <w:t>It</w:t>
      </w:r>
      <w:r>
        <w:rPr>
          <w:spacing w:val="17"/>
          <w:w w:val="90"/>
          <w:sz w:val="20"/>
        </w:rPr>
        <w:t> </w:t>
      </w:r>
      <w:r>
        <w:rPr>
          <w:w w:val="90"/>
          <w:sz w:val="20"/>
        </w:rPr>
        <w:t>is</w:t>
      </w:r>
      <w:r>
        <w:rPr>
          <w:spacing w:val="18"/>
          <w:w w:val="90"/>
          <w:sz w:val="20"/>
        </w:rPr>
        <w:t> </w:t>
      </w:r>
      <w:r>
        <w:rPr>
          <w:w w:val="90"/>
          <w:sz w:val="20"/>
        </w:rPr>
        <w:t>shown</w:t>
      </w:r>
      <w:r>
        <w:rPr>
          <w:spacing w:val="17"/>
          <w:w w:val="90"/>
          <w:sz w:val="20"/>
        </w:rPr>
        <w:t> </w:t>
      </w:r>
      <w:r>
        <w:rPr>
          <w:w w:val="90"/>
          <w:sz w:val="20"/>
        </w:rPr>
        <w:t>that</w:t>
      </w:r>
      <w:r>
        <w:rPr>
          <w:spacing w:val="17"/>
          <w:w w:val="90"/>
          <w:sz w:val="20"/>
        </w:rPr>
        <w:t> </w:t>
      </w:r>
      <w:r>
        <w:rPr>
          <w:w w:val="90"/>
          <w:sz w:val="20"/>
        </w:rPr>
        <w:t>the</w:t>
      </w:r>
      <w:r>
        <w:rPr>
          <w:spacing w:val="18"/>
          <w:w w:val="90"/>
          <w:sz w:val="20"/>
        </w:rPr>
        <w:t> </w:t>
      </w:r>
      <w:r>
        <w:rPr>
          <w:w w:val="90"/>
          <w:sz w:val="20"/>
        </w:rPr>
        <w:t>development</w:t>
      </w:r>
      <w:r>
        <w:rPr>
          <w:spacing w:val="17"/>
          <w:w w:val="90"/>
          <w:sz w:val="20"/>
        </w:rPr>
        <w:t> </w:t>
      </w:r>
      <w:r>
        <w:rPr>
          <w:w w:val="90"/>
          <w:sz w:val="20"/>
        </w:rPr>
        <w:t>of</w:t>
      </w:r>
      <w:r>
        <w:rPr>
          <w:spacing w:val="17"/>
          <w:w w:val="90"/>
          <w:sz w:val="20"/>
        </w:rPr>
        <w:t> </w:t>
      </w:r>
      <w:r>
        <w:rPr>
          <w:w w:val="90"/>
          <w:sz w:val="20"/>
        </w:rPr>
        <w:t>initiation</w:t>
      </w:r>
      <w:r>
        <w:rPr>
          <w:spacing w:val="18"/>
          <w:w w:val="90"/>
          <w:sz w:val="20"/>
        </w:rPr>
        <w:t> </w:t>
      </w:r>
      <w:r>
        <w:rPr>
          <w:w w:val="90"/>
          <w:sz w:val="20"/>
        </w:rPr>
        <w:t>models</w:t>
      </w:r>
      <w:r>
        <w:rPr>
          <w:spacing w:val="17"/>
          <w:w w:val="90"/>
          <w:sz w:val="20"/>
        </w:rPr>
        <w:t> </w:t>
      </w:r>
      <w:r>
        <w:rPr>
          <w:w w:val="90"/>
          <w:sz w:val="20"/>
        </w:rPr>
        <w:t>under</w:t>
      </w:r>
      <w:r>
        <w:rPr>
          <w:spacing w:val="17"/>
          <w:w w:val="90"/>
          <w:sz w:val="20"/>
        </w:rPr>
        <w:t> </w:t>
      </w:r>
      <w:r>
        <w:rPr>
          <w:w w:val="90"/>
          <w:sz w:val="20"/>
        </w:rPr>
        <w:t>external</w:t>
      </w:r>
      <w:r>
        <w:rPr>
          <w:spacing w:val="18"/>
          <w:w w:val="90"/>
          <w:sz w:val="20"/>
        </w:rPr>
        <w:t> </w:t>
      </w:r>
      <w:r>
        <w:rPr>
          <w:w w:val="90"/>
          <w:sz w:val="20"/>
        </w:rPr>
        <w:t>influence</w:t>
      </w:r>
      <w:r>
        <w:rPr>
          <w:spacing w:val="17"/>
          <w:w w:val="90"/>
          <w:sz w:val="20"/>
        </w:rPr>
        <w:t> </w:t>
      </w:r>
      <w:r>
        <w:rPr>
          <w:w w:val="90"/>
          <w:sz w:val="20"/>
        </w:rPr>
        <w:t>of</w:t>
      </w:r>
      <w:r>
        <w:rPr>
          <w:spacing w:val="17"/>
          <w:w w:val="90"/>
          <w:sz w:val="20"/>
        </w:rPr>
        <w:t> </w:t>
      </w:r>
      <w:r>
        <w:rPr>
          <w:w w:val="90"/>
          <w:sz w:val="20"/>
        </w:rPr>
        <w:t>energy</w:t>
      </w:r>
      <w:r>
        <w:rPr>
          <w:spacing w:val="1"/>
          <w:w w:val="90"/>
          <w:sz w:val="20"/>
        </w:rPr>
        <w:t> </w:t>
      </w:r>
      <w:r>
        <w:rPr>
          <w:w w:val="95"/>
          <w:sz w:val="20"/>
        </w:rPr>
        <w:t>and particle flux requires consideration of nanofibers heterophase structure. Using molecular dynamics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method, atomistic modeling of interaction between an incident high-energy helium atom (100-500 eV)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with an ensemble of helium atoms in a nanoscale bubble with solid-state of nanofibers heterophase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structure 10</w:t>
      </w:r>
      <w:r>
        <w:rPr>
          <w:w w:val="95"/>
          <w:position w:val="7"/>
          <w:sz w:val="13"/>
        </w:rPr>
        <w:t>29</w:t>
      </w:r>
      <w:r>
        <w:rPr>
          <w:spacing w:val="1"/>
          <w:w w:val="95"/>
          <w:position w:val="7"/>
          <w:sz w:val="13"/>
        </w:rPr>
        <w:t> </w:t>
      </w:r>
      <w:r>
        <w:rPr>
          <w:w w:val="95"/>
          <w:sz w:val="20"/>
        </w:rPr>
        <w:t>m</w:t>
      </w:r>
      <w:r>
        <w:rPr>
          <w:w w:val="95"/>
          <w:position w:val="7"/>
          <w:sz w:val="13"/>
        </w:rPr>
        <w:t>–3</w:t>
      </w:r>
      <w:r>
        <w:rPr>
          <w:w w:val="95"/>
          <w:sz w:val="20"/>
        </w:rPr>
        <w:t>, retained in the near-surface tungsten layer, was performed. The energy relaxation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time in the heterophase system of a nanobubble in tungsten was obtained, amounting to several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picoseconds. It is shown that at incident particle energies of hundreds of electronvolts, overheating of</w:t>
      </w:r>
      <w:r>
        <w:rPr>
          <w:spacing w:val="1"/>
          <w:w w:val="95"/>
          <w:sz w:val="20"/>
        </w:rPr>
        <w:t> </w:t>
      </w:r>
      <w:r>
        <w:rPr>
          <w:w w:val="90"/>
          <w:sz w:val="20"/>
        </w:rPr>
        <w:t>near-surface</w:t>
      </w:r>
      <w:r>
        <w:rPr>
          <w:spacing w:val="23"/>
          <w:w w:val="90"/>
          <w:sz w:val="20"/>
        </w:rPr>
        <w:t> </w:t>
      </w:r>
      <w:r>
        <w:rPr>
          <w:w w:val="90"/>
          <w:sz w:val="20"/>
        </w:rPr>
        <w:t>nanobubbles</w:t>
      </w:r>
      <w:r>
        <w:rPr>
          <w:spacing w:val="23"/>
          <w:w w:val="90"/>
          <w:sz w:val="20"/>
        </w:rPr>
        <w:t> </w:t>
      </w:r>
      <w:r>
        <w:rPr>
          <w:w w:val="90"/>
          <w:sz w:val="20"/>
        </w:rPr>
        <w:t>is</w:t>
      </w:r>
      <w:r>
        <w:rPr>
          <w:spacing w:val="23"/>
          <w:w w:val="90"/>
          <w:sz w:val="20"/>
        </w:rPr>
        <w:t> </w:t>
      </w:r>
      <w:r>
        <w:rPr>
          <w:w w:val="90"/>
          <w:sz w:val="20"/>
        </w:rPr>
        <w:t>possible,</w:t>
      </w:r>
      <w:r>
        <w:rPr>
          <w:spacing w:val="23"/>
          <w:w w:val="90"/>
          <w:sz w:val="20"/>
        </w:rPr>
        <w:t> </w:t>
      </w:r>
      <w:r>
        <w:rPr>
          <w:w w:val="90"/>
          <w:sz w:val="20"/>
        </w:rPr>
        <w:t>leading</w:t>
      </w:r>
      <w:r>
        <w:rPr>
          <w:spacing w:val="24"/>
          <w:w w:val="90"/>
          <w:sz w:val="20"/>
        </w:rPr>
        <w:t> </w:t>
      </w:r>
      <w:r>
        <w:rPr>
          <w:w w:val="90"/>
          <w:sz w:val="20"/>
        </w:rPr>
        <w:t>to</w:t>
      </w:r>
      <w:r>
        <w:rPr>
          <w:spacing w:val="23"/>
          <w:w w:val="90"/>
          <w:sz w:val="20"/>
        </w:rPr>
        <w:t> </w:t>
      </w:r>
      <w:r>
        <w:rPr>
          <w:w w:val="90"/>
          <w:sz w:val="20"/>
        </w:rPr>
        <w:t>their</w:t>
      </w:r>
      <w:r>
        <w:rPr>
          <w:spacing w:val="23"/>
          <w:w w:val="90"/>
          <w:sz w:val="20"/>
        </w:rPr>
        <w:t> </w:t>
      </w:r>
      <w:r>
        <w:rPr>
          <w:w w:val="90"/>
          <w:sz w:val="20"/>
        </w:rPr>
        <w:t>explosion</w:t>
      </w:r>
      <w:r>
        <w:rPr>
          <w:spacing w:val="23"/>
          <w:w w:val="90"/>
          <w:sz w:val="20"/>
        </w:rPr>
        <w:t> </w:t>
      </w:r>
      <w:r>
        <w:rPr>
          <w:w w:val="90"/>
          <w:sz w:val="20"/>
        </w:rPr>
        <w:t>within</w:t>
      </w:r>
      <w:r>
        <w:rPr>
          <w:spacing w:val="24"/>
          <w:w w:val="90"/>
          <w:sz w:val="20"/>
        </w:rPr>
        <w:t> </w:t>
      </w:r>
      <w:r>
        <w:rPr>
          <w:w w:val="90"/>
          <w:sz w:val="20"/>
        </w:rPr>
        <w:t>times</w:t>
      </w:r>
      <w:r>
        <w:rPr>
          <w:spacing w:val="23"/>
          <w:w w:val="90"/>
          <w:sz w:val="20"/>
        </w:rPr>
        <w:t> </w:t>
      </w:r>
      <w:r>
        <w:rPr>
          <w:w w:val="90"/>
          <w:sz w:val="20"/>
        </w:rPr>
        <w:t>of</w:t>
      </w:r>
      <w:r>
        <w:rPr>
          <w:spacing w:val="23"/>
          <w:w w:val="90"/>
          <w:sz w:val="20"/>
        </w:rPr>
        <w:t> </w:t>
      </w:r>
      <w:r>
        <w:rPr>
          <w:w w:val="90"/>
          <w:sz w:val="20"/>
        </w:rPr>
        <w:t>about</w:t>
      </w:r>
      <w:r>
        <w:rPr>
          <w:spacing w:val="23"/>
          <w:w w:val="90"/>
          <w:sz w:val="20"/>
        </w:rPr>
        <w:t> </w:t>
      </w:r>
      <w:r>
        <w:rPr>
          <w:w w:val="90"/>
          <w:sz w:val="20"/>
        </w:rPr>
        <w:t>10</w:t>
      </w:r>
      <w:r>
        <w:rPr>
          <w:spacing w:val="24"/>
          <w:w w:val="90"/>
          <w:sz w:val="20"/>
        </w:rPr>
        <w:t> </w:t>
      </w:r>
      <w:r>
        <w:rPr>
          <w:w w:val="90"/>
          <w:sz w:val="20"/>
        </w:rPr>
        <w:t>ps.</w:t>
      </w:r>
      <w:r>
        <w:rPr>
          <w:spacing w:val="23"/>
          <w:w w:val="90"/>
          <w:sz w:val="20"/>
        </w:rPr>
        <w:t> </w:t>
      </w:r>
      <w:r>
        <w:rPr>
          <w:w w:val="90"/>
          <w:sz w:val="20"/>
        </w:rPr>
        <w:t>Such</w:t>
      </w:r>
      <w:r>
        <w:rPr>
          <w:spacing w:val="23"/>
          <w:w w:val="90"/>
          <w:sz w:val="20"/>
        </w:rPr>
        <w:t> </w:t>
      </w:r>
      <w:r>
        <w:rPr>
          <w:w w:val="90"/>
          <w:sz w:val="20"/>
        </w:rPr>
        <w:t>energy</w:t>
      </w:r>
      <w:r>
        <w:rPr>
          <w:spacing w:val="1"/>
          <w:w w:val="90"/>
          <w:sz w:val="20"/>
        </w:rPr>
        <w:t> </w:t>
      </w:r>
      <w:r>
        <w:rPr>
          <w:w w:val="95"/>
          <w:sz w:val="20"/>
        </w:rPr>
        <w:t>is comparable to the total energy of nanobubble particles, and at such near-wall potential, spontaneous</w:t>
      </w:r>
      <w:r>
        <w:rPr>
          <w:spacing w:val="1"/>
          <w:w w:val="95"/>
          <w:sz w:val="20"/>
        </w:rPr>
        <w:t> </w:t>
      </w:r>
      <w:r>
        <w:rPr>
          <w:sz w:val="20"/>
        </w:rPr>
        <w:t>initiations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explosive</w:t>
      </w:r>
      <w:r>
        <w:rPr>
          <w:spacing w:val="-2"/>
          <w:sz w:val="20"/>
        </w:rPr>
        <w:t> </w:t>
      </w:r>
      <w:r>
        <w:rPr>
          <w:sz w:val="20"/>
        </w:rPr>
        <w:t>electron</w:t>
      </w:r>
      <w:r>
        <w:rPr>
          <w:spacing w:val="-2"/>
          <w:sz w:val="20"/>
        </w:rPr>
        <w:t> </w:t>
      </w:r>
      <w:r>
        <w:rPr>
          <w:sz w:val="20"/>
        </w:rPr>
        <w:t>emission</w:t>
      </w:r>
      <w:r>
        <w:rPr>
          <w:spacing w:val="-2"/>
          <w:sz w:val="20"/>
        </w:rPr>
        <w:t> </w:t>
      </w:r>
      <w:r>
        <w:rPr>
          <w:sz w:val="20"/>
        </w:rPr>
        <w:t>bursts</w:t>
      </w:r>
      <w:r>
        <w:rPr>
          <w:spacing w:val="-2"/>
          <w:sz w:val="20"/>
        </w:rPr>
        <w:t> </w:t>
      </w:r>
      <w:r>
        <w:rPr>
          <w:sz w:val="20"/>
        </w:rPr>
        <w:t>are</w:t>
      </w:r>
      <w:r>
        <w:rPr>
          <w:spacing w:val="-2"/>
          <w:sz w:val="20"/>
        </w:rPr>
        <w:t> </w:t>
      </w:r>
      <w:r>
        <w:rPr>
          <w:sz w:val="20"/>
        </w:rPr>
        <w:t>observed.</w:t>
      </w:r>
    </w:p>
    <w:p>
      <w:pPr>
        <w:spacing w:before="146"/>
        <w:ind w:left="748" w:right="0" w:firstLine="0"/>
        <w:jc w:val="both"/>
        <w:rPr>
          <w:sz w:val="19"/>
        </w:rPr>
      </w:pPr>
      <w:r>
        <w:rPr>
          <w:b/>
          <w:w w:val="95"/>
          <w:sz w:val="19"/>
        </w:rPr>
        <w:t>DOI:</w:t>
      </w:r>
      <w:r>
        <w:rPr>
          <w:b/>
          <w:spacing w:val="30"/>
          <w:w w:val="95"/>
          <w:sz w:val="19"/>
        </w:rPr>
        <w:t> </w:t>
      </w:r>
      <w:r>
        <w:rPr>
          <w:w w:val="95"/>
          <w:sz w:val="19"/>
        </w:rPr>
        <w:t>10.31857/S004445102405e134</w:t>
      </w:r>
    </w:p>
    <w:p>
      <w:pPr>
        <w:pStyle w:val="BodyText"/>
        <w:spacing w:before="5"/>
        <w:rPr>
          <w:sz w:val="9"/>
        </w:rPr>
      </w:pPr>
    </w:p>
    <w:p>
      <w:pPr>
        <w:spacing w:after="0"/>
        <w:rPr>
          <w:sz w:val="9"/>
        </w:rPr>
        <w:sectPr>
          <w:footerReference w:type="default" r:id="rId5"/>
          <w:type w:val="continuous"/>
          <w:pgSz w:w="11630" w:h="16160"/>
          <w:pgMar w:footer="0" w:top="840" w:bottom="280" w:left="700" w:right="720"/>
          <w:pgNumType w:start="751"/>
        </w:sectPr>
      </w:pPr>
    </w:p>
    <w:p>
      <w:pPr>
        <w:pStyle w:val="ListParagraph"/>
        <w:numPr>
          <w:ilvl w:val="0"/>
          <w:numId w:val="1"/>
        </w:numPr>
        <w:tabs>
          <w:tab w:pos="1780" w:val="left" w:leader="none"/>
        </w:tabs>
        <w:spacing w:line="240" w:lineRule="auto" w:before="106" w:after="0"/>
        <w:ind w:left="1779" w:right="0" w:hanging="268"/>
        <w:jc w:val="left"/>
        <w:rPr>
          <w:sz w:val="22"/>
        </w:rPr>
      </w:pPr>
      <w:r>
        <w:rPr>
          <w:w w:val="105"/>
          <w:sz w:val="22"/>
        </w:rPr>
        <w:t>INTRODUCTION</w:t>
      </w:r>
    </w:p>
    <w:p>
      <w:pPr>
        <w:pStyle w:val="BodyText"/>
        <w:spacing w:line="228" w:lineRule="auto" w:before="168"/>
        <w:ind w:left="184" w:right="38" w:firstLine="219"/>
        <w:jc w:val="both"/>
      </w:pPr>
      <w:r>
        <w:rPr>
          <w:w w:val="90"/>
        </w:rPr>
        <w:t>Currently, tungsten is considered as one of the main</w:t>
      </w:r>
      <w:r>
        <w:rPr>
          <w:spacing w:val="-47"/>
          <w:w w:val="90"/>
        </w:rPr>
        <w:t> </w:t>
      </w:r>
      <w:r>
        <w:rPr>
          <w:w w:val="95"/>
        </w:rPr>
        <w:t>materials for plasma-facing components of future</w:t>
      </w:r>
      <w:r>
        <w:rPr>
          <w:spacing w:val="1"/>
          <w:w w:val="95"/>
        </w:rPr>
        <w:t> </w:t>
      </w:r>
      <w:r>
        <w:rPr/>
        <w:t>thermonuclear facilities, such as ITER. Tungsten</w:t>
      </w:r>
      <w:r>
        <w:rPr>
          <w:spacing w:val="1"/>
        </w:rPr>
        <w:t> </w:t>
      </w:r>
      <w:r>
        <w:rPr>
          <w:w w:val="95"/>
        </w:rPr>
        <w:t>is characterized by high melting temperature, low</w:t>
      </w:r>
      <w:r>
        <w:rPr>
          <w:spacing w:val="1"/>
          <w:w w:val="95"/>
        </w:rPr>
        <w:t> </w:t>
      </w:r>
      <w:r>
        <w:rPr>
          <w:w w:val="95"/>
        </w:rPr>
        <w:t>sputtering ratio, low hydrogen isotope capture, but</w:t>
      </w:r>
      <w:r>
        <w:rPr>
          <w:spacing w:val="1"/>
          <w:w w:val="95"/>
        </w:rPr>
        <w:t> </w:t>
      </w:r>
      <w:r>
        <w:rPr>
          <w:w w:val="95"/>
        </w:rPr>
        <w:t>is</w:t>
      </w:r>
      <w:r>
        <w:rPr>
          <w:spacing w:val="46"/>
          <w:w w:val="95"/>
        </w:rPr>
        <w:t> </w:t>
      </w:r>
      <w:r>
        <w:rPr>
          <w:w w:val="95"/>
        </w:rPr>
        <w:t>subject</w:t>
      </w:r>
      <w:r>
        <w:rPr>
          <w:spacing w:val="46"/>
          <w:w w:val="95"/>
        </w:rPr>
        <w:t> </w:t>
      </w:r>
      <w:r>
        <w:rPr>
          <w:w w:val="95"/>
        </w:rPr>
        <w:t>to</w:t>
      </w:r>
      <w:r>
        <w:rPr>
          <w:spacing w:val="47"/>
          <w:w w:val="95"/>
        </w:rPr>
        <w:t> </w:t>
      </w:r>
      <w:r>
        <w:rPr>
          <w:w w:val="95"/>
        </w:rPr>
        <w:t>structural</w:t>
      </w:r>
      <w:r>
        <w:rPr>
          <w:spacing w:val="46"/>
          <w:w w:val="95"/>
        </w:rPr>
        <w:t> </w:t>
      </w:r>
      <w:r>
        <w:rPr>
          <w:w w:val="95"/>
        </w:rPr>
        <w:t>changes</w:t>
      </w:r>
      <w:r>
        <w:rPr>
          <w:spacing w:val="46"/>
          <w:w w:val="95"/>
        </w:rPr>
        <w:t> </w:t>
      </w:r>
      <w:r>
        <w:rPr>
          <w:w w:val="95"/>
        </w:rPr>
        <w:t>when</w:t>
      </w:r>
      <w:r>
        <w:rPr>
          <w:spacing w:val="47"/>
          <w:w w:val="95"/>
        </w:rPr>
        <w:t> </w:t>
      </w:r>
      <w:r>
        <w:rPr>
          <w:w w:val="95"/>
        </w:rPr>
        <w:t>the</w:t>
      </w:r>
      <w:r>
        <w:rPr>
          <w:spacing w:val="46"/>
          <w:w w:val="95"/>
        </w:rPr>
        <w:t> </w:t>
      </w:r>
      <w:r>
        <w:rPr>
          <w:w w:val="95"/>
        </w:rPr>
        <w:t>surface</w:t>
      </w:r>
      <w:r>
        <w:rPr>
          <w:spacing w:val="-50"/>
          <w:w w:val="95"/>
        </w:rPr>
        <w:t> </w:t>
      </w:r>
      <w:r>
        <w:rPr/>
        <w:t>is irradiated with helium plasma ions. Helium</w:t>
      </w:r>
      <w:r>
        <w:rPr>
          <w:spacing w:val="1"/>
        </w:rPr>
        <w:t> </w:t>
      </w:r>
      <w:r>
        <w:rPr>
          <w:w w:val="95"/>
        </w:rPr>
        <w:t>irradiation</w:t>
      </w:r>
      <w:r>
        <w:rPr>
          <w:spacing w:val="1"/>
          <w:w w:val="95"/>
        </w:rPr>
        <w:t> </w:t>
      </w:r>
      <w:r>
        <w:rPr>
          <w:w w:val="95"/>
        </w:rPr>
        <w:t>of</w:t>
      </w:r>
      <w:r>
        <w:rPr>
          <w:spacing w:val="1"/>
          <w:w w:val="95"/>
        </w:rPr>
        <w:t> </w:t>
      </w:r>
      <w:r>
        <w:rPr>
          <w:w w:val="95"/>
        </w:rPr>
        <w:t>tungsten</w:t>
      </w:r>
      <w:r>
        <w:rPr>
          <w:spacing w:val="1"/>
          <w:w w:val="95"/>
        </w:rPr>
        <w:t> </w:t>
      </w:r>
      <w:r>
        <w:rPr>
          <w:w w:val="95"/>
        </w:rPr>
        <w:t>leads</w:t>
      </w:r>
      <w:r>
        <w:rPr>
          <w:spacing w:val="49"/>
        </w:rPr>
        <w:t> </w:t>
      </w:r>
      <w:r>
        <w:rPr>
          <w:w w:val="95"/>
        </w:rPr>
        <w:t>to</w:t>
      </w:r>
      <w:r>
        <w:rPr>
          <w:spacing w:val="50"/>
        </w:rPr>
        <w:t> </w:t>
      </w:r>
      <w:r>
        <w:rPr>
          <w:w w:val="95"/>
        </w:rPr>
        <w:t>the</w:t>
      </w:r>
      <w:r>
        <w:rPr>
          <w:spacing w:val="49"/>
        </w:rPr>
        <w:t> </w:t>
      </w:r>
      <w:r>
        <w:rPr>
          <w:w w:val="95"/>
        </w:rPr>
        <w:t>development</w:t>
      </w:r>
      <w:r>
        <w:rPr>
          <w:spacing w:val="-50"/>
          <w:w w:val="95"/>
        </w:rPr>
        <w:t> </w:t>
      </w:r>
      <w:r>
        <w:rPr/>
        <w:t>of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morphology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w w:val="95"/>
        </w:rPr>
        <w:t>nanostructures</w:t>
      </w:r>
      <w:r>
        <w:rPr>
          <w:spacing w:val="-9"/>
          <w:w w:val="95"/>
        </w:rPr>
        <w:t> </w:t>
      </w:r>
      <w:r>
        <w:rPr>
          <w:w w:val="95"/>
        </w:rPr>
        <w:t>known</w:t>
      </w:r>
      <w:r>
        <w:rPr>
          <w:spacing w:val="-9"/>
          <w:w w:val="95"/>
        </w:rPr>
        <w:t> </w:t>
      </w:r>
      <w:r>
        <w:rPr>
          <w:w w:val="95"/>
        </w:rPr>
        <w:t>as</w:t>
      </w:r>
      <w:r>
        <w:rPr>
          <w:spacing w:val="-9"/>
          <w:w w:val="95"/>
        </w:rPr>
        <w:t> </w:t>
      </w:r>
      <w:r>
        <w:rPr>
          <w:w w:val="95"/>
        </w:rPr>
        <w:t>tungsten</w:t>
      </w:r>
      <w:r>
        <w:rPr>
          <w:spacing w:val="-9"/>
          <w:w w:val="95"/>
        </w:rPr>
        <w:t> </w:t>
      </w:r>
      <w:r>
        <w:rPr>
          <w:w w:val="95"/>
        </w:rPr>
        <w:t>nanofuzz</w:t>
      </w:r>
      <w:r>
        <w:rPr>
          <w:spacing w:val="-9"/>
          <w:w w:val="95"/>
        </w:rPr>
        <w:t> </w:t>
      </w:r>
      <w:r>
        <w:rPr>
          <w:w w:val="95"/>
        </w:rPr>
        <w:t>[1].</w:t>
      </w:r>
    </w:p>
    <w:p>
      <w:pPr>
        <w:pStyle w:val="BodyText"/>
        <w:spacing w:line="260" w:lineRule="exact" w:before="47"/>
        <w:ind w:left="187" w:firstLine="212"/>
        <w:jc w:val="both"/>
      </w:pPr>
      <w:r>
        <w:rPr/>
        <w:t>The characteristic conditions for the formation</w:t>
      </w:r>
      <w:r>
        <w:rPr>
          <w:spacing w:val="1"/>
        </w:rPr>
        <w:t> </w:t>
      </w:r>
      <w:r>
        <w:rPr>
          <w:w w:val="95"/>
        </w:rPr>
        <w:t>of</w:t>
      </w:r>
      <w:r>
        <w:rPr>
          <w:spacing w:val="-2"/>
          <w:w w:val="95"/>
        </w:rPr>
        <w:t> </w:t>
      </w:r>
      <w:r>
        <w:rPr>
          <w:w w:val="95"/>
        </w:rPr>
        <w:t>tungsten</w:t>
      </w:r>
      <w:r>
        <w:rPr>
          <w:spacing w:val="-1"/>
          <w:w w:val="95"/>
        </w:rPr>
        <w:t> </w:t>
      </w:r>
      <w:r>
        <w:rPr>
          <w:w w:val="95"/>
        </w:rPr>
        <w:t>fuzz</w:t>
      </w:r>
      <w:r>
        <w:rPr>
          <w:spacing w:val="-1"/>
          <w:w w:val="95"/>
        </w:rPr>
        <w:t> </w:t>
      </w:r>
      <w:r>
        <w:rPr>
          <w:w w:val="95"/>
        </w:rPr>
        <w:t>are</w:t>
      </w:r>
      <w:r>
        <w:rPr>
          <w:spacing w:val="-2"/>
          <w:w w:val="95"/>
        </w:rPr>
        <w:t> </w:t>
      </w:r>
      <w:r>
        <w:rPr>
          <w:w w:val="95"/>
        </w:rPr>
        <w:t>as</w:t>
      </w:r>
      <w:r>
        <w:rPr>
          <w:spacing w:val="-1"/>
          <w:w w:val="95"/>
        </w:rPr>
        <w:t> </w:t>
      </w:r>
      <w:r>
        <w:rPr>
          <w:w w:val="95"/>
        </w:rPr>
        <w:t>follows:</w:t>
      </w:r>
      <w:r>
        <w:rPr>
          <w:spacing w:val="-1"/>
          <w:w w:val="95"/>
        </w:rPr>
        <w:t> </w:t>
      </w:r>
      <w:r>
        <w:rPr>
          <w:w w:val="95"/>
        </w:rPr>
        <w:t>surface</w:t>
      </w:r>
      <w:r>
        <w:rPr>
          <w:spacing w:val="-2"/>
          <w:w w:val="95"/>
        </w:rPr>
        <w:t> </w:t>
      </w:r>
      <w:r>
        <w:rPr>
          <w:w w:val="95"/>
        </w:rPr>
        <w:t>temperature,</w:t>
      </w:r>
    </w:p>
    <w:p>
      <w:pPr>
        <w:pStyle w:val="BodyText"/>
        <w:spacing w:line="232" w:lineRule="auto" w:before="112"/>
        <w:ind w:left="167" w:right="114" w:hanging="5"/>
        <w:jc w:val="both"/>
      </w:pPr>
      <w:r>
        <w:rPr/>
        <w:br w:type="column"/>
      </w:r>
      <w:r>
        <w:rPr/>
        <w:t>helium</w:t>
      </w:r>
      <w:r>
        <w:rPr>
          <w:spacing w:val="1"/>
        </w:rPr>
        <w:t> </w:t>
      </w:r>
      <w:r>
        <w:rPr/>
        <w:t>bubbles</w:t>
      </w:r>
      <w:r>
        <w:rPr>
          <w:spacing w:val="1"/>
        </w:rPr>
        <w:t> </w:t>
      </w:r>
      <w:r>
        <w:rPr/>
        <w:t>[3].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w w:val="95"/>
        </w:rPr>
        <w:t>tungsten</w:t>
      </w:r>
      <w:r>
        <w:rPr>
          <w:spacing w:val="1"/>
          <w:w w:val="95"/>
        </w:rPr>
        <w:t> </w:t>
      </w:r>
      <w:r>
        <w:rPr>
          <w:w w:val="95"/>
        </w:rPr>
        <w:t>nanofuzz,</w:t>
      </w:r>
      <w:r>
        <w:rPr>
          <w:spacing w:val="1"/>
          <w:w w:val="95"/>
        </w:rPr>
        <w:t> </w:t>
      </w:r>
      <w:r>
        <w:rPr>
          <w:w w:val="95"/>
        </w:rPr>
        <w:t>as</w:t>
      </w:r>
      <w:r>
        <w:rPr>
          <w:spacing w:val="1"/>
          <w:w w:val="95"/>
        </w:rPr>
        <w:t> </w:t>
      </w:r>
      <w:r>
        <w:rPr>
          <w:w w:val="95"/>
        </w:rPr>
        <w:t>a</w:t>
      </w:r>
      <w:r>
        <w:rPr>
          <w:spacing w:val="1"/>
          <w:w w:val="95"/>
        </w:rPr>
        <w:t> </w:t>
      </w:r>
      <w:r>
        <w:rPr>
          <w:w w:val="95"/>
        </w:rPr>
        <w:t>plasma-facing</w:t>
      </w:r>
      <w:r>
        <w:rPr>
          <w:spacing w:val="1"/>
          <w:w w:val="95"/>
        </w:rPr>
        <w:t> </w:t>
      </w:r>
      <w:r>
        <w:rPr>
          <w:w w:val="95"/>
        </w:rPr>
        <w:t>material,</w:t>
      </w:r>
      <w:r>
        <w:rPr>
          <w:spacing w:val="1"/>
          <w:w w:val="95"/>
        </w:rPr>
        <w:t> </w:t>
      </w:r>
      <w:r>
        <w:rPr>
          <w:w w:val="95"/>
        </w:rPr>
        <w:t>differ significantly from those of pure tungsten. One</w:t>
      </w:r>
      <w:r>
        <w:rPr>
          <w:spacing w:val="-50"/>
          <w:w w:val="95"/>
        </w:rPr>
        <w:t> </w:t>
      </w:r>
      <w:r>
        <w:rPr>
          <w:w w:val="95"/>
        </w:rPr>
        <w:t>of the negative effects associated with the formation</w:t>
      </w:r>
      <w:r>
        <w:rPr>
          <w:spacing w:val="1"/>
          <w:w w:val="95"/>
        </w:rPr>
        <w:t> </w:t>
      </w:r>
      <w:r>
        <w:rPr>
          <w:w w:val="95"/>
        </w:rPr>
        <w:t>of</w:t>
      </w:r>
      <w:r>
        <w:rPr>
          <w:spacing w:val="1"/>
          <w:w w:val="95"/>
        </w:rPr>
        <w:t> </w:t>
      </w:r>
      <w:r>
        <w:rPr>
          <w:w w:val="95"/>
        </w:rPr>
        <w:t>tungsten</w:t>
      </w:r>
      <w:r>
        <w:rPr>
          <w:spacing w:val="1"/>
          <w:w w:val="95"/>
        </w:rPr>
        <w:t> </w:t>
      </w:r>
      <w:r>
        <w:rPr>
          <w:w w:val="95"/>
        </w:rPr>
        <w:t>nanofuzz</w:t>
      </w:r>
      <w:r>
        <w:rPr>
          <w:spacing w:val="1"/>
          <w:w w:val="95"/>
        </w:rPr>
        <w:t> </w:t>
      </w:r>
      <w:r>
        <w:rPr>
          <w:w w:val="95"/>
        </w:rPr>
        <w:t>is</w:t>
      </w:r>
      <w:r>
        <w:rPr>
          <w:spacing w:val="49"/>
        </w:rPr>
        <w:t> </w:t>
      </w:r>
      <w:r>
        <w:rPr>
          <w:w w:val="95"/>
        </w:rPr>
        <w:t>the</w:t>
      </w:r>
      <w:r>
        <w:rPr>
          <w:spacing w:val="50"/>
        </w:rPr>
        <w:t> </w:t>
      </w:r>
      <w:r>
        <w:rPr>
          <w:w w:val="95"/>
        </w:rPr>
        <w:t>increased</w:t>
      </w:r>
      <w:r>
        <w:rPr>
          <w:spacing w:val="49"/>
        </w:rPr>
        <w:t> </w:t>
      </w:r>
      <w:r>
        <w:rPr>
          <w:w w:val="95"/>
        </w:rPr>
        <w:t>probability</w:t>
      </w:r>
      <w:r>
        <w:rPr>
          <w:spacing w:val="-50"/>
          <w:w w:val="95"/>
        </w:rPr>
        <w:t> </w:t>
      </w:r>
      <w:r>
        <w:rPr/>
        <w:t>of unipolar arc ignition, which leads to increased</w:t>
      </w:r>
      <w:r>
        <w:rPr>
          <w:spacing w:val="1"/>
        </w:rPr>
        <w:t> </w:t>
      </w:r>
      <w:r>
        <w:rPr/>
        <w:t>erosion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plasma-facing</w:t>
      </w:r>
      <w:r>
        <w:rPr>
          <w:spacing w:val="-8"/>
        </w:rPr>
        <w:t> </w:t>
      </w:r>
      <w:r>
        <w:rPr/>
        <w:t>surface</w:t>
      </w:r>
      <w:r>
        <w:rPr>
          <w:spacing w:val="-7"/>
        </w:rPr>
        <w:t> </w:t>
      </w:r>
      <w:r>
        <w:rPr/>
        <w:t>[4,</w:t>
      </w:r>
      <w:r>
        <w:rPr>
          <w:spacing w:val="-7"/>
        </w:rPr>
        <w:t> </w:t>
      </w:r>
      <w:r>
        <w:rPr/>
        <w:t>5,</w:t>
      </w:r>
      <w:r>
        <w:rPr>
          <w:spacing w:val="-7"/>
        </w:rPr>
        <w:t> </w:t>
      </w:r>
      <w:r>
        <w:rPr/>
        <w:t>6].</w:t>
      </w:r>
    </w:p>
    <w:p>
      <w:pPr>
        <w:pStyle w:val="BodyText"/>
        <w:spacing w:line="232" w:lineRule="auto" w:before="80"/>
        <w:ind w:left="163" w:right="100" w:firstLine="220"/>
        <w:jc w:val="both"/>
      </w:pPr>
      <w:r>
        <w:rPr>
          <w:w w:val="90"/>
        </w:rPr>
        <w:t>Currently,</w:t>
      </w:r>
      <w:r>
        <w:rPr>
          <w:spacing w:val="1"/>
          <w:w w:val="90"/>
        </w:rPr>
        <w:t> </w:t>
      </w:r>
      <w:r>
        <w:rPr>
          <w:w w:val="90"/>
        </w:rPr>
        <w:t>the</w:t>
      </w:r>
      <w:r>
        <w:rPr>
          <w:spacing w:val="1"/>
          <w:w w:val="90"/>
        </w:rPr>
        <w:t> </w:t>
      </w:r>
      <w:r>
        <w:rPr>
          <w:w w:val="90"/>
        </w:rPr>
        <w:t>growth</w:t>
      </w:r>
      <w:r>
        <w:rPr>
          <w:spacing w:val="1"/>
          <w:w w:val="90"/>
        </w:rPr>
        <w:t> </w:t>
      </w:r>
      <w:r>
        <w:rPr>
          <w:w w:val="90"/>
        </w:rPr>
        <w:t>mechanisms</w:t>
      </w:r>
      <w:r>
        <w:rPr>
          <w:spacing w:val="44"/>
        </w:rPr>
        <w:t> </w:t>
      </w:r>
      <w:r>
        <w:rPr>
          <w:w w:val="90"/>
        </w:rPr>
        <w:t>and</w:t>
      </w:r>
      <w:r>
        <w:rPr>
          <w:spacing w:val="44"/>
        </w:rPr>
        <w:t> </w:t>
      </w:r>
      <w:r>
        <w:rPr>
          <w:w w:val="90"/>
        </w:rPr>
        <w:t>properties</w:t>
      </w:r>
      <w:r>
        <w:rPr>
          <w:spacing w:val="-47"/>
          <w:w w:val="90"/>
        </w:rPr>
        <w:t> </w:t>
      </w:r>
      <w:r>
        <w:rPr>
          <w:w w:val="95"/>
        </w:rPr>
        <w:t>of tungsten fuzz have been studied in detail for the</w:t>
      </w:r>
      <w:r>
        <w:rPr>
          <w:spacing w:val="1"/>
          <w:w w:val="95"/>
        </w:rPr>
        <w:t> </w:t>
      </w:r>
      <w:r>
        <w:rPr>
          <w:w w:val="95"/>
        </w:rPr>
        <w:t>case of tungsten surface irradiation with low-energy</w:t>
      </w:r>
      <w:r>
        <w:rPr>
          <w:spacing w:val="-50"/>
          <w:w w:val="95"/>
        </w:rPr>
        <w:t> </w:t>
      </w:r>
      <w:r>
        <w:rPr/>
        <w:t>helium ions of 20– 00 eV [7, 8, 9, 10, 11]. At higher</w:t>
      </w:r>
      <w:r>
        <w:rPr>
          <w:spacing w:val="-52"/>
        </w:rPr>
        <w:t> </w:t>
      </w:r>
      <w:r>
        <w:rPr>
          <w:w w:val="95"/>
        </w:rPr>
        <w:t>energies</w:t>
      </w:r>
      <w:r>
        <w:rPr>
          <w:spacing w:val="20"/>
          <w:w w:val="95"/>
        </w:rPr>
        <w:t> </w:t>
      </w:r>
      <w:r>
        <w:rPr>
          <w:w w:val="95"/>
        </w:rPr>
        <w:t>(hundreds</w:t>
      </w:r>
      <w:r>
        <w:rPr>
          <w:spacing w:val="20"/>
          <w:w w:val="95"/>
        </w:rPr>
        <w:t> </w:t>
      </w:r>
      <w:r>
        <w:rPr>
          <w:w w:val="95"/>
        </w:rPr>
        <w:t>of</w:t>
      </w:r>
      <w:r>
        <w:rPr>
          <w:spacing w:val="20"/>
          <w:w w:val="95"/>
        </w:rPr>
        <w:t> </w:t>
      </w:r>
      <w:r>
        <w:rPr>
          <w:w w:val="95"/>
        </w:rPr>
        <w:t>electron</w:t>
      </w:r>
      <w:r>
        <w:rPr>
          <w:spacing w:val="20"/>
          <w:w w:val="95"/>
        </w:rPr>
        <w:t> </w:t>
      </w:r>
      <w:r>
        <w:rPr>
          <w:w w:val="95"/>
        </w:rPr>
        <w:t>volts),</w:t>
      </w:r>
      <w:r>
        <w:rPr>
          <w:spacing w:val="20"/>
          <w:w w:val="95"/>
        </w:rPr>
        <w:t> </w:t>
      </w:r>
      <w:r>
        <w:rPr>
          <w:w w:val="95"/>
        </w:rPr>
        <w:t>fiber</w:t>
      </w:r>
      <w:r>
        <w:rPr>
          <w:spacing w:val="20"/>
          <w:w w:val="95"/>
        </w:rPr>
        <w:t> </w:t>
      </w:r>
      <w:r>
        <w:rPr>
          <w:w w:val="95"/>
        </w:rPr>
        <w:t>growth</w:t>
      </w:r>
      <w:r>
        <w:rPr>
          <w:spacing w:val="1"/>
          <w:w w:val="95"/>
        </w:rPr>
        <w:t> </w:t>
      </w:r>
      <w:r>
        <w:rPr/>
        <w:t>is</w:t>
      </w:r>
      <w:r>
        <w:rPr>
          <w:spacing w:val="3"/>
        </w:rPr>
        <w:t> </w:t>
      </w:r>
      <w:r>
        <w:rPr/>
        <w:t>replaced</w:t>
      </w:r>
      <w:r>
        <w:rPr>
          <w:spacing w:val="3"/>
        </w:rPr>
        <w:t> </w:t>
      </w:r>
      <w:r>
        <w:rPr/>
        <w:t>by</w:t>
      </w:r>
      <w:r>
        <w:rPr>
          <w:spacing w:val="3"/>
        </w:rPr>
        <w:t> </w:t>
      </w:r>
      <w:r>
        <w:rPr/>
        <w:t>sputtering,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"breakdowns"</w:t>
      </w:r>
      <w:r>
        <w:rPr>
          <w:spacing w:val="3"/>
        </w:rPr>
        <w:t> </w:t>
      </w:r>
      <w:r>
        <w:rPr>
          <w:w w:val="115"/>
        </w:rPr>
        <w:t>–</w:t>
      </w:r>
    </w:p>
    <w:p>
      <w:pPr>
        <w:spacing w:after="0" w:line="232" w:lineRule="auto"/>
        <w:jc w:val="both"/>
        <w:sectPr>
          <w:type w:val="continuous"/>
          <w:pgSz w:w="11630" w:h="16160"/>
          <w:pgMar w:top="840" w:bottom="280" w:left="700" w:right="720"/>
          <w:cols w:num="2" w:equalWidth="0">
            <w:col w:w="5033" w:space="40"/>
            <w:col w:w="5137"/>
          </w:cols>
        </w:sectPr>
      </w:pPr>
    </w:p>
    <w:p>
      <w:pPr>
        <w:pStyle w:val="BodyText"/>
        <w:spacing w:line="145" w:lineRule="exact" w:before="38"/>
        <w:ind w:left="151"/>
      </w:pPr>
      <w:r>
        <w:rPr>
          <w:i/>
          <w:w w:val="105"/>
        </w:rPr>
        <w:t>T</w:t>
      </w:r>
      <w:r>
        <w:rPr>
          <w:i/>
          <w:spacing w:val="28"/>
          <w:w w:val="105"/>
        </w:rPr>
        <w:t> </w:t>
      </w:r>
      <w:r>
        <w:rPr>
          <w:w w:val="105"/>
        </w:rPr>
        <w:t>=</w:t>
      </w:r>
      <w:r>
        <w:rPr>
          <w:spacing w:val="-7"/>
          <w:w w:val="105"/>
        </w:rPr>
        <w:t> </w:t>
      </w:r>
      <w:r>
        <w:rPr>
          <w:w w:val="105"/>
        </w:rPr>
        <w:t>900–2000</w:t>
      </w:r>
      <w:r>
        <w:rPr>
          <w:spacing w:val="33"/>
          <w:w w:val="105"/>
        </w:rPr>
        <w:t> </w:t>
      </w:r>
      <w:r>
        <w:rPr>
          <w:w w:val="105"/>
        </w:rPr>
        <w:t>К,</w:t>
      </w:r>
      <w:r>
        <w:rPr>
          <w:spacing w:val="24"/>
          <w:w w:val="105"/>
        </w:rPr>
        <w:t> </w:t>
      </w:r>
      <w:r>
        <w:rPr>
          <w:w w:val="105"/>
        </w:rPr>
        <w:t>helium</w:t>
      </w:r>
      <w:r>
        <w:rPr>
          <w:spacing w:val="23"/>
          <w:w w:val="105"/>
        </w:rPr>
        <w:t> </w:t>
      </w:r>
      <w:r>
        <w:rPr>
          <w:w w:val="105"/>
        </w:rPr>
        <w:t>ion</w:t>
      </w:r>
      <w:r>
        <w:rPr>
          <w:spacing w:val="23"/>
          <w:w w:val="105"/>
        </w:rPr>
        <w:t> </w:t>
      </w:r>
      <w:r>
        <w:rPr>
          <w:w w:val="105"/>
        </w:rPr>
        <w:t>energy</w:t>
      </w:r>
      <w:r>
        <w:rPr>
          <w:spacing w:val="21"/>
          <w:w w:val="105"/>
        </w:rPr>
        <w:t> </w:t>
      </w:r>
      <w:r>
        <w:rPr>
          <w:i/>
          <w:w w:val="105"/>
        </w:rPr>
        <w:t>E</w:t>
      </w:r>
      <w:r>
        <w:rPr>
          <w:w w:val="105"/>
          <w:vertAlign w:val="subscript"/>
        </w:rPr>
        <w:t>0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&gt;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20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eV,</w:t>
      </w:r>
    </w:p>
    <w:p>
      <w:pPr>
        <w:pStyle w:val="BodyText"/>
        <w:spacing w:line="183" w:lineRule="exact"/>
        <w:ind w:left="151"/>
      </w:pPr>
      <w:r>
        <w:rPr/>
        <w:br w:type="column"/>
      </w:r>
      <w:r>
        <w:rPr>
          <w:w w:val="95"/>
        </w:rPr>
        <w:t>bursts</w:t>
      </w:r>
      <w:r>
        <w:rPr>
          <w:spacing w:val="21"/>
          <w:w w:val="95"/>
        </w:rPr>
        <w:t> </w:t>
      </w:r>
      <w:r>
        <w:rPr>
          <w:w w:val="95"/>
        </w:rPr>
        <w:t>of</w:t>
      </w:r>
      <w:r>
        <w:rPr>
          <w:spacing w:val="21"/>
          <w:w w:val="95"/>
        </w:rPr>
        <w:t> </w:t>
      </w:r>
      <w:r>
        <w:rPr>
          <w:w w:val="95"/>
        </w:rPr>
        <w:t>explosive</w:t>
      </w:r>
      <w:r>
        <w:rPr>
          <w:spacing w:val="21"/>
          <w:w w:val="95"/>
        </w:rPr>
        <w:t> </w:t>
      </w:r>
      <w:r>
        <w:rPr>
          <w:w w:val="95"/>
        </w:rPr>
        <w:t>electron</w:t>
      </w:r>
      <w:r>
        <w:rPr>
          <w:spacing w:val="21"/>
          <w:w w:val="95"/>
        </w:rPr>
        <w:t> </w:t>
      </w:r>
      <w:r>
        <w:rPr>
          <w:w w:val="95"/>
        </w:rPr>
        <w:t>emission</w:t>
      </w:r>
      <w:r>
        <w:rPr>
          <w:spacing w:val="22"/>
          <w:w w:val="95"/>
        </w:rPr>
        <w:t> </w:t>
      </w:r>
      <w:r>
        <w:rPr>
          <w:w w:val="95"/>
        </w:rPr>
        <w:t>current</w:t>
      </w:r>
      <w:r>
        <w:rPr>
          <w:spacing w:val="21"/>
          <w:w w:val="95"/>
        </w:rPr>
        <w:t> </w:t>
      </w:r>
      <w:r>
        <w:rPr>
          <w:w w:val="95"/>
        </w:rPr>
        <w:t>–</w:t>
      </w:r>
      <w:r>
        <w:rPr>
          <w:spacing w:val="21"/>
          <w:w w:val="95"/>
        </w:rPr>
        <w:t> </w:t>
      </w:r>
      <w:r>
        <w:rPr>
          <w:w w:val="95"/>
        </w:rPr>
        <w:t>are</w:t>
      </w:r>
    </w:p>
    <w:p>
      <w:pPr>
        <w:spacing w:after="0" w:line="183" w:lineRule="exact"/>
        <w:sectPr>
          <w:type w:val="continuous"/>
          <w:pgSz w:w="11630" w:h="16160"/>
          <w:pgMar w:top="840" w:bottom="280" w:left="700" w:right="720"/>
          <w:cols w:num="2" w:equalWidth="0">
            <w:col w:w="5022" w:space="68"/>
            <w:col w:w="5120"/>
          </w:cols>
        </w:sectPr>
      </w:pPr>
    </w:p>
    <w:p>
      <w:pPr>
        <w:pStyle w:val="BodyText"/>
        <w:spacing w:line="244" w:lineRule="exact" w:before="106"/>
        <w:ind w:left="184"/>
      </w:pPr>
      <w:r>
        <w:rPr>
          <w:w w:val="95"/>
        </w:rPr>
        <w:t>irradiation</w:t>
      </w:r>
      <w:r>
        <w:rPr>
          <w:spacing w:val="86"/>
        </w:rPr>
        <w:t> </w:t>
      </w:r>
      <w:r>
        <w:rPr>
          <w:w w:val="95"/>
        </w:rPr>
        <w:t>dose</w:t>
      </w:r>
      <w:r>
        <w:rPr>
          <w:spacing w:val="76"/>
        </w:rPr>
        <w:t> </w:t>
      </w:r>
      <w:r>
        <w:rPr>
          <w:rFonts w:ascii="Symbol" w:hAnsi="Symbol"/>
          <w:w w:val="95"/>
        </w:rPr>
        <w:t></w:t>
      </w:r>
      <w:r>
        <w:rPr>
          <w:rFonts w:ascii="Times New Roman" w:hAnsi="Times New Roman"/>
          <w:spacing w:val="35"/>
          <w:w w:val="95"/>
        </w:rPr>
        <w:t> </w:t>
      </w:r>
      <w:r>
        <w:rPr>
          <w:w w:val="95"/>
        </w:rPr>
        <w:t>&gt;</w:t>
      </w:r>
      <w:r>
        <w:rPr>
          <w:spacing w:val="7"/>
          <w:w w:val="95"/>
        </w:rPr>
        <w:t> </w:t>
      </w:r>
      <w:r>
        <w:rPr>
          <w:w w:val="95"/>
        </w:rPr>
        <w:t>10</w:t>
      </w:r>
      <w:r>
        <w:rPr>
          <w:w w:val="95"/>
          <w:vertAlign w:val="superscript"/>
        </w:rPr>
        <w:t>20</w:t>
      </w:r>
    </w:p>
    <w:p>
      <w:pPr>
        <w:spacing w:line="180" w:lineRule="auto" w:before="96"/>
        <w:ind w:left="75" w:right="0" w:firstLine="0"/>
        <w:jc w:val="left"/>
        <w:rPr>
          <w:sz w:val="16"/>
        </w:rPr>
      </w:pPr>
      <w:r>
        <w:rPr/>
        <w:br w:type="column"/>
      </w:r>
      <w:r>
        <w:rPr>
          <w:spacing w:val="6"/>
          <w:w w:val="99"/>
          <w:position w:val="-9"/>
          <w:sz w:val="22"/>
        </w:rPr>
        <w:t>с</w:t>
      </w:r>
      <w:r>
        <w:rPr>
          <w:spacing w:val="-6"/>
          <w:w w:val="99"/>
          <w:position w:val="-9"/>
          <w:sz w:val="22"/>
        </w:rPr>
        <w:t>m</w:t>
      </w:r>
      <w:r>
        <w:rPr>
          <w:rFonts w:ascii="Tahoma" w:hAnsi="Tahoma"/>
          <w:w w:val="220"/>
          <w:sz w:val="16"/>
        </w:rPr>
        <w:t>-</w:t>
      </w:r>
      <w:r>
        <w:rPr>
          <w:w w:val="103"/>
          <w:sz w:val="16"/>
        </w:rPr>
        <w:t>2</w:t>
      </w:r>
    </w:p>
    <w:p>
      <w:pPr>
        <w:pStyle w:val="BodyText"/>
        <w:spacing w:line="234" w:lineRule="exact" w:before="116"/>
        <w:ind w:left="63"/>
      </w:pPr>
      <w:r>
        <w:rPr/>
        <w:br w:type="column"/>
      </w:r>
      <w:r>
        <w:rPr/>
        <w:t>[2].</w:t>
      </w:r>
      <w:r>
        <w:rPr>
          <w:spacing w:val="56"/>
        </w:rPr>
        <w:t> </w:t>
      </w:r>
      <w:r>
        <w:rPr/>
        <w:t>The</w:t>
      </w:r>
      <w:r>
        <w:rPr>
          <w:spacing w:val="57"/>
        </w:rPr>
        <w:t> </w:t>
      </w:r>
      <w:r>
        <w:rPr/>
        <w:t>typical</w:t>
      </w:r>
    </w:p>
    <w:p>
      <w:pPr>
        <w:pStyle w:val="BodyText"/>
        <w:spacing w:before="6"/>
        <w:ind w:left="184"/>
      </w:pPr>
      <w:r>
        <w:rPr/>
        <w:br w:type="column"/>
      </w:r>
      <w:r>
        <w:rPr>
          <w:w w:val="95"/>
        </w:rPr>
        <w:t>spontaneously</w:t>
      </w:r>
      <w:r>
        <w:rPr>
          <w:spacing w:val="5"/>
          <w:w w:val="95"/>
        </w:rPr>
        <w:t> </w:t>
      </w:r>
      <w:r>
        <w:rPr>
          <w:w w:val="95"/>
        </w:rPr>
        <w:t>initiated</w:t>
      </w:r>
      <w:r>
        <w:rPr>
          <w:spacing w:val="6"/>
          <w:w w:val="95"/>
        </w:rPr>
        <w:t> </w:t>
      </w:r>
      <w:r>
        <w:rPr>
          <w:w w:val="95"/>
        </w:rPr>
        <w:t>[12,</w:t>
      </w:r>
      <w:r>
        <w:rPr>
          <w:spacing w:val="5"/>
          <w:w w:val="95"/>
        </w:rPr>
        <w:t> </w:t>
      </w:r>
      <w:r>
        <w:rPr>
          <w:w w:val="95"/>
        </w:rPr>
        <w:t>13,</w:t>
      </w:r>
      <w:r>
        <w:rPr>
          <w:spacing w:val="6"/>
          <w:w w:val="95"/>
        </w:rPr>
        <w:t> </w:t>
      </w:r>
      <w:r>
        <w:rPr>
          <w:w w:val="95"/>
        </w:rPr>
        <w:t>14].</w:t>
      </w:r>
    </w:p>
    <w:p>
      <w:pPr>
        <w:spacing w:after="0"/>
        <w:sectPr>
          <w:type w:val="continuous"/>
          <w:pgSz w:w="11630" w:h="16160"/>
          <w:pgMar w:top="840" w:bottom="280" w:left="700" w:right="720"/>
          <w:cols w:num="4" w:equalWidth="0">
            <w:col w:w="2679" w:space="40"/>
            <w:col w:w="579" w:space="39"/>
            <w:col w:w="1649" w:space="75"/>
            <w:col w:w="5149"/>
          </w:cols>
        </w:sectPr>
      </w:pPr>
    </w:p>
    <w:p>
      <w:pPr>
        <w:pStyle w:val="BodyText"/>
        <w:spacing w:line="228" w:lineRule="auto" w:before="37"/>
        <w:ind w:left="186" w:firstLine="1"/>
        <w:jc w:val="both"/>
      </w:pPr>
      <w:r>
        <w:rPr>
          <w:w w:val="95"/>
        </w:rPr>
        <w:t>transverse</w:t>
      </w:r>
      <w:r>
        <w:rPr>
          <w:spacing w:val="1"/>
          <w:w w:val="95"/>
        </w:rPr>
        <w:t> </w:t>
      </w:r>
      <w:r>
        <w:rPr>
          <w:w w:val="95"/>
        </w:rPr>
        <w:t>size</w:t>
      </w:r>
      <w:r>
        <w:rPr>
          <w:spacing w:val="1"/>
          <w:w w:val="95"/>
        </w:rPr>
        <w:t> </w:t>
      </w:r>
      <w:r>
        <w:rPr>
          <w:w w:val="95"/>
        </w:rPr>
        <w:t>of</w:t>
      </w:r>
      <w:r>
        <w:rPr>
          <w:spacing w:val="1"/>
          <w:w w:val="95"/>
        </w:rPr>
        <w:t> </w:t>
      </w:r>
      <w:r>
        <w:rPr>
          <w:w w:val="95"/>
        </w:rPr>
        <w:t>individual</w:t>
      </w:r>
      <w:r>
        <w:rPr>
          <w:spacing w:val="1"/>
          <w:w w:val="95"/>
        </w:rPr>
        <w:t> </w:t>
      </w:r>
      <w:r>
        <w:rPr>
          <w:w w:val="95"/>
        </w:rPr>
        <w:t>nanostructures</w:t>
      </w:r>
      <w:r>
        <w:rPr>
          <w:spacing w:val="1"/>
          <w:w w:val="95"/>
        </w:rPr>
        <w:t> </w:t>
      </w:r>
      <w:r>
        <w:rPr>
          <w:w w:val="95"/>
        </w:rPr>
        <w:t>is</w:t>
      </w:r>
      <w:r>
        <w:rPr>
          <w:spacing w:val="1"/>
          <w:w w:val="95"/>
        </w:rPr>
        <w:t> </w:t>
      </w:r>
      <w:r>
        <w:rPr/>
        <w:t>usually about</w:t>
      </w:r>
      <w:r>
        <w:rPr>
          <w:spacing w:val="1"/>
        </w:rPr>
        <w:t> </w:t>
      </w:r>
      <w:r>
        <w:rPr/>
        <w:t>0 nm, and their height can reach</w:t>
      </w:r>
      <w:r>
        <w:rPr>
          <w:spacing w:val="1"/>
        </w:rPr>
        <w:t> </w:t>
      </w:r>
      <w:r>
        <w:rPr>
          <w:w w:val="90"/>
        </w:rPr>
        <w:t>several</w:t>
      </w:r>
      <w:r>
        <w:rPr>
          <w:spacing w:val="1"/>
          <w:w w:val="90"/>
        </w:rPr>
        <w:t> </w:t>
      </w:r>
      <w:r>
        <w:rPr>
          <w:w w:val="90"/>
        </w:rPr>
        <w:t>micrometers</w:t>
      </w:r>
      <w:r>
        <w:rPr>
          <w:spacing w:val="1"/>
          <w:w w:val="90"/>
        </w:rPr>
        <w:t> </w:t>
      </w:r>
      <w:r>
        <w:rPr>
          <w:w w:val="90"/>
        </w:rPr>
        <w:t>depending</w:t>
      </w:r>
      <w:r>
        <w:rPr>
          <w:spacing w:val="45"/>
        </w:rPr>
        <w:t> </w:t>
      </w:r>
      <w:r>
        <w:rPr>
          <w:w w:val="90"/>
        </w:rPr>
        <w:t>on</w:t>
      </w:r>
      <w:r>
        <w:rPr>
          <w:spacing w:val="45"/>
        </w:rPr>
        <w:t> </w:t>
      </w:r>
      <w:r>
        <w:rPr>
          <w:w w:val="90"/>
        </w:rPr>
        <w:t>the</w:t>
      </w:r>
      <w:r>
        <w:rPr>
          <w:spacing w:val="45"/>
        </w:rPr>
        <w:t> </w:t>
      </w:r>
      <w:r>
        <w:rPr>
          <w:w w:val="90"/>
        </w:rPr>
        <w:t>f lux</w:t>
      </w:r>
      <w:r>
        <w:rPr>
          <w:spacing w:val="45"/>
        </w:rPr>
        <w:t> </w:t>
      </w:r>
      <w:r>
        <w:rPr>
          <w:w w:val="90"/>
        </w:rPr>
        <w:t>and</w:t>
      </w:r>
      <w:r>
        <w:rPr>
          <w:spacing w:val="-47"/>
          <w:w w:val="90"/>
        </w:rPr>
        <w:t> </w:t>
      </w:r>
      <w:r>
        <w:rPr/>
        <w:t>dose of irradiation. It is important to note that</w:t>
      </w:r>
      <w:r>
        <w:rPr>
          <w:spacing w:val="1"/>
        </w:rPr>
        <w:t> </w:t>
      </w:r>
      <w:r>
        <w:rPr>
          <w:w w:val="95"/>
        </w:rPr>
        <w:t>these nanostructures also contain trapped helium</w:t>
      </w:r>
      <w:r>
        <w:rPr>
          <w:spacing w:val="1"/>
          <w:w w:val="95"/>
        </w:rPr>
        <w:t> </w:t>
      </w:r>
      <w:r>
        <w:rPr/>
        <w:t>both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dissolved</w:t>
      </w:r>
      <w:r>
        <w:rPr>
          <w:spacing w:val="2"/>
        </w:rPr>
        <w:t> </w:t>
      </w:r>
      <w:r>
        <w:rPr/>
        <w:t>state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form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formed</w:t>
      </w:r>
    </w:p>
    <w:p>
      <w:pPr>
        <w:pStyle w:val="BodyText"/>
        <w:spacing w:line="232" w:lineRule="auto" w:before="12"/>
        <w:ind w:left="186" w:right="116" w:firstLine="214"/>
        <w:jc w:val="both"/>
      </w:pPr>
      <w:r>
        <w:rPr/>
        <w:br w:type="column"/>
      </w:r>
      <w:r>
        <w:rPr>
          <w:w w:val="90"/>
        </w:rPr>
        <w:t>This work investigates the energy release process of</w:t>
      </w:r>
      <w:r>
        <w:rPr>
          <w:spacing w:val="1"/>
          <w:w w:val="90"/>
        </w:rPr>
        <w:t> </w:t>
      </w:r>
      <w:r>
        <w:rPr>
          <w:w w:val="90"/>
        </w:rPr>
        <w:t>external plasma ion flux incident on the nanostructure,</w:t>
      </w:r>
      <w:r>
        <w:rPr>
          <w:spacing w:val="1"/>
          <w:w w:val="90"/>
        </w:rPr>
        <w:t> </w:t>
      </w:r>
      <w:r>
        <w:rPr>
          <w:w w:val="95"/>
        </w:rPr>
        <w:t>under conditions corresponding to the formation of</w:t>
      </w:r>
      <w:r>
        <w:rPr>
          <w:spacing w:val="1"/>
          <w:w w:val="95"/>
        </w:rPr>
        <w:t> </w:t>
      </w:r>
      <w:r>
        <w:rPr>
          <w:w w:val="95"/>
        </w:rPr>
        <w:t>metallic plasma from nanofibers. Section 2 provides</w:t>
      </w:r>
      <w:r>
        <w:rPr>
          <w:spacing w:val="1"/>
          <w:w w:val="95"/>
        </w:rPr>
        <w:t> </w:t>
      </w:r>
      <w:r>
        <w:rPr>
          <w:spacing w:val="-1"/>
          <w:w w:val="90"/>
        </w:rPr>
        <w:t>estimates of plasma properties resulting from explosive</w:t>
      </w:r>
      <w:r>
        <w:rPr>
          <w:w w:val="90"/>
        </w:rPr>
        <w:t> </w:t>
      </w:r>
      <w:r>
        <w:rPr>
          <w:w w:val="95"/>
        </w:rPr>
        <w:t>electron</w:t>
      </w:r>
      <w:r>
        <w:rPr>
          <w:spacing w:val="44"/>
          <w:w w:val="95"/>
        </w:rPr>
        <w:t> </w:t>
      </w:r>
      <w:r>
        <w:rPr>
          <w:w w:val="95"/>
        </w:rPr>
        <w:t>emission</w:t>
      </w:r>
      <w:r>
        <w:rPr>
          <w:spacing w:val="44"/>
          <w:w w:val="95"/>
        </w:rPr>
        <w:t> </w:t>
      </w:r>
      <w:r>
        <w:rPr>
          <w:w w:val="95"/>
        </w:rPr>
        <w:t>bursts,</w:t>
      </w:r>
      <w:r>
        <w:rPr>
          <w:spacing w:val="45"/>
          <w:w w:val="95"/>
        </w:rPr>
        <w:t> </w:t>
      </w:r>
      <w:r>
        <w:rPr>
          <w:w w:val="95"/>
        </w:rPr>
        <w:t>following</w:t>
      </w:r>
      <w:r>
        <w:rPr>
          <w:spacing w:val="44"/>
          <w:w w:val="95"/>
        </w:rPr>
        <w:t> </w:t>
      </w:r>
      <w:r>
        <w:rPr>
          <w:w w:val="95"/>
        </w:rPr>
        <w:t>from</w:t>
      </w:r>
      <w:r>
        <w:rPr>
          <w:spacing w:val="45"/>
          <w:w w:val="95"/>
        </w:rPr>
        <w:t> </w:t>
      </w:r>
      <w:r>
        <w:rPr>
          <w:w w:val="95"/>
        </w:rPr>
        <w:t>vacuum</w:t>
      </w:r>
    </w:p>
    <w:p>
      <w:pPr>
        <w:spacing w:after="0" w:line="232" w:lineRule="auto"/>
        <w:jc w:val="both"/>
        <w:sectPr>
          <w:type w:val="continuous"/>
          <w:pgSz w:w="11630" w:h="16160"/>
          <w:pgMar w:top="840" w:bottom="280" w:left="700" w:right="720"/>
          <w:cols w:num="2" w:equalWidth="0">
            <w:col w:w="4991" w:space="60"/>
            <w:col w:w="5159"/>
          </w:cols>
        </w:sectPr>
      </w:pPr>
    </w:p>
    <w:p>
      <w:pPr>
        <w:pStyle w:val="BodyText"/>
        <w:spacing w:before="11"/>
        <w:rPr>
          <w:sz w:val="9"/>
        </w:rPr>
      </w:pPr>
    </w:p>
    <w:p>
      <w:pPr>
        <w:spacing w:before="105"/>
        <w:ind w:left="397" w:right="381" w:firstLine="0"/>
        <w:jc w:val="center"/>
        <w:rPr>
          <w:sz w:val="20"/>
        </w:rPr>
      </w:pPr>
      <w:r>
        <w:rPr>
          <w:sz w:val="20"/>
        </w:rPr>
        <w:t>751</w:t>
      </w:r>
    </w:p>
    <w:p>
      <w:pPr>
        <w:spacing w:after="0"/>
        <w:jc w:val="center"/>
        <w:rPr>
          <w:sz w:val="20"/>
        </w:rPr>
        <w:sectPr>
          <w:type w:val="continuous"/>
          <w:pgSz w:w="11630" w:h="16160"/>
          <w:pgMar w:top="840" w:bottom="280" w:left="700" w:right="720"/>
        </w:sectPr>
      </w:pPr>
    </w:p>
    <w:p>
      <w:pPr>
        <w:pStyle w:val="BodyText"/>
        <w:spacing w:before="4"/>
        <w:rPr>
          <w:sz w:val="8"/>
        </w:rPr>
      </w:pPr>
    </w:p>
    <w:p>
      <w:pPr>
        <w:spacing w:after="0"/>
        <w:rPr>
          <w:sz w:val="8"/>
        </w:rPr>
        <w:sectPr>
          <w:headerReference w:type="even" r:id="rId9"/>
          <w:headerReference w:type="default" r:id="rId10"/>
          <w:footerReference w:type="even" r:id="rId11"/>
          <w:footerReference w:type="default" r:id="rId12"/>
          <w:pgSz w:w="11630" w:h="16160"/>
          <w:pgMar w:header="911" w:footer="978" w:top="1160" w:bottom="1160" w:left="700" w:right="720"/>
          <w:pgNumType w:start="752"/>
        </w:sectPr>
      </w:pPr>
    </w:p>
    <w:p>
      <w:pPr>
        <w:pStyle w:val="BodyText"/>
        <w:spacing w:line="255" w:lineRule="exact" w:before="106"/>
        <w:ind w:left="187"/>
      </w:pPr>
      <w:r>
        <w:rPr>
          <w:w w:val="95"/>
        </w:rPr>
        <w:t>discharge</w:t>
      </w:r>
      <w:r>
        <w:rPr>
          <w:spacing w:val="104"/>
        </w:rPr>
        <w:t> </w:t>
      </w:r>
      <w:r>
        <w:rPr>
          <w:w w:val="95"/>
        </w:rPr>
        <w:t>theory</w:t>
      </w:r>
      <w:r>
        <w:rPr>
          <w:spacing w:val="105"/>
        </w:rPr>
        <w:t> </w:t>
      </w:r>
      <w:r>
        <w:rPr>
          <w:w w:val="95"/>
        </w:rPr>
        <w:t>and</w:t>
      </w:r>
      <w:r>
        <w:rPr>
          <w:spacing w:val="105"/>
        </w:rPr>
        <w:t> </w:t>
      </w:r>
      <w:r>
        <w:rPr>
          <w:w w:val="95"/>
        </w:rPr>
        <w:t>nanostructure</w:t>
      </w:r>
      <w:r>
        <w:rPr>
          <w:spacing w:val="105"/>
        </w:rPr>
        <w:t> </w:t>
      </w:r>
      <w:r>
        <w:rPr>
          <w:w w:val="95"/>
        </w:rPr>
        <w:t>properties.</w:t>
      </w:r>
    </w:p>
    <w:p>
      <w:pPr>
        <w:spacing w:line="231" w:lineRule="exact" w:before="130"/>
        <w:ind w:left="187" w:right="0" w:firstLine="0"/>
        <w:jc w:val="left"/>
        <w:rPr>
          <w:sz w:val="22"/>
        </w:rPr>
      </w:pPr>
      <w:r>
        <w:rPr/>
        <w:br w:type="column"/>
      </w:r>
      <w:r>
        <w:rPr>
          <w:w w:val="90"/>
          <w:sz w:val="22"/>
        </w:rPr>
        <w:t>where</w:t>
      </w:r>
      <w:r>
        <w:rPr>
          <w:spacing w:val="81"/>
          <w:sz w:val="22"/>
        </w:rPr>
        <w:t> </w:t>
      </w:r>
      <w:r>
        <w:rPr>
          <w:i/>
          <w:w w:val="90"/>
          <w:sz w:val="22"/>
        </w:rPr>
        <w:t>M</w:t>
      </w:r>
      <w:r>
        <w:rPr>
          <w:i/>
          <w:spacing w:val="-13"/>
          <w:w w:val="90"/>
          <w:sz w:val="22"/>
        </w:rPr>
        <w:t> </w:t>
      </w:r>
      <w:r>
        <w:rPr>
          <w:w w:val="90"/>
          <w:position w:val="-7"/>
          <w:sz w:val="16"/>
        </w:rPr>
        <w:t>W</w:t>
      </w:r>
      <w:r>
        <w:rPr>
          <w:spacing w:val="37"/>
          <w:position w:val="-7"/>
          <w:sz w:val="16"/>
        </w:rPr>
        <w:t> </w:t>
      </w:r>
      <w:r>
        <w:rPr>
          <w:spacing w:val="38"/>
          <w:position w:val="-7"/>
          <w:sz w:val="16"/>
        </w:rPr>
        <w:t> </w:t>
      </w:r>
      <w:r>
        <w:rPr>
          <w:w w:val="90"/>
          <w:sz w:val="22"/>
        </w:rPr>
        <w:t>and</w:t>
      </w:r>
      <w:r>
        <w:rPr>
          <w:spacing w:val="81"/>
          <w:sz w:val="22"/>
        </w:rPr>
        <w:t> </w:t>
      </w:r>
      <w:r>
        <w:rPr>
          <w:i/>
          <w:w w:val="90"/>
          <w:sz w:val="22"/>
        </w:rPr>
        <w:t>M</w:t>
      </w:r>
      <w:r>
        <w:rPr>
          <w:w w:val="90"/>
          <w:position w:val="-7"/>
          <w:sz w:val="16"/>
        </w:rPr>
        <w:t>He</w:t>
      </w:r>
      <w:r>
        <w:rPr>
          <w:spacing w:val="95"/>
          <w:position w:val="-7"/>
          <w:sz w:val="16"/>
        </w:rPr>
        <w:t> </w:t>
      </w:r>
      <w:r>
        <w:rPr>
          <w:w w:val="90"/>
          <w:sz w:val="22"/>
        </w:rPr>
        <w:t>—</w:t>
      </w:r>
      <w:r>
        <w:rPr>
          <w:spacing w:val="82"/>
          <w:sz w:val="22"/>
        </w:rPr>
        <w:t> </w:t>
      </w:r>
      <w:r>
        <w:rPr>
          <w:w w:val="90"/>
          <w:sz w:val="22"/>
        </w:rPr>
        <w:t>are</w:t>
      </w:r>
      <w:r>
        <w:rPr>
          <w:spacing w:val="81"/>
          <w:sz w:val="22"/>
        </w:rPr>
        <w:t> </w:t>
      </w:r>
      <w:r>
        <w:rPr>
          <w:w w:val="90"/>
          <w:sz w:val="22"/>
        </w:rPr>
        <w:t>masses</w:t>
      </w:r>
      <w:r>
        <w:rPr>
          <w:spacing w:val="81"/>
          <w:sz w:val="22"/>
        </w:rPr>
        <w:t> </w:t>
      </w:r>
      <w:r>
        <w:rPr>
          <w:w w:val="90"/>
          <w:sz w:val="22"/>
        </w:rPr>
        <w:t>of</w:t>
      </w:r>
      <w:r>
        <w:rPr>
          <w:spacing w:val="82"/>
          <w:sz w:val="22"/>
        </w:rPr>
        <w:t> </w:t>
      </w:r>
      <w:r>
        <w:rPr>
          <w:w w:val="90"/>
          <w:sz w:val="22"/>
        </w:rPr>
        <w:t>tungsten</w:t>
      </w:r>
    </w:p>
    <w:p>
      <w:pPr>
        <w:spacing w:after="0" w:line="231" w:lineRule="exact"/>
        <w:jc w:val="left"/>
        <w:rPr>
          <w:sz w:val="22"/>
        </w:rPr>
        <w:sectPr>
          <w:type w:val="continuous"/>
          <w:pgSz w:w="11630" w:h="16160"/>
          <w:pgMar w:top="840" w:bottom="280" w:left="700" w:right="720"/>
          <w:cols w:num="2" w:equalWidth="0">
            <w:col w:w="5006" w:space="60"/>
            <w:col w:w="5144"/>
          </w:cols>
        </w:sectPr>
      </w:pPr>
    </w:p>
    <w:p>
      <w:pPr>
        <w:pStyle w:val="BodyText"/>
        <w:spacing w:line="228" w:lineRule="auto" w:before="16"/>
        <w:ind w:left="170" w:firstLine="10"/>
        <w:jc w:val="both"/>
      </w:pPr>
      <w:r>
        <w:rPr>
          <w:w w:val="90"/>
        </w:rPr>
        <w:t>Section 3 discusses energy transfer in atomic collisions.</w:t>
      </w:r>
      <w:r>
        <w:rPr>
          <w:spacing w:val="-47"/>
          <w:w w:val="90"/>
        </w:rPr>
        <w:t> </w:t>
      </w:r>
      <w:r>
        <w:rPr/>
        <w:t>Section 4 describes the numerical simulation of</w:t>
      </w:r>
      <w:r>
        <w:rPr>
          <w:spacing w:val="1"/>
        </w:rPr>
        <w:t> </w:t>
      </w:r>
      <w:r>
        <w:rPr>
          <w:w w:val="95"/>
        </w:rPr>
        <w:t>energy relaxation processes of incident helium atom</w:t>
      </w:r>
      <w:r>
        <w:rPr>
          <w:spacing w:val="-50"/>
          <w:w w:val="95"/>
        </w:rPr>
        <w:t> </w:t>
      </w:r>
      <w:r>
        <w:rPr>
          <w:w w:val="95"/>
        </w:rPr>
        <w:t>in a heterophase system with helium nanobubble in</w:t>
      </w:r>
      <w:r>
        <w:rPr>
          <w:spacing w:val="1"/>
          <w:w w:val="95"/>
        </w:rPr>
        <w:t> </w:t>
      </w:r>
      <w:r>
        <w:rPr>
          <w:w w:val="90"/>
        </w:rPr>
        <w:t>tungsten</w:t>
      </w:r>
      <w:r>
        <w:rPr>
          <w:spacing w:val="27"/>
          <w:w w:val="90"/>
        </w:rPr>
        <w:t> </w:t>
      </w:r>
      <w:r>
        <w:rPr>
          <w:w w:val="90"/>
        </w:rPr>
        <w:t>using</w:t>
      </w:r>
      <w:r>
        <w:rPr>
          <w:spacing w:val="27"/>
          <w:w w:val="90"/>
        </w:rPr>
        <w:t> </w:t>
      </w:r>
      <w:r>
        <w:rPr>
          <w:w w:val="90"/>
        </w:rPr>
        <w:t>molecular</w:t>
      </w:r>
      <w:r>
        <w:rPr>
          <w:spacing w:val="28"/>
          <w:w w:val="90"/>
        </w:rPr>
        <w:t> </w:t>
      </w:r>
      <w:r>
        <w:rPr>
          <w:w w:val="90"/>
        </w:rPr>
        <w:t>dynamics</w:t>
      </w:r>
      <w:r>
        <w:rPr>
          <w:spacing w:val="27"/>
          <w:w w:val="90"/>
        </w:rPr>
        <w:t> </w:t>
      </w:r>
      <w:r>
        <w:rPr>
          <w:w w:val="90"/>
        </w:rPr>
        <w:t>method.</w:t>
      </w:r>
      <w:r>
        <w:rPr>
          <w:spacing w:val="28"/>
          <w:w w:val="90"/>
        </w:rPr>
        <w:t> </w:t>
      </w:r>
      <w:r>
        <w:rPr>
          <w:w w:val="90"/>
        </w:rPr>
        <w:t>Section</w:t>
      </w:r>
      <w:r>
        <w:rPr>
          <w:spacing w:val="1"/>
          <w:w w:val="90"/>
        </w:rPr>
        <w:t> </w:t>
      </w:r>
      <w:r>
        <w:rPr/>
        <w:t>5</w:t>
      </w:r>
      <w:r>
        <w:rPr>
          <w:spacing w:val="-10"/>
        </w:rPr>
        <w:t> </w:t>
      </w:r>
      <w:r>
        <w:rPr/>
        <w:t>contains</w:t>
      </w:r>
      <w:r>
        <w:rPr>
          <w:spacing w:val="-10"/>
        </w:rPr>
        <w:t> </w:t>
      </w:r>
      <w:r>
        <w:rPr/>
        <w:t>discussion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obtained</w:t>
      </w:r>
      <w:r>
        <w:rPr>
          <w:spacing w:val="-10"/>
        </w:rPr>
        <w:t> </w:t>
      </w:r>
      <w:r>
        <w:rPr/>
        <w:t>results.</w:t>
      </w:r>
    </w:p>
    <w:p>
      <w:pPr>
        <w:pStyle w:val="BodyText"/>
        <w:spacing w:line="211" w:lineRule="auto" w:before="63"/>
        <w:ind w:left="179" w:right="163" w:firstLine="2"/>
        <w:jc w:val="both"/>
      </w:pPr>
      <w:r>
        <w:rPr/>
        <w:br w:type="column"/>
      </w:r>
      <w:r>
        <w:rPr/>
        <w:t>and helium atoms, </w:t>
      </w:r>
      <w:r>
        <w:rPr>
          <w:i/>
        </w:rPr>
        <w:t>E</w:t>
      </w:r>
      <w:r>
        <w:rPr>
          <w:vertAlign w:val="subscript"/>
        </w:rPr>
        <w:t>0</w:t>
      </w:r>
      <w:r>
        <w:rPr>
          <w:vertAlign w:val="baseline"/>
        </w:rPr>
        <w:t> — is the energy of helium</w:t>
      </w:r>
      <w:r>
        <w:rPr>
          <w:spacing w:val="1"/>
          <w:vertAlign w:val="baseline"/>
        </w:rPr>
        <w:t> </w:t>
      </w:r>
      <w:r>
        <w:rPr>
          <w:vertAlign w:val="baseline"/>
        </w:rPr>
        <w:t>ions incident on the surface, </w:t>
      </w:r>
      <w:r>
        <w:rPr>
          <w:i/>
          <w:vertAlign w:val="baseline"/>
        </w:rPr>
        <w:t>E</w:t>
      </w:r>
      <w:r>
        <w:rPr>
          <w:i/>
          <w:position w:val="-7"/>
          <w:sz w:val="16"/>
          <w:vertAlign w:val="baseline"/>
        </w:rPr>
        <w:t>coh </w:t>
      </w:r>
      <w:r>
        <w:rPr>
          <w:vertAlign w:val="baseline"/>
        </w:rPr>
        <w:t>— is the binding</w:t>
      </w:r>
      <w:r>
        <w:rPr>
          <w:spacing w:val="-52"/>
          <w:vertAlign w:val="baseline"/>
        </w:rPr>
        <w:t> </w:t>
      </w:r>
      <w:r>
        <w:rPr>
          <w:w w:val="90"/>
          <w:vertAlign w:val="baseline"/>
        </w:rPr>
        <w:t>energy</w:t>
      </w:r>
      <w:r>
        <w:rPr>
          <w:spacing w:val="37"/>
          <w:w w:val="90"/>
          <w:vertAlign w:val="baseline"/>
        </w:rPr>
        <w:t> </w:t>
      </w:r>
      <w:r>
        <w:rPr>
          <w:w w:val="90"/>
          <w:vertAlign w:val="baseline"/>
        </w:rPr>
        <w:t>of</w:t>
      </w:r>
      <w:r>
        <w:rPr>
          <w:spacing w:val="38"/>
          <w:w w:val="90"/>
          <w:vertAlign w:val="baseline"/>
        </w:rPr>
        <w:t> </w:t>
      </w:r>
      <w:r>
        <w:rPr>
          <w:w w:val="90"/>
          <w:vertAlign w:val="baseline"/>
        </w:rPr>
        <w:t>tungsten</w:t>
      </w:r>
      <w:r>
        <w:rPr>
          <w:spacing w:val="38"/>
          <w:w w:val="90"/>
          <w:vertAlign w:val="baseline"/>
        </w:rPr>
        <w:t> </w:t>
      </w:r>
      <w:r>
        <w:rPr>
          <w:w w:val="90"/>
          <w:vertAlign w:val="baseline"/>
        </w:rPr>
        <w:t>atoms</w:t>
      </w:r>
      <w:r>
        <w:rPr>
          <w:spacing w:val="38"/>
          <w:w w:val="90"/>
          <w:vertAlign w:val="baseline"/>
        </w:rPr>
        <w:t> </w:t>
      </w:r>
      <w:r>
        <w:rPr>
          <w:w w:val="90"/>
          <w:vertAlign w:val="baseline"/>
        </w:rPr>
        <w:t>(under</w:t>
      </w:r>
      <w:r>
        <w:rPr>
          <w:spacing w:val="38"/>
          <w:w w:val="90"/>
          <w:vertAlign w:val="baseline"/>
        </w:rPr>
        <w:t> </w:t>
      </w:r>
      <w:r>
        <w:rPr>
          <w:w w:val="90"/>
          <w:vertAlign w:val="baseline"/>
        </w:rPr>
        <w:t>normal</w:t>
      </w:r>
      <w:r>
        <w:rPr>
          <w:spacing w:val="38"/>
          <w:w w:val="90"/>
          <w:vertAlign w:val="baseline"/>
        </w:rPr>
        <w:t> </w:t>
      </w:r>
      <w:r>
        <w:rPr>
          <w:w w:val="90"/>
          <w:vertAlign w:val="baseline"/>
        </w:rPr>
        <w:t>conditions</w:t>
      </w:r>
    </w:p>
    <w:p>
      <w:pPr>
        <w:pStyle w:val="BodyText"/>
        <w:spacing w:line="192" w:lineRule="auto" w:before="22"/>
        <w:ind w:left="174" w:right="156" w:hanging="4"/>
        <w:jc w:val="both"/>
      </w:pPr>
      <w:r>
        <w:rPr>
          <w:i/>
          <w:w w:val="95"/>
        </w:rPr>
        <w:t>E</w:t>
      </w:r>
      <w:r>
        <w:rPr>
          <w:i/>
          <w:w w:val="95"/>
          <w:position w:val="-7"/>
          <w:sz w:val="16"/>
        </w:rPr>
        <w:t>coh</w:t>
      </w:r>
      <w:r>
        <w:rPr>
          <w:i/>
          <w:spacing w:val="1"/>
          <w:w w:val="95"/>
          <w:position w:val="-7"/>
          <w:sz w:val="16"/>
        </w:rPr>
        <w:t> </w:t>
      </w:r>
      <w:r>
        <w:rPr>
          <w:w w:val="95"/>
        </w:rPr>
        <w:t>= 9 eV, but due to nanostructure may be lower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[17, 21]), </w:t>
      </w:r>
      <w:r>
        <w:rPr>
          <w:i/>
          <w:spacing w:val="-1"/>
          <w:w w:val="95"/>
        </w:rPr>
        <w:t>T</w:t>
      </w:r>
      <w:r>
        <w:rPr>
          <w:spacing w:val="-1"/>
          <w:w w:val="95"/>
          <w:position w:val="-7"/>
          <w:sz w:val="16"/>
        </w:rPr>
        <w:t>W</w:t>
      </w:r>
      <w:r>
        <w:rPr>
          <w:w w:val="95"/>
          <w:position w:val="-7"/>
          <w:sz w:val="16"/>
        </w:rPr>
        <w:t> </w:t>
      </w:r>
      <w:r>
        <w:rPr>
          <w:spacing w:val="-1"/>
          <w:w w:val="95"/>
        </w:rPr>
        <w:t>— is </w:t>
      </w:r>
      <w:r>
        <w:rPr>
          <w:w w:val="95"/>
        </w:rPr>
        <w:t>the temperature of tungsten layer</w:t>
      </w:r>
      <w:r>
        <w:rPr>
          <w:spacing w:val="1"/>
          <w:w w:val="95"/>
        </w:rPr>
        <w:t> </w:t>
      </w:r>
      <w:r>
        <w:rPr>
          <w:w w:val="95"/>
        </w:rPr>
        <w:t>atoms</w:t>
      </w:r>
      <w:r>
        <w:rPr>
          <w:spacing w:val="15"/>
          <w:w w:val="95"/>
        </w:rPr>
        <w:t> </w:t>
      </w:r>
      <w:r>
        <w:rPr>
          <w:w w:val="95"/>
        </w:rPr>
        <w:t>corresponding</w:t>
      </w:r>
      <w:r>
        <w:rPr>
          <w:spacing w:val="15"/>
          <w:w w:val="95"/>
        </w:rPr>
        <w:t> </w:t>
      </w:r>
      <w:r>
        <w:rPr>
          <w:w w:val="95"/>
        </w:rPr>
        <w:t>to</w:t>
      </w:r>
      <w:r>
        <w:rPr>
          <w:spacing w:val="16"/>
          <w:w w:val="95"/>
        </w:rPr>
        <w:t> </w:t>
      </w:r>
      <w:r>
        <w:rPr>
          <w:w w:val="95"/>
        </w:rPr>
        <w:t>the</w:t>
      </w:r>
      <w:r>
        <w:rPr>
          <w:spacing w:val="15"/>
          <w:w w:val="95"/>
        </w:rPr>
        <w:t> </w:t>
      </w:r>
      <w:r>
        <w:rPr>
          <w:w w:val="95"/>
        </w:rPr>
        <w:t>equilibrium</w:t>
      </w:r>
      <w:r>
        <w:rPr>
          <w:spacing w:val="15"/>
          <w:w w:val="95"/>
        </w:rPr>
        <w:t> </w:t>
      </w:r>
      <w:r>
        <w:rPr>
          <w:w w:val="95"/>
        </w:rPr>
        <w:t>of</w:t>
      </w:r>
      <w:r>
        <w:rPr>
          <w:spacing w:val="16"/>
          <w:w w:val="95"/>
        </w:rPr>
        <w:t> </w:t>
      </w:r>
      <w:r>
        <w:rPr>
          <w:w w:val="95"/>
        </w:rPr>
        <w:t>heating</w:t>
      </w:r>
    </w:p>
    <w:p>
      <w:pPr>
        <w:spacing w:after="0" w:line="192" w:lineRule="auto"/>
        <w:jc w:val="both"/>
        <w:sectPr>
          <w:type w:val="continuous"/>
          <w:pgSz w:w="11630" w:h="16160"/>
          <w:pgMar w:top="840" w:bottom="280" w:left="700" w:right="720"/>
          <w:cols w:num="2" w:equalWidth="0">
            <w:col w:w="5006" w:space="73"/>
            <w:col w:w="5131"/>
          </w:cols>
        </w:sectPr>
      </w:pPr>
    </w:p>
    <w:p>
      <w:pPr>
        <w:pStyle w:val="BodyText"/>
        <w:spacing w:line="226" w:lineRule="exact"/>
        <w:ind w:left="5261"/>
      </w:pPr>
      <w:r>
        <w:rPr>
          <w:w w:val="95"/>
        </w:rPr>
        <w:t>and</w:t>
      </w:r>
      <w:r>
        <w:rPr>
          <w:spacing w:val="3"/>
          <w:w w:val="95"/>
        </w:rPr>
        <w:t> </w:t>
      </w:r>
      <w:r>
        <w:rPr>
          <w:w w:val="95"/>
        </w:rPr>
        <w:t>cooling</w:t>
      </w:r>
      <w:r>
        <w:rPr>
          <w:spacing w:val="3"/>
          <w:w w:val="95"/>
        </w:rPr>
        <w:t> </w:t>
      </w:r>
      <w:r>
        <w:rPr>
          <w:w w:val="95"/>
        </w:rPr>
        <w:t>flows</w:t>
      </w:r>
      <w:r>
        <w:rPr>
          <w:spacing w:val="-24"/>
          <w:w w:val="95"/>
        </w:rPr>
        <w:t> </w:t>
      </w:r>
      <w:r>
        <w:rPr>
          <w:i/>
          <w:w w:val="95"/>
        </w:rPr>
        <w:t>T</w:t>
      </w:r>
      <w:r>
        <w:rPr>
          <w:w w:val="95"/>
          <w:position w:val="-7"/>
          <w:sz w:val="16"/>
        </w:rPr>
        <w:t>W</w:t>
      </w:r>
      <w:r>
        <w:rPr>
          <w:spacing w:val="32"/>
          <w:w w:val="95"/>
          <w:position w:val="-7"/>
          <w:sz w:val="16"/>
        </w:rPr>
        <w:t> </w:t>
      </w:r>
      <w:r>
        <w:rPr>
          <w:rFonts w:ascii="Lucida Sans" w:hAnsi="Lucida Sans"/>
          <w:w w:val="95"/>
        </w:rPr>
        <w:t></w:t>
      </w:r>
      <w:r>
        <w:rPr>
          <w:rFonts w:ascii="Lucida Sans" w:hAnsi="Lucida Sans"/>
          <w:spacing w:val="-23"/>
          <w:w w:val="95"/>
        </w:rPr>
        <w:t> </w:t>
      </w:r>
      <w:r>
        <w:rPr>
          <w:w w:val="95"/>
        </w:rPr>
        <w:t>1</w:t>
      </w:r>
      <w:r>
        <w:rPr>
          <w:spacing w:val="-11"/>
          <w:w w:val="95"/>
        </w:rPr>
        <w:t> </w:t>
      </w:r>
      <w:r>
        <w:rPr>
          <w:w w:val="95"/>
        </w:rPr>
        <w:t>eV</w:t>
      </w:r>
      <w:r>
        <w:rPr>
          <w:spacing w:val="3"/>
          <w:w w:val="95"/>
        </w:rPr>
        <w:t> </w:t>
      </w:r>
      <w:r>
        <w:rPr>
          <w:w w:val="95"/>
        </w:rPr>
        <w:t>[5].</w:t>
      </w:r>
      <w:r>
        <w:rPr>
          <w:spacing w:val="3"/>
          <w:w w:val="95"/>
        </w:rPr>
        <w:t> </w:t>
      </w:r>
      <w:r>
        <w:rPr>
          <w:w w:val="95"/>
        </w:rPr>
        <w:t>Further</w:t>
      </w:r>
      <w:r>
        <w:rPr>
          <w:spacing w:val="4"/>
          <w:w w:val="95"/>
        </w:rPr>
        <w:t> </w:t>
      </w:r>
      <w:r>
        <w:rPr>
          <w:w w:val="95"/>
        </w:rPr>
        <w:t>ionization</w:t>
      </w:r>
    </w:p>
    <w:p>
      <w:pPr>
        <w:spacing w:after="0" w:line="226" w:lineRule="exact"/>
        <w:sectPr>
          <w:type w:val="continuous"/>
          <w:pgSz w:w="11630" w:h="16160"/>
          <w:pgMar w:top="840" w:bottom="280" w:left="700" w:right="720"/>
        </w:sectPr>
      </w:pPr>
    </w:p>
    <w:p>
      <w:pPr>
        <w:pStyle w:val="ListParagraph"/>
        <w:numPr>
          <w:ilvl w:val="0"/>
          <w:numId w:val="1"/>
        </w:numPr>
        <w:tabs>
          <w:tab w:pos="718" w:val="left" w:leader="none"/>
        </w:tabs>
        <w:spacing w:line="228" w:lineRule="auto" w:before="16" w:after="0"/>
        <w:ind w:left="1416" w:right="247" w:hanging="978"/>
        <w:jc w:val="left"/>
        <w:rPr>
          <w:sz w:val="22"/>
        </w:rPr>
      </w:pPr>
      <w:r>
        <w:rPr>
          <w:sz w:val="22"/>
        </w:rPr>
        <w:t>BREAKDOWN</w:t>
      </w:r>
      <w:r>
        <w:rPr>
          <w:spacing w:val="29"/>
          <w:sz w:val="22"/>
        </w:rPr>
        <w:t> </w:t>
      </w:r>
      <w:r>
        <w:rPr>
          <w:sz w:val="22"/>
        </w:rPr>
        <w:t>INITIATION</w:t>
      </w:r>
      <w:r>
        <w:rPr>
          <w:spacing w:val="29"/>
          <w:sz w:val="22"/>
        </w:rPr>
        <w:t> </w:t>
      </w:r>
      <w:r>
        <w:rPr>
          <w:sz w:val="22"/>
        </w:rPr>
        <w:t>UNDER</w:t>
      </w:r>
      <w:r>
        <w:rPr>
          <w:spacing w:val="-52"/>
          <w:sz w:val="22"/>
        </w:rPr>
        <w:t> </w:t>
      </w:r>
      <w:r>
        <w:rPr>
          <w:w w:val="105"/>
          <w:sz w:val="22"/>
        </w:rPr>
        <w:t>PLASMA</w:t>
      </w:r>
      <w:r>
        <w:rPr>
          <w:spacing w:val="47"/>
          <w:w w:val="105"/>
          <w:sz w:val="22"/>
        </w:rPr>
        <w:t> </w:t>
      </w:r>
      <w:r>
        <w:rPr>
          <w:w w:val="105"/>
          <w:sz w:val="22"/>
        </w:rPr>
        <w:t>EXPOSURE</w:t>
      </w:r>
    </w:p>
    <w:p>
      <w:pPr>
        <w:pStyle w:val="BodyText"/>
        <w:spacing w:line="228" w:lineRule="exact" w:before="162"/>
        <w:ind w:left="399"/>
      </w:pPr>
      <w:r>
        <w:rPr/>
        <w:t>The</w:t>
      </w:r>
      <w:r>
        <w:rPr>
          <w:spacing w:val="63"/>
        </w:rPr>
        <w:t> </w:t>
      </w:r>
      <w:r>
        <w:rPr>
          <w:spacing w:val="9"/>
        </w:rPr>
        <w:t>operation</w:t>
      </w:r>
      <w:r>
        <w:rPr>
          <w:spacing w:val="64"/>
        </w:rPr>
        <w:t> </w:t>
      </w:r>
      <w:r>
        <w:rPr/>
        <w:t>of</w:t>
      </w:r>
      <w:r>
        <w:rPr>
          <w:spacing w:val="64"/>
        </w:rPr>
        <w:t> </w:t>
      </w:r>
      <w:r>
        <w:rPr>
          <w:spacing w:val="11"/>
        </w:rPr>
        <w:t>unipolar</w:t>
      </w:r>
      <w:r>
        <w:rPr>
          <w:spacing w:val="63"/>
        </w:rPr>
        <w:t> </w:t>
      </w:r>
      <w:r>
        <w:rPr/>
        <w:t>arc</w:t>
      </w:r>
      <w:r>
        <w:rPr>
          <w:spacing w:val="64"/>
        </w:rPr>
        <w:t> </w:t>
      </w:r>
      <w:r>
        <w:rPr>
          <w:spacing w:val="11"/>
        </w:rPr>
        <w:t>discharges</w:t>
      </w:r>
    </w:p>
    <w:p>
      <w:pPr>
        <w:pStyle w:val="BodyText"/>
        <w:spacing w:before="40"/>
        <w:ind w:left="265"/>
      </w:pPr>
      <w:r>
        <w:rPr/>
        <w:br w:type="column"/>
      </w:r>
      <w:r>
        <w:rPr>
          <w:w w:val="95"/>
        </w:rPr>
        <w:t>occurs</w:t>
      </w:r>
      <w:r>
        <w:rPr>
          <w:spacing w:val="13"/>
          <w:w w:val="95"/>
        </w:rPr>
        <w:t> </w:t>
      </w:r>
      <w:r>
        <w:rPr>
          <w:w w:val="95"/>
        </w:rPr>
        <w:t>when</w:t>
      </w:r>
      <w:r>
        <w:rPr>
          <w:spacing w:val="14"/>
          <w:w w:val="95"/>
        </w:rPr>
        <w:t> </w:t>
      </w:r>
      <w:r>
        <w:rPr>
          <w:w w:val="95"/>
        </w:rPr>
        <w:t>exposed</w:t>
      </w:r>
      <w:r>
        <w:rPr>
          <w:spacing w:val="13"/>
          <w:w w:val="95"/>
        </w:rPr>
        <w:t> </w:t>
      </w:r>
      <w:r>
        <w:rPr>
          <w:w w:val="95"/>
        </w:rPr>
        <w:t>to</w:t>
      </w:r>
      <w:r>
        <w:rPr>
          <w:spacing w:val="14"/>
          <w:w w:val="95"/>
        </w:rPr>
        <w:t> </w:t>
      </w:r>
      <w:r>
        <w:rPr>
          <w:w w:val="95"/>
        </w:rPr>
        <w:t>external</w:t>
      </w:r>
      <w:r>
        <w:rPr>
          <w:spacing w:val="14"/>
          <w:w w:val="95"/>
        </w:rPr>
        <w:t> </w:t>
      </w:r>
      <w:r>
        <w:rPr>
          <w:w w:val="95"/>
        </w:rPr>
        <w:t>plasma[5].</w:t>
      </w:r>
    </w:p>
    <w:p>
      <w:pPr>
        <w:pStyle w:val="BodyText"/>
        <w:spacing w:line="235" w:lineRule="auto" w:before="81"/>
        <w:ind w:left="249" w:firstLine="231"/>
      </w:pPr>
      <w:r>
        <w:rPr/>
        <w:t>For</w:t>
      </w:r>
      <w:r>
        <w:rPr>
          <w:spacing w:val="-13"/>
        </w:rPr>
        <w:t> </w:t>
      </w:r>
      <w:r>
        <w:rPr/>
        <w:t>plasma</w:t>
      </w:r>
      <w:r>
        <w:rPr>
          <w:spacing w:val="-13"/>
        </w:rPr>
        <w:t> </w:t>
      </w:r>
      <w:r>
        <w:rPr/>
        <w:t>pulse</w:t>
      </w:r>
      <w:r>
        <w:rPr>
          <w:spacing w:val="-12"/>
        </w:rPr>
        <w:t> </w:t>
      </w:r>
      <w:r>
        <w:rPr/>
        <w:t>conditions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form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ELM</w:t>
      </w:r>
      <w:r>
        <w:rPr>
          <w:spacing w:val="-52"/>
        </w:rPr>
        <w:t> </w:t>
      </w:r>
      <w:r>
        <w:rPr>
          <w:spacing w:val="-2"/>
          <w:w w:val="95"/>
        </w:rPr>
        <w:t>(Edge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Localized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Mode)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[18],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having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particle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energy</w:t>
      </w:r>
      <w:r>
        <w:rPr>
          <w:spacing w:val="-20"/>
          <w:w w:val="95"/>
        </w:rPr>
        <w:t> </w:t>
      </w:r>
      <w:r>
        <w:rPr>
          <w:i/>
          <w:spacing w:val="-1"/>
          <w:w w:val="95"/>
        </w:rPr>
        <w:t>E</w:t>
      </w:r>
      <w:r>
        <w:rPr>
          <w:spacing w:val="-1"/>
          <w:w w:val="95"/>
          <w:vertAlign w:val="subscript"/>
        </w:rPr>
        <w:t>0</w:t>
      </w:r>
    </w:p>
    <w:p>
      <w:pPr>
        <w:spacing w:after="0" w:line="235" w:lineRule="auto"/>
        <w:sectPr>
          <w:type w:val="continuous"/>
          <w:pgSz w:w="11630" w:h="16160"/>
          <w:pgMar w:top="840" w:bottom="280" w:left="700" w:right="720"/>
          <w:cols w:num="2" w:equalWidth="0">
            <w:col w:w="4956" w:space="40"/>
            <w:col w:w="5214"/>
          </w:cols>
        </w:sectPr>
      </w:pPr>
    </w:p>
    <w:p>
      <w:pPr>
        <w:pStyle w:val="BodyText"/>
        <w:spacing w:line="191" w:lineRule="exact" w:before="28"/>
        <w:ind w:left="184"/>
      </w:pPr>
      <w:r>
        <w:rPr>
          <w:w w:val="95"/>
        </w:rPr>
        <w:t>represents</w:t>
      </w:r>
      <w:r>
        <w:rPr>
          <w:spacing w:val="59"/>
        </w:rPr>
        <w:t> </w:t>
      </w:r>
      <w:r>
        <w:rPr>
          <w:w w:val="95"/>
        </w:rPr>
        <w:t>a</w:t>
      </w:r>
      <w:r>
        <w:rPr>
          <w:spacing w:val="59"/>
        </w:rPr>
        <w:t> </w:t>
      </w:r>
      <w:r>
        <w:rPr>
          <w:w w:val="95"/>
        </w:rPr>
        <w:t>pulse-periodic</w:t>
      </w:r>
      <w:r>
        <w:rPr>
          <w:spacing w:val="59"/>
        </w:rPr>
        <w:t> </w:t>
      </w:r>
      <w:r>
        <w:rPr>
          <w:w w:val="95"/>
        </w:rPr>
        <w:t>formation</w:t>
      </w:r>
      <w:r>
        <w:rPr>
          <w:spacing w:val="60"/>
        </w:rPr>
        <w:t> </w:t>
      </w:r>
      <w:r>
        <w:rPr>
          <w:w w:val="95"/>
        </w:rPr>
        <w:t>of</w:t>
      </w:r>
      <w:r>
        <w:rPr>
          <w:spacing w:val="59"/>
        </w:rPr>
        <w:t> </w:t>
      </w:r>
      <w:r>
        <w:rPr>
          <w:w w:val="95"/>
        </w:rPr>
        <w:t>plasma</w:t>
      </w:r>
    </w:p>
    <w:p>
      <w:pPr>
        <w:pStyle w:val="BodyText"/>
        <w:spacing w:line="218" w:lineRule="exact" w:before="1"/>
        <w:ind w:left="184"/>
      </w:pPr>
      <w:r>
        <w:rPr/>
        <w:br w:type="column"/>
      </w:r>
      <w:r>
        <w:rPr/>
        <w:t>of</w:t>
      </w:r>
      <w:r>
        <w:rPr>
          <w:spacing w:val="23"/>
        </w:rPr>
        <w:t> </w:t>
      </w:r>
      <w:r>
        <w:rPr/>
        <w:t>about</w:t>
      </w:r>
      <w:r>
        <w:rPr>
          <w:spacing w:val="24"/>
        </w:rPr>
        <w:t> </w:t>
      </w:r>
      <w:r>
        <w:rPr/>
        <w:t>1</w:t>
      </w:r>
      <w:r>
        <w:rPr>
          <w:spacing w:val="24"/>
        </w:rPr>
        <w:t> </w:t>
      </w:r>
      <w:r>
        <w:rPr/>
        <w:t>keV</w:t>
      </w:r>
      <w:r>
        <w:rPr>
          <w:spacing w:val="23"/>
        </w:rPr>
        <w:t> </w:t>
      </w:r>
      <w:r>
        <w:rPr/>
        <w:t>and</w:t>
      </w:r>
      <w:r>
        <w:rPr>
          <w:spacing w:val="24"/>
        </w:rPr>
        <w:t> </w:t>
      </w:r>
      <w:r>
        <w:rPr/>
        <w:t>plasma</w:t>
      </w:r>
      <w:r>
        <w:rPr>
          <w:spacing w:val="24"/>
        </w:rPr>
        <w:t> </w:t>
      </w:r>
      <w:r>
        <w:rPr/>
        <w:t>density</w:t>
      </w:r>
      <w:r>
        <w:rPr>
          <w:spacing w:val="21"/>
        </w:rPr>
        <w:t> </w:t>
      </w:r>
      <w:r>
        <w:rPr>
          <w:i/>
        </w:rPr>
        <w:t>n</w:t>
      </w:r>
      <w:r>
        <w:rPr>
          <w:i/>
          <w:position w:val="-7"/>
          <w:sz w:val="16"/>
        </w:rPr>
        <w:t>pl</w:t>
      </w:r>
      <w:r>
        <w:rPr>
          <w:i/>
          <w:spacing w:val="61"/>
          <w:position w:val="-7"/>
          <w:sz w:val="16"/>
        </w:rPr>
        <w:t> </w:t>
      </w:r>
      <w:r>
        <w:rPr/>
        <w:t>of</w:t>
      </w:r>
      <w:r>
        <w:rPr>
          <w:spacing w:val="24"/>
        </w:rPr>
        <w:t> </w:t>
      </w:r>
      <w:r>
        <w:rPr/>
        <w:t>about</w:t>
      </w:r>
    </w:p>
    <w:p>
      <w:pPr>
        <w:spacing w:after="0" w:line="218" w:lineRule="exact"/>
        <w:sectPr>
          <w:type w:val="continuous"/>
          <w:pgSz w:w="11630" w:h="16160"/>
          <w:pgMar w:top="840" w:bottom="280" w:left="700" w:right="720"/>
          <w:cols w:num="2" w:equalWidth="0">
            <w:col w:w="5002" w:space="74"/>
            <w:col w:w="5134"/>
          </w:cols>
        </w:sectPr>
      </w:pPr>
    </w:p>
    <w:p>
      <w:pPr>
        <w:pStyle w:val="BodyText"/>
        <w:spacing w:line="228" w:lineRule="auto" w:before="80"/>
        <w:ind w:left="179" w:firstLine="7"/>
        <w:jc w:val="both"/>
      </w:pPr>
      <w:r>
        <w:rPr>
          <w:w w:val="95"/>
        </w:rPr>
        <w:t>clusters from the surface material due to bursts of</w:t>
      </w:r>
      <w:r>
        <w:rPr>
          <w:spacing w:val="1"/>
          <w:w w:val="95"/>
        </w:rPr>
        <w:t> </w:t>
      </w:r>
      <w:r>
        <w:rPr>
          <w:w w:val="95"/>
        </w:rPr>
        <w:t>explosive electron emission [15, 16]. The equivalent</w:t>
      </w:r>
      <w:r>
        <w:rPr>
          <w:spacing w:val="-50"/>
          <w:w w:val="95"/>
        </w:rPr>
        <w:t> </w:t>
      </w:r>
      <w:r>
        <w:rPr>
          <w:w w:val="90"/>
        </w:rPr>
        <w:t>sputtering ratio (ratio of tungsten density leaving the</w:t>
      </w:r>
      <w:r>
        <w:rPr>
          <w:spacing w:val="1"/>
          <w:w w:val="90"/>
        </w:rPr>
        <w:t> </w:t>
      </w:r>
      <w:r>
        <w:rPr>
          <w:spacing w:val="-3"/>
          <w:w w:val="95"/>
        </w:rPr>
        <w:t>wall </w:t>
      </w:r>
      <w:r>
        <w:rPr>
          <w:spacing w:val="-2"/>
          <w:w w:val="95"/>
        </w:rPr>
        <w:t>to plasma density) can reach </w:t>
      </w:r>
      <w:r>
        <w:rPr>
          <w:rFonts w:ascii="Lucida Sans" w:hAnsi="Lucida Sans"/>
          <w:spacing w:val="-2"/>
          <w:w w:val="95"/>
        </w:rPr>
        <w:t> </w:t>
      </w:r>
      <w:r>
        <w:rPr>
          <w:spacing w:val="-2"/>
          <w:w w:val="95"/>
        </w:rPr>
        <w:t>10 [17], which is</w:t>
      </w:r>
      <w:r>
        <w:rPr>
          <w:spacing w:val="-51"/>
          <w:w w:val="95"/>
        </w:rPr>
        <w:t> </w:t>
      </w:r>
      <w:r>
        <w:rPr>
          <w:w w:val="90"/>
        </w:rPr>
        <w:t>orders</w:t>
      </w:r>
      <w:r>
        <w:rPr>
          <w:spacing w:val="23"/>
          <w:w w:val="90"/>
        </w:rPr>
        <w:t> </w:t>
      </w:r>
      <w:r>
        <w:rPr>
          <w:w w:val="90"/>
        </w:rPr>
        <w:t>of</w:t>
      </w:r>
      <w:r>
        <w:rPr>
          <w:spacing w:val="24"/>
          <w:w w:val="90"/>
        </w:rPr>
        <w:t> </w:t>
      </w:r>
      <w:r>
        <w:rPr>
          <w:w w:val="90"/>
        </w:rPr>
        <w:t>magnitude</w:t>
      </w:r>
      <w:r>
        <w:rPr>
          <w:spacing w:val="25"/>
          <w:w w:val="90"/>
        </w:rPr>
        <w:t> </w:t>
      </w:r>
      <w:r>
        <w:rPr>
          <w:w w:val="90"/>
        </w:rPr>
        <w:t>higher</w:t>
      </w:r>
      <w:r>
        <w:rPr>
          <w:spacing w:val="24"/>
          <w:w w:val="90"/>
        </w:rPr>
        <w:t> </w:t>
      </w:r>
      <w:r>
        <w:rPr>
          <w:w w:val="90"/>
        </w:rPr>
        <w:t>than</w:t>
      </w:r>
      <w:r>
        <w:rPr>
          <w:spacing w:val="25"/>
          <w:w w:val="90"/>
        </w:rPr>
        <w:t> </w:t>
      </w:r>
      <w:r>
        <w:rPr>
          <w:w w:val="90"/>
        </w:rPr>
        <w:t>physical</w:t>
      </w:r>
      <w:r>
        <w:rPr>
          <w:spacing w:val="24"/>
          <w:w w:val="90"/>
        </w:rPr>
        <w:t> </w:t>
      </w:r>
      <w:r>
        <w:rPr>
          <w:w w:val="90"/>
        </w:rPr>
        <w:t>sputtering</w:t>
      </w:r>
      <w:r>
        <w:rPr>
          <w:spacing w:val="1"/>
          <w:w w:val="90"/>
        </w:rPr>
        <w:t> </w:t>
      </w:r>
      <w:r>
        <w:rPr>
          <w:w w:val="95"/>
        </w:rPr>
        <w:t>of</w:t>
      </w:r>
      <w:r>
        <w:rPr>
          <w:spacing w:val="1"/>
          <w:w w:val="95"/>
        </w:rPr>
        <w:t> </w:t>
      </w:r>
      <w:r>
        <w:rPr>
          <w:w w:val="95"/>
        </w:rPr>
        <w:t>tungsten</w:t>
      </w:r>
      <w:r>
        <w:rPr>
          <w:spacing w:val="1"/>
          <w:w w:val="95"/>
        </w:rPr>
        <w:t> </w:t>
      </w:r>
      <w:r>
        <w:rPr>
          <w:w w:val="95"/>
        </w:rPr>
        <w:t>by</w:t>
      </w:r>
      <w:r>
        <w:rPr>
          <w:spacing w:val="1"/>
          <w:w w:val="95"/>
        </w:rPr>
        <w:t> </w:t>
      </w:r>
      <w:r>
        <w:rPr>
          <w:w w:val="95"/>
        </w:rPr>
        <w:t>low-energy</w:t>
      </w:r>
      <w:r>
        <w:rPr>
          <w:spacing w:val="2"/>
          <w:w w:val="95"/>
        </w:rPr>
        <w:t> </w:t>
      </w:r>
      <w:r>
        <w:rPr>
          <w:w w:val="95"/>
        </w:rPr>
        <w:t>light</w:t>
      </w:r>
      <w:r>
        <w:rPr>
          <w:spacing w:val="1"/>
          <w:w w:val="95"/>
        </w:rPr>
        <w:t> </w:t>
      </w:r>
      <w:r>
        <w:rPr>
          <w:w w:val="95"/>
        </w:rPr>
        <w:t>ions</w:t>
      </w:r>
      <w:r>
        <w:rPr>
          <w:spacing w:val="1"/>
          <w:w w:val="95"/>
        </w:rPr>
        <w:t> </w:t>
      </w:r>
      <w:r>
        <w:rPr>
          <w:w w:val="95"/>
        </w:rPr>
        <w:t>[18,</w:t>
      </w:r>
      <w:r>
        <w:rPr>
          <w:spacing w:val="2"/>
          <w:w w:val="95"/>
        </w:rPr>
        <w:t> </w:t>
      </w:r>
      <w:r>
        <w:rPr>
          <w:w w:val="95"/>
        </w:rPr>
        <w:t>19].</w:t>
      </w:r>
    </w:p>
    <w:p>
      <w:pPr>
        <w:pStyle w:val="BodyText"/>
        <w:spacing w:line="228" w:lineRule="auto" w:before="91"/>
        <w:ind w:left="181" w:right="1" w:firstLine="221"/>
        <w:jc w:val="both"/>
      </w:pPr>
      <w:r>
        <w:rPr/>
        <w:t>For a "clean" surface, the threshold of external</w:t>
      </w:r>
      <w:r>
        <w:rPr>
          <w:spacing w:val="1"/>
        </w:rPr>
        <w:t> </w:t>
      </w:r>
      <w:r>
        <w:rPr>
          <w:w w:val="95"/>
        </w:rPr>
        <w:t>energy flux from plasma </w:t>
      </w:r>
      <w:r>
        <w:rPr>
          <w:i/>
          <w:w w:val="95"/>
        </w:rPr>
        <w:t>q </w:t>
      </w:r>
      <w:r>
        <w:rPr>
          <w:w w:val="95"/>
        </w:rPr>
        <w:t>was obtained at the level</w:t>
      </w:r>
      <w:r>
        <w:rPr>
          <w:spacing w:val="-50"/>
          <w:w w:val="95"/>
        </w:rPr>
        <w:t> </w:t>
      </w:r>
      <w:r>
        <w:rPr>
          <w:w w:val="95"/>
        </w:rPr>
        <w:t>of</w:t>
      </w:r>
      <w:r>
        <w:rPr>
          <w:spacing w:val="-10"/>
          <w:w w:val="95"/>
        </w:rPr>
        <w:t> </w:t>
      </w:r>
      <w:r>
        <w:rPr>
          <w:w w:val="95"/>
        </w:rPr>
        <w:t>200</w:t>
      </w:r>
      <w:r>
        <w:rPr>
          <w:spacing w:val="-8"/>
          <w:w w:val="95"/>
        </w:rPr>
        <w:t> </w:t>
      </w:r>
      <w:r>
        <w:rPr>
          <w:w w:val="95"/>
        </w:rPr>
        <w:t>МВ</w:t>
      </w:r>
      <w:r>
        <w:rPr>
          <w:spacing w:val="-2"/>
          <w:w w:val="95"/>
        </w:rPr>
        <w:t> </w:t>
      </w:r>
      <w:r>
        <w:rPr>
          <w:w w:val="95"/>
        </w:rPr>
        <w:t>/</w:t>
      </w:r>
      <w:r>
        <w:rPr>
          <w:spacing w:val="-2"/>
          <w:w w:val="95"/>
        </w:rPr>
        <w:t> </w:t>
      </w:r>
      <w:r>
        <w:rPr>
          <w:w w:val="95"/>
        </w:rPr>
        <w:t>t</w:t>
      </w:r>
      <w:r>
        <w:rPr>
          <w:spacing w:val="-2"/>
          <w:w w:val="95"/>
        </w:rPr>
        <w:t> </w:t>
      </w:r>
      <w:r>
        <w:rPr>
          <w:w w:val="95"/>
        </w:rPr>
        <w:t>cm</w:t>
      </w:r>
      <w:r>
        <w:rPr>
          <w:w w:val="95"/>
          <w:vertAlign w:val="superscript"/>
        </w:rPr>
        <w:t>2</w:t>
      </w:r>
      <w:r>
        <w:rPr>
          <w:w w:val="95"/>
          <w:vertAlign w:val="baseline"/>
        </w:rPr>
        <w:t>,</w:t>
      </w:r>
      <w:r>
        <w:rPr>
          <w:spacing w:val="-2"/>
          <w:w w:val="95"/>
          <w:vertAlign w:val="baseline"/>
        </w:rPr>
        <w:t> </w:t>
      </w:r>
      <w:r>
        <w:rPr>
          <w:w w:val="95"/>
          <w:vertAlign w:val="baseline"/>
        </w:rPr>
        <w:t>which</w:t>
      </w:r>
      <w:r>
        <w:rPr>
          <w:spacing w:val="-2"/>
          <w:w w:val="95"/>
          <w:vertAlign w:val="baseline"/>
        </w:rPr>
        <w:t> </w:t>
      </w:r>
      <w:r>
        <w:rPr>
          <w:w w:val="95"/>
          <w:vertAlign w:val="baseline"/>
        </w:rPr>
        <w:t>is</w:t>
      </w:r>
      <w:r>
        <w:rPr>
          <w:spacing w:val="-3"/>
          <w:w w:val="95"/>
          <w:vertAlign w:val="baseline"/>
        </w:rPr>
        <w:t> </w:t>
      </w:r>
      <w:r>
        <w:rPr>
          <w:w w:val="95"/>
          <w:vertAlign w:val="baseline"/>
        </w:rPr>
        <w:t>sufficient</w:t>
      </w:r>
      <w:r>
        <w:rPr>
          <w:spacing w:val="-2"/>
          <w:w w:val="95"/>
          <w:vertAlign w:val="baseline"/>
        </w:rPr>
        <w:t> </w:t>
      </w:r>
      <w:r>
        <w:rPr>
          <w:w w:val="95"/>
          <w:vertAlign w:val="baseline"/>
        </w:rPr>
        <w:t>to</w:t>
      </w:r>
      <w:r>
        <w:rPr>
          <w:spacing w:val="-2"/>
          <w:w w:val="95"/>
          <w:vertAlign w:val="baseline"/>
        </w:rPr>
        <w:t> </w:t>
      </w:r>
      <w:r>
        <w:rPr>
          <w:w w:val="95"/>
          <w:vertAlign w:val="baseline"/>
        </w:rPr>
        <w:t>compensate</w:t>
      </w:r>
      <w:r>
        <w:rPr>
          <w:spacing w:val="-50"/>
          <w:w w:val="95"/>
          <w:vertAlign w:val="baseline"/>
        </w:rPr>
        <w:t> </w:t>
      </w:r>
      <w:r>
        <w:rPr>
          <w:w w:val="95"/>
          <w:vertAlign w:val="baseline"/>
        </w:rPr>
        <w:t>for intensive surface cooling by electron emission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and</w:t>
      </w:r>
      <w:r>
        <w:rPr>
          <w:spacing w:val="-5"/>
          <w:w w:val="95"/>
          <w:vertAlign w:val="baseline"/>
        </w:rPr>
        <w:t> </w:t>
      </w:r>
      <w:r>
        <w:rPr>
          <w:w w:val="95"/>
          <w:vertAlign w:val="baseline"/>
        </w:rPr>
        <w:t>provides</w:t>
      </w:r>
      <w:r>
        <w:rPr>
          <w:spacing w:val="-4"/>
          <w:w w:val="95"/>
          <w:vertAlign w:val="baseline"/>
        </w:rPr>
        <w:t> </w:t>
      </w:r>
      <w:r>
        <w:rPr>
          <w:w w:val="95"/>
          <w:vertAlign w:val="baseline"/>
        </w:rPr>
        <w:t>explosive</w:t>
      </w:r>
      <w:r>
        <w:rPr>
          <w:spacing w:val="-5"/>
          <w:w w:val="95"/>
          <w:vertAlign w:val="baseline"/>
        </w:rPr>
        <w:t> </w:t>
      </w:r>
      <w:r>
        <w:rPr>
          <w:w w:val="95"/>
          <w:vertAlign w:val="baseline"/>
        </w:rPr>
        <w:t>Joule</w:t>
      </w:r>
      <w:r>
        <w:rPr>
          <w:spacing w:val="-4"/>
          <w:w w:val="95"/>
          <w:vertAlign w:val="baseline"/>
        </w:rPr>
        <w:t> </w:t>
      </w:r>
      <w:r>
        <w:rPr>
          <w:w w:val="95"/>
          <w:vertAlign w:val="baseline"/>
        </w:rPr>
        <w:t>overheating</w:t>
      </w:r>
      <w:r>
        <w:rPr>
          <w:spacing w:val="-5"/>
          <w:w w:val="95"/>
          <w:vertAlign w:val="baseline"/>
        </w:rPr>
        <w:t> </w:t>
      </w:r>
      <w:r>
        <w:rPr>
          <w:w w:val="95"/>
          <w:vertAlign w:val="baseline"/>
        </w:rPr>
        <w:t>of</w:t>
      </w:r>
      <w:r>
        <w:rPr>
          <w:spacing w:val="-4"/>
          <w:w w:val="95"/>
          <w:vertAlign w:val="baseline"/>
        </w:rPr>
        <w:t> </w:t>
      </w:r>
      <w:r>
        <w:rPr>
          <w:w w:val="95"/>
          <w:vertAlign w:val="baseline"/>
        </w:rPr>
        <w:t>surface</w:t>
      </w:r>
      <w:r>
        <w:rPr>
          <w:spacing w:val="-50"/>
          <w:w w:val="95"/>
          <w:vertAlign w:val="baseline"/>
        </w:rPr>
        <w:t> </w:t>
      </w:r>
      <w:r>
        <w:rPr>
          <w:vertAlign w:val="baseline"/>
        </w:rPr>
        <w:t>areas </w:t>
      </w:r>
      <w:r>
        <w:rPr>
          <w:w w:val="115"/>
          <w:vertAlign w:val="baseline"/>
        </w:rPr>
        <w:t>– </w:t>
      </w:r>
      <w:r>
        <w:rPr>
          <w:vertAlign w:val="baseline"/>
        </w:rPr>
        <w:t>explosive emission [20]. In this case, with</w:t>
      </w:r>
      <w:r>
        <w:rPr>
          <w:spacing w:val="-52"/>
          <w:vertAlign w:val="baseline"/>
        </w:rPr>
        <w:t> </w:t>
      </w:r>
      <w:r>
        <w:rPr>
          <w:w w:val="95"/>
          <w:vertAlign w:val="baseline"/>
        </w:rPr>
        <w:t>low external plasma density and high energy of its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particles, this large energy flux </w:t>
      </w:r>
      <w:r>
        <w:rPr>
          <w:i/>
          <w:w w:val="95"/>
          <w:vertAlign w:val="baseline"/>
        </w:rPr>
        <w:t>q </w:t>
      </w:r>
      <w:r>
        <w:rPr>
          <w:w w:val="95"/>
          <w:vertAlign w:val="baseline"/>
        </w:rPr>
        <w:t>from the surface</w:t>
      </w:r>
      <w:r>
        <w:rPr>
          <w:spacing w:val="1"/>
          <w:w w:val="95"/>
          <w:vertAlign w:val="baseline"/>
        </w:rPr>
        <w:t> </w:t>
      </w:r>
      <w:r>
        <w:rPr>
          <w:vertAlign w:val="baseline"/>
        </w:rPr>
        <w:t>material can create dense plasma, ensuring the</w:t>
      </w:r>
      <w:r>
        <w:rPr>
          <w:spacing w:val="1"/>
          <w:vertAlign w:val="baseline"/>
        </w:rPr>
        <w:t> </w:t>
      </w:r>
      <w:r>
        <w:rPr>
          <w:w w:val="95"/>
          <w:vertAlign w:val="baseline"/>
        </w:rPr>
        <w:t>flow</w:t>
      </w:r>
      <w:r>
        <w:rPr>
          <w:spacing w:val="-10"/>
          <w:w w:val="95"/>
          <w:vertAlign w:val="baseline"/>
        </w:rPr>
        <w:t> </w:t>
      </w:r>
      <w:r>
        <w:rPr>
          <w:w w:val="95"/>
          <w:vertAlign w:val="baseline"/>
        </w:rPr>
        <w:t>of</w:t>
      </w:r>
      <w:r>
        <w:rPr>
          <w:spacing w:val="-9"/>
          <w:w w:val="95"/>
          <w:vertAlign w:val="baseline"/>
        </w:rPr>
        <w:t> </w:t>
      </w:r>
      <w:r>
        <w:rPr>
          <w:w w:val="95"/>
          <w:vertAlign w:val="baseline"/>
        </w:rPr>
        <w:t>highdensity</w:t>
      </w:r>
      <w:r>
        <w:rPr>
          <w:spacing w:val="-9"/>
          <w:w w:val="95"/>
          <w:vertAlign w:val="baseline"/>
        </w:rPr>
        <w:t> </w:t>
      </w:r>
      <w:r>
        <w:rPr>
          <w:w w:val="95"/>
          <w:vertAlign w:val="baseline"/>
        </w:rPr>
        <w:t>emission</w:t>
      </w:r>
      <w:r>
        <w:rPr>
          <w:spacing w:val="-9"/>
          <w:w w:val="95"/>
          <w:vertAlign w:val="baseline"/>
        </w:rPr>
        <w:t> </w:t>
      </w:r>
      <w:r>
        <w:rPr>
          <w:w w:val="95"/>
          <w:vertAlign w:val="baseline"/>
        </w:rPr>
        <w:t>current</w:t>
      </w:r>
      <w:r>
        <w:rPr>
          <w:spacing w:val="21"/>
          <w:w w:val="95"/>
          <w:vertAlign w:val="baseline"/>
        </w:rPr>
        <w:t> </w:t>
      </w:r>
      <w:r>
        <w:rPr>
          <w:i/>
          <w:w w:val="95"/>
          <w:vertAlign w:val="baseline"/>
        </w:rPr>
        <w:t>j</w:t>
      </w:r>
      <w:r>
        <w:rPr>
          <w:w w:val="95"/>
          <w:vertAlign w:val="baseline"/>
        </w:rPr>
        <w:t>,</w:t>
      </w:r>
      <w:r>
        <w:rPr>
          <w:spacing w:val="-9"/>
          <w:w w:val="95"/>
          <w:vertAlign w:val="baseline"/>
        </w:rPr>
        <w:t> </w:t>
      </w:r>
      <w:r>
        <w:rPr>
          <w:w w:val="95"/>
          <w:vertAlign w:val="baseline"/>
        </w:rPr>
        <w:t>sufficient</w:t>
      </w:r>
      <w:r>
        <w:rPr>
          <w:spacing w:val="-9"/>
          <w:w w:val="95"/>
          <w:vertAlign w:val="baseline"/>
        </w:rPr>
        <w:t> </w:t>
      </w:r>
      <w:r>
        <w:rPr>
          <w:w w:val="95"/>
          <w:vertAlign w:val="baseline"/>
        </w:rPr>
        <w:t>for</w:t>
      </w:r>
      <w:r>
        <w:rPr>
          <w:spacing w:val="-50"/>
          <w:w w:val="95"/>
          <w:vertAlign w:val="baseline"/>
        </w:rPr>
        <w:t> </w:t>
      </w:r>
      <w:r>
        <w:rPr>
          <w:w w:val="95"/>
          <w:vertAlign w:val="baseline"/>
        </w:rPr>
        <w:t>explosion. The limiting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value is approximately</w:t>
      </w:r>
    </w:p>
    <w:p>
      <w:pPr>
        <w:tabs>
          <w:tab w:pos="3436" w:val="left" w:leader="none"/>
        </w:tabs>
        <w:spacing w:line="63" w:lineRule="exact" w:before="147"/>
        <w:ind w:left="2827" w:right="0" w:firstLine="0"/>
        <w:jc w:val="left"/>
        <w:rPr>
          <w:sz w:val="16"/>
        </w:rPr>
      </w:pPr>
      <w:r>
        <w:rPr>
          <w:rFonts w:ascii="Tahoma" w:hAnsi="Tahoma"/>
          <w:position w:val="-9"/>
          <w:sz w:val="22"/>
        </w:rPr>
        <w:t>f</w:t>
        <w:tab/>
      </w:r>
      <w:r>
        <w:rPr>
          <w:rFonts w:ascii="Tahoma" w:hAnsi="Tahoma"/>
          <w:spacing w:val="-5"/>
          <w:w w:val="85"/>
          <w:position w:val="-9"/>
          <w:sz w:val="22"/>
        </w:rPr>
        <w:t>ö</w:t>
      </w:r>
      <w:r>
        <w:rPr>
          <w:spacing w:val="-5"/>
          <w:w w:val="85"/>
          <w:sz w:val="16"/>
        </w:rPr>
        <w:t>1/</w:t>
      </w:r>
      <w:r>
        <w:rPr>
          <w:spacing w:val="-18"/>
          <w:w w:val="85"/>
          <w:sz w:val="16"/>
        </w:rPr>
        <w:t> </w:t>
      </w:r>
      <w:r>
        <w:rPr>
          <w:spacing w:val="-4"/>
          <w:w w:val="85"/>
          <w:sz w:val="16"/>
        </w:rPr>
        <w:t>2</w:t>
      </w:r>
    </w:p>
    <w:p>
      <w:pPr>
        <w:pStyle w:val="BodyText"/>
        <w:spacing w:line="211" w:lineRule="auto" w:before="59"/>
        <w:ind w:left="208" w:right="115" w:hanging="29"/>
        <w:jc w:val="both"/>
      </w:pPr>
      <w:r>
        <w:rPr/>
        <w:br w:type="column"/>
      </w:r>
      <w:r>
        <w:rPr/>
        <w:t>1</w:t>
      </w:r>
      <w:r>
        <w:rPr>
          <w:spacing w:val="-14"/>
        </w:rPr>
        <w:t>0</w:t>
      </w:r>
      <w:r>
        <w:rPr>
          <w:w w:val="121"/>
          <w:vertAlign w:val="superscript"/>
        </w:rPr>
        <w:t>14</w:t>
      </w:r>
      <w:r>
        <w:rPr>
          <w:spacing w:val="-20"/>
          <w:vertAlign w:val="baseline"/>
        </w:rPr>
        <w:t> </w:t>
      </w:r>
      <w:r>
        <w:rPr>
          <w:spacing w:val="-1"/>
          <w:w w:val="97"/>
          <w:vertAlign w:val="baseline"/>
        </w:rPr>
        <w:t>с</w:t>
      </w:r>
      <w:r>
        <w:rPr>
          <w:spacing w:val="-14"/>
          <w:w w:val="97"/>
          <w:vertAlign w:val="baseline"/>
        </w:rPr>
        <w:t>m</w:t>
      </w:r>
      <w:r>
        <w:rPr>
          <w:rFonts w:ascii="Tahoma" w:hAnsi="Tahoma"/>
          <w:w w:val="260"/>
          <w:vertAlign w:val="superscript"/>
        </w:rPr>
        <w:t>-</w:t>
      </w:r>
      <w:r>
        <w:rPr>
          <w:spacing w:val="-2"/>
          <w:w w:val="121"/>
          <w:vertAlign w:val="superscript"/>
        </w:rPr>
        <w:t>3</w:t>
      </w:r>
      <w:r>
        <w:rPr>
          <w:w w:val="121"/>
          <w:vertAlign w:val="baseline"/>
        </w:rPr>
        <w:t>,</w:t>
      </w:r>
      <w:r>
        <w:rPr>
          <w:spacing w:val="-12"/>
          <w:vertAlign w:val="baseline"/>
        </w:rPr>
        <w:t> </w:t>
      </w:r>
      <w:r>
        <w:rPr>
          <w:w w:val="95"/>
          <w:vertAlign w:val="baseline"/>
        </w:rPr>
        <w:t>t</w:t>
      </w:r>
      <w:r>
        <w:rPr>
          <w:spacing w:val="-3"/>
          <w:w w:val="93"/>
          <w:vertAlign w:val="baseline"/>
        </w:rPr>
        <w:t>h</w:t>
      </w:r>
      <w:r>
        <w:rPr>
          <w:w w:val="95"/>
          <w:vertAlign w:val="baseline"/>
        </w:rPr>
        <w:t>e</w:t>
      </w:r>
      <w:r>
        <w:rPr>
          <w:spacing w:val="-12"/>
          <w:vertAlign w:val="baseline"/>
        </w:rPr>
        <w:t> </w:t>
      </w:r>
      <w:r>
        <w:rPr>
          <w:spacing w:val="-2"/>
          <w:w w:val="86"/>
          <w:vertAlign w:val="baseline"/>
        </w:rPr>
        <w:t>d</w:t>
      </w:r>
      <w:r>
        <w:rPr>
          <w:spacing w:val="-4"/>
          <w:w w:val="95"/>
          <w:vertAlign w:val="baseline"/>
        </w:rPr>
        <w:t>e</w:t>
      </w:r>
      <w:r>
        <w:rPr>
          <w:spacing w:val="3"/>
          <w:w w:val="94"/>
          <w:vertAlign w:val="baseline"/>
        </w:rPr>
        <w:t>n</w:t>
      </w:r>
      <w:r>
        <w:rPr>
          <w:spacing w:val="-2"/>
          <w:w w:val="85"/>
          <w:vertAlign w:val="baseline"/>
        </w:rPr>
        <w:t>s</w:t>
      </w:r>
      <w:r>
        <w:rPr>
          <w:spacing w:val="-4"/>
          <w:w w:val="94"/>
          <w:vertAlign w:val="baseline"/>
        </w:rPr>
        <w:t>i</w:t>
      </w:r>
      <w:r>
        <w:rPr>
          <w:spacing w:val="2"/>
          <w:w w:val="95"/>
          <w:vertAlign w:val="baseline"/>
        </w:rPr>
        <w:t>t</w:t>
      </w:r>
      <w:r>
        <w:rPr>
          <w:w w:val="84"/>
          <w:vertAlign w:val="baseline"/>
        </w:rPr>
        <w:t>y</w:t>
      </w:r>
      <w:r>
        <w:rPr>
          <w:spacing w:val="-16"/>
          <w:vertAlign w:val="baseline"/>
        </w:rPr>
        <w:t> </w:t>
      </w:r>
      <w:r>
        <w:rPr>
          <w:i/>
          <w:spacing w:val="-32"/>
          <w:w w:val="93"/>
          <w:vertAlign w:val="baseline"/>
        </w:rPr>
        <w:t>n</w:t>
      </w:r>
      <w:r>
        <w:rPr>
          <w:w w:val="103"/>
          <w:position w:val="-7"/>
          <w:sz w:val="16"/>
          <w:vertAlign w:val="baseline"/>
        </w:rPr>
        <w:t>1</w:t>
      </w:r>
      <w:r>
        <w:rPr>
          <w:spacing w:val="-1"/>
          <w:position w:val="-7"/>
          <w:sz w:val="16"/>
          <w:vertAlign w:val="baseline"/>
        </w:rPr>
        <w:t> </w:t>
      </w:r>
      <w:r>
        <w:rPr>
          <w:w w:val="104"/>
          <w:vertAlign w:val="baseline"/>
        </w:rPr>
        <w:t>с</w:t>
      </w:r>
      <w:r>
        <w:rPr>
          <w:spacing w:val="2"/>
          <w:w w:val="81"/>
          <w:vertAlign w:val="baseline"/>
        </w:rPr>
        <w:t>w</w:t>
      </w:r>
      <w:r>
        <w:rPr>
          <w:spacing w:val="4"/>
          <w:w w:val="94"/>
          <w:vertAlign w:val="baseline"/>
        </w:rPr>
        <w:t>i</w:t>
      </w:r>
      <w:r>
        <w:rPr>
          <w:spacing w:val="4"/>
          <w:w w:val="92"/>
          <w:vertAlign w:val="baseline"/>
        </w:rPr>
        <w:t>l</w:t>
      </w:r>
      <w:r>
        <w:rPr>
          <w:w w:val="92"/>
          <w:vertAlign w:val="baseline"/>
        </w:rPr>
        <w:t>l</w:t>
      </w:r>
      <w:r>
        <w:rPr>
          <w:spacing w:val="-12"/>
          <w:vertAlign w:val="baseline"/>
        </w:rPr>
        <w:t> </w:t>
      </w:r>
      <w:r>
        <w:rPr>
          <w:w w:val="90"/>
          <w:vertAlign w:val="baseline"/>
        </w:rPr>
        <w:t>b</w:t>
      </w:r>
      <w:r>
        <w:rPr>
          <w:w w:val="95"/>
          <w:vertAlign w:val="baseline"/>
        </w:rPr>
        <w:t>e</w:t>
      </w:r>
      <w:r>
        <w:rPr>
          <w:spacing w:val="-12"/>
          <w:vertAlign w:val="baseline"/>
        </w:rPr>
        <w:t> </w:t>
      </w:r>
      <w:r>
        <w:rPr>
          <w:spacing w:val="-3"/>
          <w:w w:val="94"/>
          <w:vertAlign w:val="baseline"/>
        </w:rPr>
        <w:t>m</w:t>
      </w:r>
      <w:r>
        <w:rPr>
          <w:spacing w:val="-4"/>
          <w:w w:val="96"/>
          <w:vertAlign w:val="baseline"/>
        </w:rPr>
        <w:t>o</w:t>
      </w:r>
      <w:r>
        <w:rPr>
          <w:w w:val="89"/>
          <w:vertAlign w:val="baseline"/>
        </w:rPr>
        <w:t>r</w:t>
      </w:r>
      <w:r>
        <w:rPr>
          <w:w w:val="95"/>
          <w:vertAlign w:val="baseline"/>
        </w:rPr>
        <w:t>e</w:t>
      </w:r>
      <w:r>
        <w:rPr>
          <w:spacing w:val="-12"/>
          <w:vertAlign w:val="baseline"/>
        </w:rPr>
        <w:t> </w:t>
      </w:r>
      <w:r>
        <w:rPr>
          <w:w w:val="95"/>
          <w:vertAlign w:val="baseline"/>
        </w:rPr>
        <w:t>t</w:t>
      </w:r>
      <w:r>
        <w:rPr>
          <w:spacing w:val="1"/>
          <w:w w:val="93"/>
          <w:vertAlign w:val="baseline"/>
        </w:rPr>
        <w:t>h</w:t>
      </w:r>
      <w:r>
        <w:rPr>
          <w:spacing w:val="1"/>
          <w:w w:val="92"/>
          <w:vertAlign w:val="baseline"/>
        </w:rPr>
        <w:t>a</w:t>
      </w:r>
      <w:r>
        <w:rPr>
          <w:w w:val="94"/>
          <w:vertAlign w:val="baseline"/>
        </w:rPr>
        <w:t>n</w:t>
      </w:r>
      <w:r>
        <w:rPr>
          <w:spacing w:val="-40"/>
          <w:vertAlign w:val="baseline"/>
        </w:rPr>
        <w:t> </w:t>
      </w:r>
      <w:r>
        <w:rPr>
          <w:vertAlign w:val="baseline"/>
        </w:rPr>
        <w:t>1</w:t>
      </w:r>
      <w:r>
        <w:rPr>
          <w:spacing w:val="-14"/>
          <w:vertAlign w:val="baseline"/>
        </w:rPr>
        <w:t>0</w:t>
      </w:r>
      <w:r>
        <w:rPr>
          <w:w w:val="121"/>
          <w:vertAlign w:val="superscript"/>
        </w:rPr>
        <w:t>18</w:t>
      </w:r>
      <w:r>
        <w:rPr>
          <w:spacing w:val="-20"/>
          <w:vertAlign w:val="baseline"/>
        </w:rPr>
        <w:t> </w:t>
      </w:r>
      <w:r>
        <w:rPr>
          <w:spacing w:val="-6"/>
          <w:w w:val="97"/>
          <w:vertAlign w:val="baseline"/>
        </w:rPr>
        <w:t>с</w:t>
      </w:r>
      <w:r>
        <w:rPr>
          <w:spacing w:val="-19"/>
          <w:w w:val="97"/>
          <w:vertAlign w:val="baseline"/>
        </w:rPr>
        <w:t>m</w:t>
      </w:r>
      <w:r>
        <w:rPr>
          <w:rFonts w:ascii="Tahoma" w:hAnsi="Tahoma"/>
          <w:spacing w:val="-5"/>
          <w:w w:val="260"/>
          <w:vertAlign w:val="superscript"/>
        </w:rPr>
        <w:t>-</w:t>
      </w:r>
      <w:r>
        <w:rPr>
          <w:spacing w:val="-7"/>
          <w:w w:val="121"/>
          <w:vertAlign w:val="superscript"/>
        </w:rPr>
        <w:t>3</w:t>
      </w:r>
      <w:r>
        <w:rPr>
          <w:spacing w:val="-5"/>
          <w:w w:val="121"/>
          <w:vertAlign w:val="baseline"/>
        </w:rPr>
        <w:t>,</w:t>
      </w:r>
      <w:r>
        <w:rPr>
          <w:w w:val="121"/>
          <w:vertAlign w:val="baseline"/>
        </w:rPr>
        <w:t> </w:t>
      </w:r>
      <w:r>
        <w:rPr>
          <w:w w:val="95"/>
          <w:vertAlign w:val="baseline"/>
        </w:rPr>
        <w:t>which corresponds to the lower boundary of plasma</w:t>
      </w:r>
      <w:r>
        <w:rPr>
          <w:spacing w:val="-51"/>
          <w:w w:val="95"/>
          <w:vertAlign w:val="baseline"/>
        </w:rPr>
        <w:t> </w:t>
      </w:r>
      <w:r>
        <w:rPr>
          <w:w w:val="90"/>
          <w:vertAlign w:val="baseline"/>
        </w:rPr>
        <w:t>density</w:t>
      </w:r>
      <w:r>
        <w:rPr>
          <w:spacing w:val="9"/>
          <w:w w:val="90"/>
          <w:vertAlign w:val="baseline"/>
        </w:rPr>
        <w:t> </w:t>
      </w:r>
      <w:r>
        <w:rPr>
          <w:w w:val="90"/>
          <w:vertAlign w:val="baseline"/>
        </w:rPr>
        <w:t>sufficient</w:t>
      </w:r>
      <w:r>
        <w:rPr>
          <w:spacing w:val="9"/>
          <w:w w:val="90"/>
          <w:vertAlign w:val="baseline"/>
        </w:rPr>
        <w:t> </w:t>
      </w:r>
      <w:r>
        <w:rPr>
          <w:w w:val="90"/>
          <w:vertAlign w:val="baseline"/>
        </w:rPr>
        <w:t>to</w:t>
      </w:r>
      <w:r>
        <w:rPr>
          <w:spacing w:val="9"/>
          <w:w w:val="90"/>
          <w:vertAlign w:val="baseline"/>
        </w:rPr>
        <w:t> </w:t>
      </w:r>
      <w:r>
        <w:rPr>
          <w:w w:val="90"/>
          <w:vertAlign w:val="baseline"/>
        </w:rPr>
        <w:t>initiate</w:t>
      </w:r>
      <w:r>
        <w:rPr>
          <w:spacing w:val="10"/>
          <w:w w:val="90"/>
          <w:vertAlign w:val="baseline"/>
        </w:rPr>
        <w:t> </w:t>
      </w:r>
      <w:r>
        <w:rPr>
          <w:w w:val="90"/>
          <w:vertAlign w:val="baseline"/>
        </w:rPr>
        <w:t>explosive</w:t>
      </w:r>
      <w:r>
        <w:rPr>
          <w:spacing w:val="9"/>
          <w:w w:val="90"/>
          <w:vertAlign w:val="baseline"/>
        </w:rPr>
        <w:t> </w:t>
      </w:r>
      <w:r>
        <w:rPr>
          <w:w w:val="90"/>
          <w:vertAlign w:val="baseline"/>
        </w:rPr>
        <w:t>emission</w:t>
      </w:r>
      <w:r>
        <w:rPr>
          <w:spacing w:val="9"/>
          <w:w w:val="90"/>
          <w:vertAlign w:val="baseline"/>
        </w:rPr>
        <w:t> </w:t>
      </w:r>
      <w:r>
        <w:rPr>
          <w:w w:val="90"/>
          <w:vertAlign w:val="baseline"/>
        </w:rPr>
        <w:t>bursts,</w:t>
      </w:r>
    </w:p>
    <w:p>
      <w:pPr>
        <w:pStyle w:val="BodyText"/>
        <w:spacing w:line="235" w:lineRule="auto" w:before="7"/>
        <w:ind w:left="213" w:right="166" w:firstLine="2"/>
        <w:jc w:val="both"/>
      </w:pPr>
      <w:r>
        <w:rPr>
          <w:w w:val="95"/>
        </w:rPr>
        <w:t>according to works [22, 23]. However, spontaneous</w:t>
      </w:r>
      <w:r>
        <w:rPr>
          <w:spacing w:val="-50"/>
          <w:w w:val="95"/>
        </w:rPr>
        <w:t> </w:t>
      </w:r>
      <w:r>
        <w:rPr>
          <w:w w:val="95"/>
        </w:rPr>
        <w:t>initiation is also observed – without a trigger in the</w:t>
      </w:r>
      <w:r>
        <w:rPr>
          <w:spacing w:val="1"/>
          <w:w w:val="95"/>
        </w:rPr>
        <w:t> </w:t>
      </w:r>
      <w:r>
        <w:rPr/>
        <w:t>form</w:t>
      </w:r>
      <w:r>
        <w:rPr>
          <w:spacing w:val="-1"/>
        </w:rPr>
        <w:t> </w:t>
      </w:r>
      <w:r>
        <w:rPr/>
        <w:t>of energy flux.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  <w:numPr>
          <w:ilvl w:val="1"/>
          <w:numId w:val="1"/>
        </w:numPr>
        <w:tabs>
          <w:tab w:pos="1770" w:val="left" w:leader="none"/>
        </w:tabs>
        <w:spacing w:line="240" w:lineRule="auto" w:before="0" w:after="0"/>
        <w:ind w:left="1769" w:right="0" w:hanging="447"/>
        <w:jc w:val="both"/>
      </w:pPr>
      <w:r>
        <w:rPr>
          <w:w w:val="90"/>
        </w:rPr>
        <w:t>Spontaneous</w:t>
      </w:r>
      <w:r>
        <w:rPr>
          <w:spacing w:val="33"/>
          <w:w w:val="90"/>
        </w:rPr>
        <w:t> </w:t>
      </w:r>
      <w:r>
        <w:rPr>
          <w:w w:val="90"/>
        </w:rPr>
        <w:t>initiation</w:t>
      </w:r>
    </w:p>
    <w:p>
      <w:pPr>
        <w:pStyle w:val="BodyText"/>
        <w:spacing w:line="235" w:lineRule="auto" w:before="85"/>
        <w:ind w:left="204" w:right="99" w:firstLine="216"/>
        <w:jc w:val="both"/>
      </w:pPr>
      <w:r>
        <w:rPr/>
        <w:t>As early as in the first experimental study of</w:t>
      </w:r>
      <w:r>
        <w:rPr>
          <w:spacing w:val="1"/>
        </w:rPr>
        <w:t> </w:t>
      </w:r>
      <w:r>
        <w:rPr>
          <w:w w:val="95"/>
        </w:rPr>
        <w:t>plasma</w:t>
      </w:r>
      <w:r>
        <w:rPr>
          <w:spacing w:val="1"/>
          <w:w w:val="95"/>
        </w:rPr>
        <w:t> </w:t>
      </w:r>
      <w:r>
        <w:rPr>
          <w:w w:val="95"/>
        </w:rPr>
        <w:t>interaction</w:t>
      </w:r>
      <w:r>
        <w:rPr>
          <w:spacing w:val="1"/>
          <w:w w:val="95"/>
        </w:rPr>
        <w:t> </w:t>
      </w:r>
      <w:r>
        <w:rPr>
          <w:w w:val="95"/>
        </w:rPr>
        <w:t>with</w:t>
      </w:r>
      <w:r>
        <w:rPr>
          <w:spacing w:val="1"/>
          <w:w w:val="95"/>
        </w:rPr>
        <w:t> </w:t>
      </w:r>
      <w:r>
        <w:rPr>
          <w:w w:val="95"/>
        </w:rPr>
        <w:t>such</w:t>
      </w:r>
      <w:r>
        <w:rPr>
          <w:spacing w:val="1"/>
          <w:w w:val="95"/>
        </w:rPr>
        <w:t> </w:t>
      </w:r>
      <w:r>
        <w:rPr>
          <w:spacing w:val="10"/>
          <w:w w:val="95"/>
        </w:rPr>
        <w:t>nanostructured</w:t>
      </w:r>
      <w:r>
        <w:rPr>
          <w:spacing w:val="11"/>
          <w:w w:val="95"/>
        </w:rPr>
        <w:t> </w:t>
      </w:r>
      <w:r>
        <w:rPr>
          <w:w w:val="95"/>
        </w:rPr>
        <w:t>tungsten surface in a large thermonuclear facility –</w:t>
      </w:r>
      <w:r>
        <w:rPr>
          <w:spacing w:val="1"/>
          <w:w w:val="95"/>
        </w:rPr>
        <w:t> </w:t>
      </w:r>
      <w:r>
        <w:rPr/>
        <w:t>the LHD (Large Helical Device) stellarator [12] </w:t>
      </w:r>
      <w:r>
        <w:rPr>
          <w:w w:val="115"/>
        </w:rPr>
        <w:t>–</w:t>
      </w:r>
      <w:r>
        <w:rPr>
          <w:spacing w:val="1"/>
          <w:w w:val="115"/>
        </w:rPr>
        <w:t> </w:t>
      </w:r>
      <w:r>
        <w:rPr>
          <w:w w:val="95"/>
        </w:rPr>
        <w:t>arc discharges were initiated in stationary plasma</w:t>
      </w:r>
      <w:r>
        <w:rPr>
          <w:spacing w:val="1"/>
          <w:w w:val="95"/>
        </w:rPr>
        <w:t> </w:t>
      </w:r>
      <w:r>
        <w:rPr>
          <w:spacing w:val="4"/>
          <w:w w:val="83"/>
        </w:rPr>
        <w:t>w</w:t>
      </w:r>
      <w:r>
        <w:rPr>
          <w:spacing w:val="-2"/>
          <w:w w:val="96"/>
        </w:rPr>
        <w:t>i</w:t>
      </w:r>
      <w:r>
        <w:rPr>
          <w:spacing w:val="2"/>
          <w:w w:val="96"/>
        </w:rPr>
        <w:t>t</w:t>
      </w:r>
      <w:r>
        <w:rPr>
          <w:w w:val="95"/>
        </w:rPr>
        <w:t>h</w:t>
      </w:r>
      <w:r>
        <w:rPr>
          <w:spacing w:val="9"/>
        </w:rPr>
        <w:t> </w:t>
      </w:r>
      <w:r>
        <w:rPr>
          <w:w w:val="87"/>
        </w:rPr>
        <w:t>d</w:t>
      </w:r>
      <w:r>
        <w:rPr>
          <w:spacing w:val="-2"/>
          <w:w w:val="96"/>
        </w:rPr>
        <w:t>e</w:t>
      </w:r>
      <w:r>
        <w:rPr>
          <w:spacing w:val="5"/>
          <w:w w:val="96"/>
        </w:rPr>
        <w:t>n</w:t>
      </w:r>
      <w:r>
        <w:rPr>
          <w:w w:val="86"/>
        </w:rPr>
        <w:t>s</w:t>
      </w:r>
      <w:r>
        <w:rPr>
          <w:spacing w:val="-2"/>
          <w:w w:val="96"/>
        </w:rPr>
        <w:t>i</w:t>
      </w:r>
      <w:r>
        <w:rPr>
          <w:spacing w:val="4"/>
          <w:w w:val="96"/>
        </w:rPr>
        <w:t>t</w:t>
      </w:r>
      <w:r>
        <w:rPr>
          <w:w w:val="85"/>
        </w:rPr>
        <w:t>y</w:t>
      </w:r>
      <w:r>
        <w:rPr>
          <w:spacing w:val="9"/>
        </w:rPr>
        <w:t> </w:t>
      </w:r>
      <w:r>
        <w:rPr>
          <w:w w:val="94"/>
        </w:rPr>
        <w:t>a</w:t>
      </w:r>
      <w:r>
        <w:rPr>
          <w:w w:val="96"/>
        </w:rPr>
        <w:t>t</w:t>
      </w:r>
      <w:r>
        <w:rPr>
          <w:spacing w:val="9"/>
        </w:rPr>
        <w:t> </w:t>
      </w:r>
      <w:r>
        <w:rPr>
          <w:spacing w:val="2"/>
          <w:w w:val="96"/>
        </w:rPr>
        <w:t>t</w:t>
      </w:r>
      <w:r>
        <w:rPr>
          <w:spacing w:val="-1"/>
          <w:w w:val="95"/>
        </w:rPr>
        <w:t>h</w:t>
      </w:r>
      <w:r>
        <w:rPr>
          <w:w w:val="96"/>
        </w:rPr>
        <w:t>e</w:t>
      </w:r>
      <w:r>
        <w:rPr>
          <w:spacing w:val="9"/>
        </w:rPr>
        <w:t> </w:t>
      </w:r>
      <w:r>
        <w:rPr>
          <w:spacing w:val="-1"/>
          <w:w w:val="93"/>
        </w:rPr>
        <w:t>l</w:t>
      </w:r>
      <w:r>
        <w:rPr>
          <w:spacing w:val="-2"/>
          <w:w w:val="96"/>
        </w:rPr>
        <w:t>e</w:t>
      </w:r>
      <w:r>
        <w:rPr>
          <w:spacing w:val="-4"/>
          <w:w w:val="81"/>
        </w:rPr>
        <w:t>v</w:t>
      </w:r>
      <w:r>
        <w:rPr>
          <w:spacing w:val="-3"/>
          <w:w w:val="96"/>
        </w:rPr>
        <w:t>e</w:t>
      </w:r>
      <w:r>
        <w:rPr>
          <w:w w:val="93"/>
        </w:rPr>
        <w:t>l</w:t>
      </w:r>
      <w:r>
        <w:rPr>
          <w:spacing w:val="9"/>
        </w:rPr>
        <w:t> </w:t>
      </w:r>
      <w:r>
        <w:rPr>
          <w:spacing w:val="-2"/>
          <w:w w:val="98"/>
        </w:rPr>
        <w:t>o</w:t>
      </w:r>
      <w:r>
        <w:rPr>
          <w:w w:val="91"/>
        </w:rPr>
        <w:t>f</w:t>
      </w:r>
      <w:r>
        <w:rPr>
          <w:spacing w:val="-19"/>
        </w:rPr>
        <w:t> </w:t>
      </w:r>
      <w:r>
        <w:rPr/>
        <w:t>1</w:t>
      </w:r>
      <w:r>
        <w:rPr>
          <w:spacing w:val="-14"/>
        </w:rPr>
        <w:t>0</w:t>
      </w:r>
      <w:r>
        <w:rPr>
          <w:w w:val="121"/>
          <w:vertAlign w:val="superscript"/>
        </w:rPr>
        <w:t>12</w:t>
      </w:r>
      <w:r>
        <w:rPr>
          <w:spacing w:val="8"/>
          <w:vertAlign w:val="baseline"/>
        </w:rPr>
        <w:t> </w:t>
      </w:r>
      <w:r>
        <w:rPr>
          <w:spacing w:val="1"/>
          <w:w w:val="99"/>
          <w:vertAlign w:val="baseline"/>
        </w:rPr>
        <w:t>с</w:t>
      </w:r>
      <w:r>
        <w:rPr>
          <w:spacing w:val="-12"/>
          <w:w w:val="99"/>
          <w:vertAlign w:val="baseline"/>
        </w:rPr>
        <w:t>m</w:t>
      </w:r>
      <w:r>
        <w:rPr>
          <w:rFonts w:ascii="Tahoma" w:hAnsi="Tahoma"/>
          <w:w w:val="260"/>
          <w:vertAlign w:val="superscript"/>
        </w:rPr>
        <w:t>-</w:t>
      </w:r>
      <w:r>
        <w:rPr>
          <w:w w:val="121"/>
          <w:vertAlign w:val="superscript"/>
        </w:rPr>
        <w:t>3</w:t>
      </w:r>
      <w:r>
        <w:rPr>
          <w:spacing w:val="12"/>
          <w:vertAlign w:val="baseline"/>
        </w:rPr>
        <w:t> </w:t>
      </w:r>
      <w:r>
        <w:rPr>
          <w:spacing w:val="3"/>
          <w:w w:val="94"/>
          <w:vertAlign w:val="baseline"/>
        </w:rPr>
        <w:t>a</w:t>
      </w:r>
      <w:r>
        <w:rPr>
          <w:spacing w:val="-1"/>
          <w:w w:val="96"/>
          <w:vertAlign w:val="baseline"/>
        </w:rPr>
        <w:t>n</w:t>
      </w:r>
      <w:r>
        <w:rPr>
          <w:w w:val="87"/>
          <w:vertAlign w:val="baseline"/>
        </w:rPr>
        <w:t>d</w:t>
      </w:r>
      <w:r>
        <w:rPr>
          <w:spacing w:val="9"/>
          <w:vertAlign w:val="baseline"/>
        </w:rPr>
        <w:t> </w:t>
      </w:r>
      <w:r>
        <w:rPr>
          <w:spacing w:val="-2"/>
          <w:w w:val="96"/>
          <w:vertAlign w:val="baseline"/>
        </w:rPr>
        <w:t>e</w:t>
      </w:r>
      <w:r>
        <w:rPr>
          <w:spacing w:val="-1"/>
          <w:w w:val="96"/>
          <w:vertAlign w:val="baseline"/>
        </w:rPr>
        <w:t>n</w:t>
      </w:r>
      <w:r>
        <w:rPr>
          <w:spacing w:val="-2"/>
          <w:w w:val="94"/>
          <w:vertAlign w:val="baseline"/>
        </w:rPr>
        <w:t>e</w:t>
      </w:r>
      <w:r>
        <w:rPr>
          <w:spacing w:val="4"/>
          <w:w w:val="94"/>
          <w:vertAlign w:val="baseline"/>
        </w:rPr>
        <w:t>r</w:t>
      </w:r>
      <w:r>
        <w:rPr>
          <w:spacing w:val="7"/>
          <w:w w:val="84"/>
          <w:vertAlign w:val="baseline"/>
        </w:rPr>
        <w:t>g</w:t>
      </w:r>
      <w:r>
        <w:rPr>
          <w:w w:val="85"/>
          <w:vertAlign w:val="baseline"/>
        </w:rPr>
        <w:t>y</w:t>
      </w:r>
      <w:r>
        <w:rPr>
          <w:spacing w:val="9"/>
          <w:vertAlign w:val="baseline"/>
        </w:rPr>
        <w:t> </w:t>
      </w:r>
      <w:r>
        <w:rPr>
          <w:spacing w:val="-2"/>
          <w:w w:val="96"/>
          <w:vertAlign w:val="baseline"/>
        </w:rPr>
        <w:t>of </w:t>
      </w:r>
      <w:r>
        <w:rPr>
          <w:w w:val="90"/>
          <w:vertAlign w:val="baseline"/>
        </w:rPr>
        <w:t>ions falling on the surface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00–200 eV in the divertor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region.</w:t>
      </w:r>
      <w:r>
        <w:rPr>
          <w:spacing w:val="20"/>
          <w:w w:val="90"/>
          <w:vertAlign w:val="baseline"/>
        </w:rPr>
        <w:t> </w:t>
      </w:r>
      <w:r>
        <w:rPr>
          <w:w w:val="90"/>
          <w:vertAlign w:val="baseline"/>
        </w:rPr>
        <w:t>The</w:t>
      </w:r>
      <w:r>
        <w:rPr>
          <w:spacing w:val="20"/>
          <w:w w:val="90"/>
          <w:vertAlign w:val="baseline"/>
        </w:rPr>
        <w:t> </w:t>
      </w:r>
      <w:r>
        <w:rPr>
          <w:w w:val="90"/>
          <w:vertAlign w:val="baseline"/>
        </w:rPr>
        <w:t>energy</w:t>
      </w:r>
      <w:r>
        <w:rPr>
          <w:spacing w:val="20"/>
          <w:w w:val="90"/>
          <w:vertAlign w:val="baseline"/>
        </w:rPr>
        <w:t> </w:t>
      </w:r>
      <w:r>
        <w:rPr>
          <w:w w:val="90"/>
          <w:vertAlign w:val="baseline"/>
        </w:rPr>
        <w:t>flux</w:t>
      </w:r>
      <w:r>
        <w:rPr>
          <w:spacing w:val="11"/>
          <w:w w:val="90"/>
          <w:vertAlign w:val="baseline"/>
        </w:rPr>
        <w:t> </w:t>
      </w:r>
      <w:r>
        <w:rPr>
          <w:i/>
          <w:w w:val="90"/>
          <w:vertAlign w:val="baseline"/>
        </w:rPr>
        <w:t>q</w:t>
      </w:r>
      <w:r>
        <w:rPr>
          <w:i/>
          <w:spacing w:val="22"/>
          <w:w w:val="90"/>
          <w:vertAlign w:val="baseline"/>
        </w:rPr>
        <w:t> </w:t>
      </w:r>
      <w:r>
        <w:rPr>
          <w:w w:val="90"/>
          <w:vertAlign w:val="baseline"/>
        </w:rPr>
        <w:t>and</w:t>
      </w:r>
      <w:r>
        <w:rPr>
          <w:spacing w:val="20"/>
          <w:w w:val="90"/>
          <w:vertAlign w:val="baseline"/>
        </w:rPr>
        <w:t> </w:t>
      </w:r>
      <w:r>
        <w:rPr>
          <w:w w:val="90"/>
          <w:vertAlign w:val="baseline"/>
        </w:rPr>
        <w:t>corresponding</w:t>
      </w:r>
      <w:r>
        <w:rPr>
          <w:spacing w:val="20"/>
          <w:w w:val="90"/>
          <w:vertAlign w:val="baseline"/>
        </w:rPr>
        <w:t> </w:t>
      </w:r>
      <w:r>
        <w:rPr>
          <w:w w:val="90"/>
          <w:vertAlign w:val="baseline"/>
        </w:rPr>
        <w:t>density</w:t>
      </w:r>
      <w:r>
        <w:rPr>
          <w:spacing w:val="1"/>
          <w:w w:val="90"/>
          <w:vertAlign w:val="baseline"/>
        </w:rPr>
        <w:t> </w:t>
      </w:r>
      <w:r>
        <w:rPr>
          <w:i/>
          <w:w w:val="95"/>
          <w:vertAlign w:val="baseline"/>
        </w:rPr>
        <w:t>n</w:t>
      </w:r>
      <w:r>
        <w:rPr>
          <w:w w:val="95"/>
          <w:vertAlign w:val="subscript"/>
        </w:rPr>
        <w:t>1</w:t>
      </w:r>
      <w:r>
        <w:rPr>
          <w:spacing w:val="23"/>
          <w:w w:val="95"/>
          <w:vertAlign w:val="baseline"/>
        </w:rPr>
        <w:t> </w:t>
      </w:r>
      <w:r>
        <w:rPr>
          <w:w w:val="95"/>
          <w:vertAlign w:val="baseline"/>
        </w:rPr>
        <w:t>(expression</w:t>
      </w:r>
      <w:r>
        <w:rPr>
          <w:spacing w:val="23"/>
          <w:w w:val="95"/>
          <w:vertAlign w:val="baseline"/>
        </w:rPr>
        <w:t> </w:t>
      </w:r>
      <w:r>
        <w:rPr>
          <w:w w:val="95"/>
          <w:vertAlign w:val="baseline"/>
        </w:rPr>
        <w:t>(2))</w:t>
      </w:r>
      <w:r>
        <w:rPr>
          <w:spacing w:val="24"/>
          <w:w w:val="95"/>
          <w:vertAlign w:val="baseline"/>
        </w:rPr>
        <w:t> </w:t>
      </w:r>
      <w:r>
        <w:rPr>
          <w:w w:val="95"/>
          <w:vertAlign w:val="baseline"/>
        </w:rPr>
        <w:t>turn</w:t>
      </w:r>
      <w:r>
        <w:rPr>
          <w:spacing w:val="23"/>
          <w:w w:val="95"/>
          <w:vertAlign w:val="baseline"/>
        </w:rPr>
        <w:t> </w:t>
      </w:r>
      <w:r>
        <w:rPr>
          <w:w w:val="95"/>
          <w:vertAlign w:val="baseline"/>
        </w:rPr>
        <w:t>out</w:t>
      </w:r>
      <w:r>
        <w:rPr>
          <w:spacing w:val="23"/>
          <w:w w:val="95"/>
          <w:vertAlign w:val="baseline"/>
        </w:rPr>
        <w:t> </w:t>
      </w:r>
      <w:r>
        <w:rPr>
          <w:w w:val="95"/>
          <w:vertAlign w:val="baseline"/>
        </w:rPr>
        <w:t>to</w:t>
      </w:r>
      <w:r>
        <w:rPr>
          <w:spacing w:val="24"/>
          <w:w w:val="95"/>
          <w:vertAlign w:val="baseline"/>
        </w:rPr>
        <w:t> </w:t>
      </w:r>
      <w:r>
        <w:rPr>
          <w:w w:val="95"/>
          <w:vertAlign w:val="baseline"/>
        </w:rPr>
        <w:t>be</w:t>
      </w:r>
      <w:r>
        <w:rPr>
          <w:spacing w:val="23"/>
          <w:w w:val="95"/>
          <w:vertAlign w:val="baseline"/>
        </w:rPr>
        <w:t> </w:t>
      </w:r>
      <w:r>
        <w:rPr>
          <w:w w:val="95"/>
          <w:vertAlign w:val="baseline"/>
        </w:rPr>
        <w:t>several</w:t>
      </w:r>
      <w:r>
        <w:rPr>
          <w:spacing w:val="23"/>
          <w:w w:val="95"/>
          <w:vertAlign w:val="baseline"/>
        </w:rPr>
        <w:t> </w:t>
      </w:r>
      <w:r>
        <w:rPr>
          <w:w w:val="95"/>
          <w:vertAlign w:val="baseline"/>
        </w:rPr>
        <w:t>orders</w:t>
      </w:r>
      <w:r>
        <w:rPr>
          <w:spacing w:val="24"/>
          <w:w w:val="95"/>
          <w:vertAlign w:val="baseline"/>
        </w:rPr>
        <w:t> </w:t>
      </w:r>
      <w:r>
        <w:rPr>
          <w:w w:val="95"/>
          <w:vertAlign w:val="baseline"/>
        </w:rPr>
        <w:t>of</w:t>
      </w:r>
    </w:p>
    <w:p>
      <w:pPr>
        <w:spacing w:after="0" w:line="235" w:lineRule="auto"/>
        <w:jc w:val="both"/>
        <w:sectPr>
          <w:type w:val="continuous"/>
          <w:pgSz w:w="11630" w:h="16160"/>
          <w:pgMar w:top="840" w:bottom="280" w:left="700" w:right="720"/>
          <w:cols w:num="2" w:equalWidth="0">
            <w:col w:w="4969" w:space="76"/>
            <w:col w:w="5165"/>
          </w:cols>
        </w:sectPr>
      </w:pPr>
    </w:p>
    <w:p>
      <w:pPr>
        <w:tabs>
          <w:tab w:pos="318" w:val="left" w:leader="none"/>
        </w:tabs>
        <w:spacing w:line="81" w:lineRule="exact" w:before="178"/>
        <w:ind w:left="0" w:right="0" w:firstLine="0"/>
        <w:jc w:val="right"/>
        <w:rPr>
          <w:i/>
          <w:sz w:val="22"/>
        </w:rPr>
      </w:pPr>
      <w:r>
        <w:rPr>
          <w:i/>
          <w:sz w:val="22"/>
        </w:rPr>
        <w:t>j</w:t>
        <w:tab/>
      </w:r>
      <w:r>
        <w:rPr>
          <w:rFonts w:ascii="Lucida Sans" w:hAnsi="Lucida Sans"/>
          <w:sz w:val="22"/>
        </w:rPr>
        <w:t></w:t>
      </w:r>
      <w:r>
        <w:rPr>
          <w:rFonts w:ascii="Lucida Sans" w:hAnsi="Lucida Sans"/>
          <w:spacing w:val="37"/>
          <w:sz w:val="22"/>
        </w:rPr>
        <w:t> </w:t>
      </w:r>
      <w:r>
        <w:rPr>
          <w:i/>
          <w:sz w:val="22"/>
        </w:rPr>
        <w:t>j</w:t>
      </w:r>
    </w:p>
    <w:p>
      <w:pPr>
        <w:spacing w:line="79" w:lineRule="exact" w:before="180"/>
        <w:ind w:left="199" w:right="0" w:firstLine="0"/>
        <w:jc w:val="left"/>
        <w:rPr>
          <w:i/>
          <w:sz w:val="22"/>
        </w:rPr>
      </w:pPr>
      <w:r>
        <w:rPr/>
        <w:br w:type="column"/>
      </w:r>
      <w:r>
        <w:rPr>
          <w:spacing w:val="-5"/>
          <w:w w:val="110"/>
          <w:sz w:val="22"/>
        </w:rPr>
        <w:t>=</w:t>
      </w:r>
      <w:r>
        <w:rPr>
          <w:spacing w:val="-11"/>
          <w:w w:val="110"/>
          <w:sz w:val="22"/>
        </w:rPr>
        <w:t> </w:t>
      </w:r>
      <w:r>
        <w:rPr>
          <w:i/>
          <w:spacing w:val="-5"/>
          <w:w w:val="110"/>
          <w:sz w:val="22"/>
        </w:rPr>
        <w:t>en</w:t>
      </w:r>
    </w:p>
    <w:p>
      <w:pPr>
        <w:tabs>
          <w:tab w:pos="1052" w:val="left" w:leader="none"/>
        </w:tabs>
        <w:spacing w:line="232" w:lineRule="exact" w:before="27"/>
        <w:ind w:left="131" w:right="0" w:firstLine="0"/>
        <w:jc w:val="left"/>
        <w:rPr>
          <w:sz w:val="22"/>
        </w:rPr>
      </w:pPr>
      <w:r>
        <w:rPr/>
        <w:br w:type="column"/>
      </w:r>
      <w:r>
        <w:rPr>
          <w:rFonts w:ascii="Tahoma" w:hAnsi="Tahoma"/>
          <w:sz w:val="22"/>
        </w:rPr>
        <w:t>ç</w:t>
      </w:r>
      <w:r>
        <w:rPr>
          <w:rFonts w:ascii="Tahoma" w:hAnsi="Tahoma"/>
          <w:spacing w:val="57"/>
          <w:sz w:val="22"/>
        </w:rPr>
        <w:t> </w:t>
      </w:r>
      <w:r>
        <w:rPr>
          <w:i/>
          <w:position w:val="16"/>
          <w:sz w:val="22"/>
        </w:rPr>
        <w:t>T</w:t>
      </w:r>
      <w:r>
        <w:rPr>
          <w:i/>
          <w:position w:val="9"/>
          <w:sz w:val="16"/>
        </w:rPr>
        <w:t>e   </w:t>
      </w:r>
      <w:r>
        <w:rPr>
          <w:i/>
          <w:spacing w:val="23"/>
          <w:position w:val="9"/>
          <w:sz w:val="16"/>
        </w:rPr>
        <w:t> </w:t>
      </w:r>
      <w:r>
        <w:rPr>
          <w:rFonts w:ascii="Tahoma" w:hAnsi="Tahoma"/>
          <w:w w:val="85"/>
          <w:position w:val="3"/>
          <w:sz w:val="22"/>
        </w:rPr>
        <w:t>÷</w:t>
        <w:tab/>
      </w:r>
      <w:r>
        <w:rPr>
          <w:sz w:val="22"/>
        </w:rPr>
        <w:t>,</w:t>
      </w:r>
    </w:p>
    <w:p>
      <w:pPr>
        <w:pStyle w:val="BodyText"/>
        <w:spacing w:before="9"/>
        <w:rPr>
          <w:sz w:val="5"/>
        </w:rPr>
      </w:pPr>
    </w:p>
    <w:p>
      <w:pPr>
        <w:pStyle w:val="BodyText"/>
        <w:spacing w:line="20" w:lineRule="exact"/>
        <w:ind w:left="219"/>
        <w:rPr>
          <w:sz w:val="2"/>
        </w:rPr>
      </w:pPr>
      <w:r>
        <w:rPr>
          <w:sz w:val="2"/>
        </w:rPr>
        <w:pict>
          <v:group style="width:25.35pt;height:.550pt;mso-position-horizontal-relative:char;mso-position-vertical-relative:line" coordorigin="0,0" coordsize="507,11">
            <v:line style="position:absolute" from="0,5" to="507,5" stroked="true" strokeweight=".531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79" w:lineRule="exact" w:before="180"/>
        <w:ind w:left="0" w:right="0" w:firstLine="0"/>
        <w:jc w:val="right"/>
        <w:rPr>
          <w:sz w:val="22"/>
        </w:rPr>
      </w:pPr>
      <w:r>
        <w:rPr/>
        <w:br w:type="column"/>
      </w:r>
      <w:r>
        <w:rPr>
          <w:w w:val="105"/>
          <w:sz w:val="22"/>
        </w:rPr>
        <w:t>(1)</w:t>
      </w:r>
    </w:p>
    <w:p>
      <w:pPr>
        <w:pStyle w:val="BodyText"/>
        <w:spacing w:line="259" w:lineRule="exact"/>
        <w:ind w:left="259"/>
      </w:pPr>
      <w:r>
        <w:rPr/>
        <w:br w:type="column"/>
      </w:r>
      <w:r>
        <w:rPr>
          <w:w w:val="95"/>
        </w:rPr>
        <w:t>magnitude</w:t>
      </w:r>
      <w:r>
        <w:rPr>
          <w:spacing w:val="21"/>
          <w:w w:val="95"/>
        </w:rPr>
        <w:t> </w:t>
      </w:r>
      <w:r>
        <w:rPr>
          <w:w w:val="95"/>
        </w:rPr>
        <w:t>lower</w:t>
      </w:r>
      <w:r>
        <w:rPr>
          <w:spacing w:val="22"/>
          <w:w w:val="95"/>
        </w:rPr>
        <w:t> </w:t>
      </w:r>
      <w:r>
        <w:rPr>
          <w:w w:val="95"/>
        </w:rPr>
        <w:t>than</w:t>
      </w:r>
      <w:r>
        <w:rPr>
          <w:spacing w:val="22"/>
          <w:w w:val="95"/>
        </w:rPr>
        <w:t> </w:t>
      </w:r>
      <w:r>
        <w:rPr>
          <w:w w:val="95"/>
        </w:rPr>
        <w:t>in</w:t>
      </w:r>
      <w:r>
        <w:rPr>
          <w:spacing w:val="22"/>
          <w:w w:val="95"/>
        </w:rPr>
        <w:t> </w:t>
      </w:r>
      <w:r>
        <w:rPr>
          <w:w w:val="95"/>
        </w:rPr>
        <w:t>the</w:t>
      </w:r>
      <w:r>
        <w:rPr>
          <w:spacing w:val="22"/>
          <w:w w:val="95"/>
        </w:rPr>
        <w:t> </w:t>
      </w:r>
      <w:r>
        <w:rPr>
          <w:w w:val="95"/>
        </w:rPr>
        <w:t>case</w:t>
      </w:r>
      <w:r>
        <w:rPr>
          <w:spacing w:val="21"/>
          <w:w w:val="95"/>
        </w:rPr>
        <w:t> </w:t>
      </w:r>
      <w:r>
        <w:rPr>
          <w:w w:val="95"/>
        </w:rPr>
        <w:t>of</w:t>
      </w:r>
      <w:r>
        <w:rPr>
          <w:spacing w:val="22"/>
          <w:w w:val="95"/>
        </w:rPr>
        <w:t> </w:t>
      </w:r>
      <w:r>
        <w:rPr>
          <w:w w:val="95"/>
        </w:rPr>
        <w:t>pulse</w:t>
      </w:r>
      <w:r>
        <w:rPr>
          <w:spacing w:val="22"/>
          <w:w w:val="95"/>
        </w:rPr>
        <w:t> </w:t>
      </w:r>
      <w:r>
        <w:rPr>
          <w:w w:val="95"/>
        </w:rPr>
        <w:t>plasma</w:t>
      </w:r>
    </w:p>
    <w:p>
      <w:pPr>
        <w:spacing w:after="0" w:line="259" w:lineRule="exact"/>
        <w:sectPr>
          <w:type w:val="continuous"/>
          <w:pgSz w:w="11630" w:h="16160"/>
          <w:pgMar w:top="840" w:bottom="280" w:left="700" w:right="720"/>
          <w:cols w:num="5" w:equalWidth="0">
            <w:col w:w="1986" w:space="40"/>
            <w:col w:w="630" w:space="39"/>
            <w:col w:w="1121" w:space="40"/>
            <w:col w:w="1104" w:space="39"/>
            <w:col w:w="5211"/>
          </w:cols>
        </w:sectPr>
      </w:pPr>
    </w:p>
    <w:p>
      <w:pPr>
        <w:tabs>
          <w:tab w:pos="2002" w:val="left" w:leader="none"/>
          <w:tab w:pos="2659" w:val="left" w:leader="none"/>
        </w:tabs>
        <w:spacing w:line="127" w:lineRule="auto" w:before="0"/>
        <w:ind w:left="1390" w:right="0" w:firstLine="0"/>
        <w:jc w:val="left"/>
        <w:rPr>
          <w:rFonts w:ascii="Cambria" w:hAnsi="Cambria"/>
          <w:b/>
          <w:sz w:val="22"/>
        </w:rPr>
      </w:pPr>
      <w:r>
        <w:rPr>
          <w:i/>
          <w:w w:val="97"/>
          <w:sz w:val="16"/>
        </w:rPr>
        <w:t>M</w:t>
      </w:r>
      <w:r>
        <w:rPr>
          <w:i/>
          <w:sz w:val="16"/>
        </w:rPr>
        <w:tab/>
      </w:r>
      <w:r>
        <w:rPr>
          <w:i/>
          <w:spacing w:val="-1"/>
          <w:w w:val="97"/>
          <w:sz w:val="16"/>
        </w:rPr>
        <w:t>p</w:t>
      </w:r>
      <w:r>
        <w:rPr>
          <w:i/>
          <w:w w:val="97"/>
          <w:sz w:val="16"/>
        </w:rPr>
        <w:t>l</w:t>
      </w:r>
      <w:r>
        <w:rPr>
          <w:i/>
          <w:sz w:val="16"/>
        </w:rPr>
        <w:tab/>
      </w:r>
      <w:r>
        <w:rPr>
          <w:i/>
          <w:spacing w:val="-1"/>
          <w:w w:val="97"/>
          <w:sz w:val="16"/>
        </w:rPr>
        <w:t>p</w:t>
      </w:r>
      <w:r>
        <w:rPr>
          <w:i/>
          <w:w w:val="97"/>
          <w:sz w:val="16"/>
        </w:rPr>
        <w:t>l</w:t>
      </w:r>
      <w:r>
        <w:rPr>
          <w:i/>
          <w:spacing w:val="7"/>
          <w:sz w:val="16"/>
        </w:rPr>
        <w:t> </w:t>
      </w:r>
      <w:r>
        <w:rPr>
          <w:rFonts w:ascii="Tahoma" w:hAnsi="Tahoma"/>
          <w:spacing w:val="-86"/>
          <w:w w:val="73"/>
          <w:position w:val="-12"/>
          <w:sz w:val="22"/>
        </w:rPr>
        <w:t>è</w:t>
      </w:r>
      <w:r>
        <w:rPr>
          <w:rFonts w:ascii="Tahoma" w:hAnsi="Tahoma"/>
          <w:spacing w:val="18"/>
          <w:w w:val="84"/>
          <w:position w:val="-8"/>
          <w:sz w:val="22"/>
        </w:rPr>
        <w:t>ç</w:t>
      </w:r>
      <w:r>
        <w:rPr>
          <w:spacing w:val="3"/>
          <w:position w:val="-8"/>
          <w:sz w:val="22"/>
        </w:rPr>
        <w:t>2</w:t>
      </w:r>
      <w:r>
        <w:rPr>
          <w:rFonts w:ascii="Symbol" w:hAnsi="Symbol"/>
          <w:spacing w:val="-1"/>
          <w:position w:val="-8"/>
          <w:sz w:val="22"/>
        </w:rPr>
        <w:t></w:t>
      </w:r>
      <w:r>
        <w:rPr>
          <w:i/>
          <w:spacing w:val="-11"/>
          <w:w w:val="95"/>
          <w:position w:val="-8"/>
          <w:sz w:val="22"/>
        </w:rPr>
        <w:t>m</w:t>
      </w:r>
      <w:r>
        <w:rPr>
          <w:i/>
          <w:w w:val="114"/>
          <w:position w:val="-16"/>
          <w:sz w:val="16"/>
        </w:rPr>
        <w:t>e</w:t>
      </w:r>
      <w:r>
        <w:rPr>
          <w:i/>
          <w:spacing w:val="6"/>
          <w:position w:val="-16"/>
          <w:sz w:val="16"/>
        </w:rPr>
        <w:t> </w:t>
      </w:r>
      <w:r>
        <w:rPr>
          <w:rFonts w:ascii="Tahoma" w:hAnsi="Tahoma"/>
          <w:spacing w:val="-86"/>
          <w:w w:val="71"/>
          <w:position w:val="-12"/>
          <w:sz w:val="22"/>
        </w:rPr>
        <w:t>ø</w:t>
      </w:r>
      <w:r>
        <w:rPr>
          <w:rFonts w:ascii="Cambria" w:hAnsi="Cambria"/>
          <w:b/>
          <w:w w:val="65"/>
          <w:position w:val="-7"/>
          <w:sz w:val="22"/>
        </w:rPr>
        <w:t>÷</w:t>
      </w:r>
    </w:p>
    <w:p>
      <w:pPr>
        <w:pStyle w:val="BodyText"/>
        <w:tabs>
          <w:tab w:pos="1113" w:val="left" w:leader="none"/>
        </w:tabs>
        <w:spacing w:line="128" w:lineRule="exact" w:before="253"/>
        <w:ind w:left="179"/>
      </w:pPr>
      <w:r>
        <w:rPr>
          <w:w w:val="95"/>
        </w:rPr>
        <w:t>where</w:t>
      </w:r>
      <w:r>
        <w:rPr>
          <w:spacing w:val="-4"/>
          <w:w w:val="95"/>
        </w:rPr>
        <w:t> </w:t>
      </w:r>
      <w:r>
        <w:rPr>
          <w:i/>
          <w:w w:val="95"/>
        </w:rPr>
        <w:t>n</w:t>
        <w:tab/>
      </w:r>
      <w:r>
        <w:rPr>
          <w:w w:val="90"/>
        </w:rPr>
        <w:t>and</w:t>
      </w:r>
      <w:r>
        <w:rPr>
          <w:spacing w:val="-8"/>
          <w:w w:val="90"/>
        </w:rPr>
        <w:t> </w:t>
      </w:r>
      <w:r>
        <w:rPr>
          <w:i/>
          <w:w w:val="90"/>
        </w:rPr>
        <w:t>T</w:t>
      </w:r>
      <w:r>
        <w:rPr>
          <w:i/>
          <w:spacing w:val="102"/>
        </w:rPr>
        <w:t> </w:t>
      </w:r>
      <w:r>
        <w:rPr>
          <w:w w:val="90"/>
        </w:rPr>
        <w:t>—</w:t>
      </w:r>
      <w:r>
        <w:rPr>
          <w:spacing w:val="26"/>
          <w:w w:val="90"/>
        </w:rPr>
        <w:t> </w:t>
      </w:r>
      <w:r>
        <w:rPr>
          <w:w w:val="90"/>
        </w:rPr>
        <w:t>are</w:t>
      </w:r>
      <w:r>
        <w:rPr>
          <w:spacing w:val="26"/>
          <w:w w:val="90"/>
        </w:rPr>
        <w:t> </w:t>
      </w:r>
      <w:r>
        <w:rPr>
          <w:w w:val="90"/>
        </w:rPr>
        <w:t>plasma</w:t>
      </w:r>
      <w:r>
        <w:rPr>
          <w:spacing w:val="26"/>
          <w:w w:val="90"/>
        </w:rPr>
        <w:t> </w:t>
      </w:r>
      <w:r>
        <w:rPr>
          <w:w w:val="90"/>
        </w:rPr>
        <w:t>density</w:t>
      </w:r>
      <w:r>
        <w:rPr>
          <w:spacing w:val="26"/>
          <w:w w:val="90"/>
        </w:rPr>
        <w:t> </w:t>
      </w:r>
      <w:r>
        <w:rPr>
          <w:w w:val="90"/>
        </w:rPr>
        <w:t>and</w:t>
      </w:r>
      <w:r>
        <w:rPr>
          <w:spacing w:val="25"/>
          <w:w w:val="90"/>
        </w:rPr>
        <w:t> </w:t>
      </w:r>
      <w:r>
        <w:rPr>
          <w:w w:val="90"/>
        </w:rPr>
        <w:t>electron</w:t>
      </w:r>
    </w:p>
    <w:p>
      <w:pPr>
        <w:pStyle w:val="BodyText"/>
        <w:spacing w:line="186" w:lineRule="exact"/>
        <w:ind w:left="179"/>
      </w:pPr>
      <w:r>
        <w:rPr/>
        <w:br w:type="column"/>
      </w:r>
      <w:r>
        <w:rPr>
          <w:w w:val="95"/>
        </w:rPr>
        <w:t>impact</w:t>
      </w:r>
      <w:r>
        <w:rPr>
          <w:spacing w:val="8"/>
          <w:w w:val="95"/>
        </w:rPr>
        <w:t> </w:t>
      </w:r>
      <w:r>
        <w:rPr>
          <w:w w:val="95"/>
        </w:rPr>
        <w:t>during</w:t>
      </w:r>
      <w:r>
        <w:rPr>
          <w:spacing w:val="9"/>
          <w:w w:val="95"/>
        </w:rPr>
        <w:t> </w:t>
      </w:r>
      <w:r>
        <w:rPr>
          <w:w w:val="95"/>
        </w:rPr>
        <w:t>ELM</w:t>
      </w:r>
      <w:r>
        <w:rPr>
          <w:spacing w:val="9"/>
          <w:w w:val="95"/>
        </w:rPr>
        <w:t> </w:t>
      </w:r>
      <w:r>
        <w:rPr>
          <w:w w:val="95"/>
        </w:rPr>
        <w:t>(which</w:t>
      </w:r>
      <w:r>
        <w:rPr>
          <w:spacing w:val="9"/>
          <w:w w:val="95"/>
        </w:rPr>
        <w:t> </w:t>
      </w:r>
      <w:r>
        <w:rPr>
          <w:w w:val="95"/>
        </w:rPr>
        <w:t>do</w:t>
      </w:r>
      <w:r>
        <w:rPr>
          <w:spacing w:val="9"/>
          <w:w w:val="95"/>
        </w:rPr>
        <w:t> </w:t>
      </w:r>
      <w:r>
        <w:rPr>
          <w:w w:val="95"/>
        </w:rPr>
        <w:t>not</w:t>
      </w:r>
      <w:r>
        <w:rPr>
          <w:spacing w:val="9"/>
          <w:w w:val="95"/>
        </w:rPr>
        <w:t> </w:t>
      </w:r>
      <w:r>
        <w:rPr>
          <w:w w:val="95"/>
        </w:rPr>
        <w:t>occur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9"/>
          <w:w w:val="95"/>
        </w:rPr>
        <w:t> </w:t>
      </w:r>
      <w:r>
        <w:rPr>
          <w:w w:val="95"/>
        </w:rPr>
        <w:t>plasma</w:t>
      </w:r>
    </w:p>
    <w:p>
      <w:pPr>
        <w:pStyle w:val="BodyText"/>
        <w:spacing w:line="264" w:lineRule="exact"/>
        <w:ind w:left="182"/>
      </w:pPr>
      <w:r>
        <w:rPr/>
        <w:t>confined</w:t>
      </w:r>
      <w:r>
        <w:rPr>
          <w:spacing w:val="52"/>
        </w:rPr>
        <w:t> </w:t>
      </w:r>
      <w:r>
        <w:rPr/>
        <w:t>in</w:t>
      </w:r>
      <w:r>
        <w:rPr>
          <w:spacing w:val="52"/>
        </w:rPr>
        <w:t> </w:t>
      </w:r>
      <w:r>
        <w:rPr/>
        <w:t>stellarator</w:t>
      </w:r>
      <w:r>
        <w:rPr>
          <w:spacing w:val="52"/>
        </w:rPr>
        <w:t> </w:t>
      </w:r>
      <w:r>
        <w:rPr/>
        <w:t>magnetic</w:t>
      </w:r>
      <w:r>
        <w:rPr>
          <w:spacing w:val="53"/>
        </w:rPr>
        <w:t> </w:t>
      </w:r>
      <w:r>
        <w:rPr/>
        <w:t>configuration),</w:t>
      </w:r>
    </w:p>
    <w:p>
      <w:pPr>
        <w:pStyle w:val="BodyText"/>
        <w:spacing w:line="166" w:lineRule="exact"/>
        <w:ind w:left="179"/>
      </w:pPr>
      <w:r>
        <w:rPr>
          <w:spacing w:val="2"/>
          <w:w w:val="95"/>
        </w:rPr>
        <w:t>n</w:t>
      </w:r>
      <w:r>
        <w:rPr>
          <w:spacing w:val="2"/>
          <w:w w:val="93"/>
        </w:rPr>
        <w:t>a</w:t>
      </w:r>
      <w:r>
        <w:rPr>
          <w:spacing w:val="-1"/>
          <w:w w:val="95"/>
        </w:rPr>
        <w:t>m</w:t>
      </w:r>
      <w:r>
        <w:rPr>
          <w:spacing w:val="-4"/>
          <w:w w:val="96"/>
        </w:rPr>
        <w:t>e</w:t>
      </w:r>
      <w:r>
        <w:rPr>
          <w:spacing w:val="-2"/>
          <w:w w:val="87"/>
        </w:rPr>
        <w:t>l</w:t>
      </w:r>
      <w:r>
        <w:rPr>
          <w:w w:val="87"/>
        </w:rPr>
        <w:t>y</w:t>
      </w:r>
      <w:r>
        <w:rPr>
          <w:spacing w:val="2"/>
        </w:rPr>
        <w:t> </w:t>
      </w:r>
      <w:r>
        <w:rPr>
          <w:spacing w:val="1"/>
          <w:w w:val="93"/>
        </w:rPr>
        <w:t>a</w:t>
      </w:r>
      <w:r>
        <w:rPr>
          <w:spacing w:val="1"/>
          <w:w w:val="91"/>
        </w:rPr>
        <w:t>b</w:t>
      </w:r>
      <w:r>
        <w:rPr>
          <w:spacing w:val="-2"/>
          <w:w w:val="97"/>
        </w:rPr>
        <w:t>o</w:t>
      </w:r>
      <w:r>
        <w:rPr>
          <w:spacing w:val="-2"/>
          <w:w w:val="91"/>
        </w:rPr>
        <w:t>u</w:t>
      </w:r>
      <w:r>
        <w:rPr>
          <w:w w:val="91"/>
        </w:rPr>
        <w:t>t</w:t>
      </w:r>
      <w:r>
        <w:rPr>
          <w:spacing w:val="-26"/>
        </w:rPr>
        <w:t> </w:t>
      </w:r>
      <w:r>
        <w:rPr/>
        <w:t>1</w:t>
      </w:r>
      <w:r>
        <w:rPr>
          <w:spacing w:val="-14"/>
        </w:rPr>
        <w:t>0</w:t>
      </w:r>
      <w:r>
        <w:rPr>
          <w:w w:val="121"/>
          <w:vertAlign w:val="superscript"/>
        </w:rPr>
        <w:t>15</w:t>
      </w:r>
      <w:r>
        <w:rPr>
          <w:spacing w:val="-2"/>
          <w:vertAlign w:val="baseline"/>
        </w:rPr>
        <w:t> </w:t>
      </w:r>
      <w:r>
        <w:rPr>
          <w:w w:val="98"/>
          <w:vertAlign w:val="baseline"/>
        </w:rPr>
        <w:t>с</w:t>
      </w:r>
      <w:r>
        <w:rPr>
          <w:spacing w:val="-12"/>
          <w:w w:val="98"/>
          <w:vertAlign w:val="baseline"/>
        </w:rPr>
        <w:t>m</w:t>
      </w:r>
      <w:r>
        <w:rPr>
          <w:rFonts w:ascii="Tahoma" w:hAnsi="Tahoma"/>
          <w:w w:val="260"/>
          <w:vertAlign w:val="superscript"/>
        </w:rPr>
        <w:t>-</w:t>
      </w:r>
      <w:r>
        <w:rPr>
          <w:spacing w:val="1"/>
          <w:w w:val="121"/>
          <w:vertAlign w:val="superscript"/>
        </w:rPr>
        <w:t>3</w:t>
      </w:r>
      <w:r>
        <w:rPr>
          <w:w w:val="109"/>
          <w:vertAlign w:val="baseline"/>
        </w:rPr>
        <w:t>.</w:t>
      </w:r>
    </w:p>
    <w:p>
      <w:pPr>
        <w:spacing w:after="0" w:line="166" w:lineRule="exact"/>
        <w:sectPr>
          <w:type w:val="continuous"/>
          <w:pgSz w:w="11630" w:h="16160"/>
          <w:pgMar w:top="840" w:bottom="280" w:left="700" w:right="720"/>
          <w:cols w:num="2" w:equalWidth="0">
            <w:col w:w="5002" w:space="77"/>
            <w:col w:w="5131"/>
          </w:cols>
        </w:sectPr>
      </w:pPr>
    </w:p>
    <w:p>
      <w:pPr>
        <w:tabs>
          <w:tab w:pos="1624" w:val="left" w:leader="none"/>
        </w:tabs>
        <w:spacing w:line="116" w:lineRule="exact" w:before="10"/>
        <w:ind w:left="906" w:right="0" w:firstLine="0"/>
        <w:jc w:val="left"/>
        <w:rPr>
          <w:i/>
          <w:sz w:val="16"/>
        </w:rPr>
      </w:pPr>
      <w:r>
        <w:rPr>
          <w:i/>
          <w:w w:val="105"/>
          <w:sz w:val="16"/>
        </w:rPr>
        <w:t>pl</w:t>
        <w:tab/>
        <w:t>e</w:t>
      </w:r>
    </w:p>
    <w:p>
      <w:pPr>
        <w:spacing w:after="0" w:line="116" w:lineRule="exact"/>
        <w:jc w:val="left"/>
        <w:rPr>
          <w:sz w:val="16"/>
        </w:rPr>
        <w:sectPr>
          <w:type w:val="continuous"/>
          <w:pgSz w:w="11630" w:h="16160"/>
          <w:pgMar w:top="840" w:bottom="280" w:left="700" w:right="720"/>
        </w:sectPr>
      </w:pPr>
    </w:p>
    <w:p>
      <w:pPr>
        <w:pStyle w:val="BodyText"/>
        <w:spacing w:before="6"/>
        <w:ind w:left="187"/>
      </w:pPr>
      <w:r>
        <w:rPr>
          <w:w w:val="95"/>
        </w:rPr>
        <w:t>temperature</w:t>
      </w:r>
      <w:r>
        <w:rPr>
          <w:spacing w:val="2"/>
          <w:w w:val="95"/>
        </w:rPr>
        <w:t> </w:t>
      </w:r>
      <w:r>
        <w:rPr>
          <w:w w:val="95"/>
        </w:rPr>
        <w:t>in</w:t>
      </w:r>
      <w:r>
        <w:rPr>
          <w:spacing w:val="2"/>
          <w:w w:val="95"/>
        </w:rPr>
        <w:t> </w:t>
      </w:r>
      <w:r>
        <w:rPr>
          <w:w w:val="95"/>
        </w:rPr>
        <w:t>it.</w:t>
      </w:r>
    </w:p>
    <w:p>
      <w:pPr>
        <w:pStyle w:val="BodyText"/>
        <w:spacing w:line="218" w:lineRule="exact" w:before="63"/>
        <w:ind w:left="187"/>
      </w:pPr>
      <w:r>
        <w:rPr/>
        <w:br w:type="column"/>
      </w:r>
      <w:r>
        <w:rPr>
          <w:spacing w:val="11"/>
        </w:rPr>
        <w:t>Similar</w:t>
      </w:r>
      <w:r>
        <w:rPr>
          <w:spacing w:val="52"/>
        </w:rPr>
        <w:t> </w:t>
      </w:r>
      <w:r>
        <w:rPr>
          <w:spacing w:val="9"/>
        </w:rPr>
        <w:t>plasma</w:t>
      </w:r>
      <w:r>
        <w:rPr>
          <w:spacing w:val="52"/>
        </w:rPr>
        <w:t> </w:t>
      </w:r>
      <w:r>
        <w:rPr>
          <w:spacing w:val="9"/>
        </w:rPr>
        <w:t>parameters</w:t>
      </w:r>
      <w:r>
        <w:rPr>
          <w:spacing w:val="52"/>
        </w:rPr>
        <w:t> </w:t>
      </w:r>
      <w:r>
        <w:rPr/>
        <w:t>(density</w:t>
      </w:r>
      <w:r>
        <w:rPr>
          <w:spacing w:val="53"/>
        </w:rPr>
        <w:t> </w:t>
      </w:r>
      <w:r>
        <w:rPr/>
        <w:t>at</w:t>
      </w:r>
      <w:r>
        <w:rPr>
          <w:spacing w:val="52"/>
        </w:rPr>
        <w:t> </w:t>
      </w:r>
      <w:r>
        <w:rPr/>
        <w:t>the</w:t>
      </w:r>
    </w:p>
    <w:p>
      <w:pPr>
        <w:spacing w:after="0" w:line="218" w:lineRule="exact"/>
        <w:sectPr>
          <w:type w:val="continuous"/>
          <w:pgSz w:w="11630" w:h="16160"/>
          <w:pgMar w:top="840" w:bottom="280" w:left="700" w:right="720"/>
          <w:cols w:num="2" w:equalWidth="0">
            <w:col w:w="1849" w:space="3445"/>
            <w:col w:w="4916"/>
          </w:cols>
        </w:sectPr>
      </w:pPr>
    </w:p>
    <w:p>
      <w:pPr>
        <w:pStyle w:val="BodyText"/>
        <w:spacing w:line="242" w:lineRule="exact" w:before="71"/>
        <w:ind w:left="399"/>
      </w:pPr>
      <w:r>
        <w:rPr>
          <w:w w:val="95"/>
        </w:rPr>
        <w:t>The</w:t>
      </w:r>
      <w:r>
        <w:rPr>
          <w:spacing w:val="-1"/>
          <w:w w:val="95"/>
        </w:rPr>
        <w:t> </w:t>
      </w:r>
      <w:r>
        <w:rPr>
          <w:w w:val="95"/>
        </w:rPr>
        <w:t>presence of developed</w:t>
      </w:r>
      <w:r>
        <w:rPr>
          <w:spacing w:val="-1"/>
          <w:w w:val="95"/>
        </w:rPr>
        <w:t> </w:t>
      </w:r>
      <w:r>
        <w:rPr>
          <w:w w:val="95"/>
        </w:rPr>
        <w:t>surface nanostructure</w:t>
      </w:r>
    </w:p>
    <w:p>
      <w:pPr>
        <w:pStyle w:val="BodyText"/>
        <w:spacing w:line="263" w:lineRule="exact" w:before="51"/>
        <w:ind w:left="257"/>
      </w:pPr>
      <w:r>
        <w:rPr/>
        <w:br w:type="column"/>
      </w:r>
      <w:r>
        <w:rPr/>
        <w:t>level</w:t>
      </w:r>
      <w:r>
        <w:rPr>
          <w:spacing w:val="63"/>
        </w:rPr>
        <w:t> </w:t>
      </w:r>
      <w:r>
        <w:rPr/>
        <w:t>of</w:t>
      </w:r>
    </w:p>
    <w:p>
      <w:pPr>
        <w:spacing w:line="172" w:lineRule="auto" w:before="40"/>
        <w:ind w:left="70" w:right="0" w:firstLine="0"/>
        <w:jc w:val="left"/>
        <w:rPr>
          <w:sz w:val="16"/>
        </w:rPr>
      </w:pPr>
      <w:r>
        <w:rPr/>
        <w:br w:type="column"/>
      </w:r>
      <w:r>
        <w:rPr>
          <w:spacing w:val="-3"/>
          <w:position w:val="-9"/>
          <w:sz w:val="22"/>
        </w:rPr>
        <w:t>10</w:t>
      </w:r>
      <w:r>
        <w:rPr>
          <w:spacing w:val="-3"/>
          <w:sz w:val="16"/>
        </w:rPr>
        <w:t>12</w:t>
      </w:r>
    </w:p>
    <w:p>
      <w:pPr>
        <w:pStyle w:val="BodyText"/>
        <w:spacing w:line="272" w:lineRule="exact" w:before="42"/>
        <w:ind w:left="97"/>
      </w:pPr>
      <w:r>
        <w:rPr/>
        <w:br w:type="column"/>
      </w:r>
      <w:r>
        <w:rPr>
          <w:spacing w:val="11"/>
          <w:w w:val="99"/>
        </w:rPr>
        <w:t>с</w:t>
      </w:r>
      <w:r>
        <w:rPr>
          <w:spacing w:val="-1"/>
          <w:w w:val="99"/>
        </w:rPr>
        <w:t>m</w:t>
      </w:r>
      <w:r>
        <w:rPr>
          <w:rFonts w:ascii="Tahoma" w:hAnsi="Tahoma"/>
          <w:w w:val="260"/>
          <w:vertAlign w:val="superscript"/>
        </w:rPr>
        <w:t>-</w:t>
      </w:r>
      <w:r>
        <w:rPr>
          <w:spacing w:val="15"/>
          <w:w w:val="121"/>
          <w:vertAlign w:val="superscript"/>
        </w:rPr>
        <w:t>3</w:t>
      </w:r>
      <w:r>
        <w:rPr>
          <w:w w:val="112"/>
          <w:vertAlign w:val="baseline"/>
        </w:rPr>
        <w:t>)</w:t>
      </w:r>
      <w:r>
        <w:rPr>
          <w:vertAlign w:val="baseline"/>
        </w:rPr>
        <w:t>  </w:t>
      </w:r>
      <w:r>
        <w:rPr>
          <w:spacing w:val="-28"/>
          <w:vertAlign w:val="baseline"/>
        </w:rPr>
        <w:t> </w:t>
      </w:r>
      <w:r>
        <w:rPr>
          <w:spacing w:val="7"/>
          <w:w w:val="83"/>
          <w:vertAlign w:val="baseline"/>
        </w:rPr>
        <w:t>w</w:t>
      </w:r>
      <w:r>
        <w:rPr>
          <w:spacing w:val="8"/>
          <w:w w:val="97"/>
          <w:vertAlign w:val="baseline"/>
        </w:rPr>
        <w:t>e</w:t>
      </w:r>
      <w:r>
        <w:rPr>
          <w:spacing w:val="13"/>
          <w:w w:val="91"/>
          <w:vertAlign w:val="baseline"/>
        </w:rPr>
        <w:t>r</w:t>
      </w:r>
      <w:r>
        <w:rPr>
          <w:w w:val="97"/>
          <w:vertAlign w:val="baseline"/>
        </w:rPr>
        <w:t>e</w:t>
      </w:r>
      <w:r>
        <w:rPr>
          <w:vertAlign w:val="baseline"/>
        </w:rPr>
        <w:t>  </w:t>
      </w:r>
      <w:r>
        <w:rPr>
          <w:spacing w:val="-28"/>
          <w:vertAlign w:val="baseline"/>
        </w:rPr>
        <w:t> </w:t>
      </w:r>
      <w:r>
        <w:rPr>
          <w:spacing w:val="15"/>
          <w:w w:val="94"/>
          <w:vertAlign w:val="baseline"/>
        </w:rPr>
        <w:t>a</w:t>
      </w:r>
      <w:r>
        <w:rPr>
          <w:spacing w:val="14"/>
          <w:w w:val="94"/>
          <w:vertAlign w:val="baseline"/>
        </w:rPr>
        <w:t>l</w:t>
      </w:r>
      <w:r>
        <w:rPr>
          <w:spacing w:val="13"/>
          <w:w w:val="86"/>
          <w:vertAlign w:val="baseline"/>
        </w:rPr>
        <w:t>s</w:t>
      </w:r>
      <w:r>
        <w:rPr>
          <w:w w:val="98"/>
          <w:vertAlign w:val="baseline"/>
        </w:rPr>
        <w:t>o</w:t>
      </w:r>
      <w:r>
        <w:rPr>
          <w:vertAlign w:val="baseline"/>
        </w:rPr>
        <w:t>  </w:t>
      </w:r>
      <w:r>
        <w:rPr>
          <w:spacing w:val="-28"/>
          <w:vertAlign w:val="baseline"/>
        </w:rPr>
        <w:t> </w:t>
      </w:r>
      <w:r>
        <w:rPr>
          <w:spacing w:val="16"/>
          <w:w w:val="96"/>
          <w:vertAlign w:val="baseline"/>
        </w:rPr>
        <w:t>i</w:t>
      </w:r>
      <w:r>
        <w:rPr>
          <w:w w:val="96"/>
          <w:vertAlign w:val="baseline"/>
        </w:rPr>
        <w:t>n</w:t>
      </w:r>
      <w:r>
        <w:rPr>
          <w:vertAlign w:val="baseline"/>
        </w:rPr>
        <w:t>  </w:t>
      </w:r>
      <w:r>
        <w:rPr>
          <w:spacing w:val="-28"/>
          <w:vertAlign w:val="baseline"/>
        </w:rPr>
        <w:t> </w:t>
      </w:r>
      <w:r>
        <w:rPr>
          <w:spacing w:val="14"/>
          <w:w w:val="86"/>
          <w:vertAlign w:val="baseline"/>
        </w:rPr>
        <w:t>s</w:t>
      </w:r>
      <w:r>
        <w:rPr>
          <w:spacing w:val="12"/>
          <w:w w:val="89"/>
          <w:vertAlign w:val="baseline"/>
        </w:rPr>
        <w:t>u</w:t>
      </w:r>
      <w:r>
        <w:rPr>
          <w:spacing w:val="13"/>
          <w:w w:val="92"/>
          <w:vertAlign w:val="baseline"/>
        </w:rPr>
        <w:t>b</w:t>
      </w:r>
      <w:r>
        <w:rPr>
          <w:spacing w:val="13"/>
          <w:w w:val="86"/>
          <w:vertAlign w:val="baseline"/>
        </w:rPr>
        <w:t>s</w:t>
      </w:r>
      <w:r>
        <w:rPr>
          <w:spacing w:val="12"/>
          <w:w w:val="97"/>
          <w:vertAlign w:val="baseline"/>
        </w:rPr>
        <w:t>e</w:t>
      </w:r>
      <w:r>
        <w:rPr>
          <w:spacing w:val="12"/>
          <w:w w:val="94"/>
          <w:vertAlign w:val="baseline"/>
        </w:rPr>
        <w:t>q</w:t>
      </w:r>
      <w:r>
        <w:rPr>
          <w:spacing w:val="11"/>
          <w:w w:val="89"/>
          <w:vertAlign w:val="baseline"/>
        </w:rPr>
        <w:t>u</w:t>
      </w:r>
      <w:r>
        <w:rPr>
          <w:spacing w:val="8"/>
          <w:w w:val="97"/>
          <w:vertAlign w:val="baseline"/>
        </w:rPr>
        <w:t>e</w:t>
      </w:r>
      <w:r>
        <w:rPr>
          <w:spacing w:val="9"/>
          <w:w w:val="96"/>
          <w:vertAlign w:val="baseline"/>
        </w:rPr>
        <w:t>n</w:t>
      </w:r>
      <w:r>
        <w:rPr>
          <w:w w:val="97"/>
          <w:vertAlign w:val="baseline"/>
        </w:rPr>
        <w:t>t</w:t>
      </w:r>
    </w:p>
    <w:p>
      <w:pPr>
        <w:spacing w:after="0" w:line="272" w:lineRule="exact"/>
        <w:sectPr>
          <w:type w:val="continuous"/>
          <w:pgSz w:w="11630" w:h="16160"/>
          <w:pgMar w:top="840" w:bottom="280" w:left="700" w:right="720"/>
          <w:cols w:num="4" w:equalWidth="0">
            <w:col w:w="4961" w:space="40"/>
            <w:col w:w="1052" w:space="39"/>
            <w:col w:w="442" w:space="40"/>
            <w:col w:w="3636"/>
          </w:cols>
        </w:sectPr>
      </w:pPr>
    </w:p>
    <w:p>
      <w:pPr>
        <w:pStyle w:val="BodyText"/>
        <w:spacing w:line="228" w:lineRule="auto" w:before="29"/>
        <w:ind w:left="183" w:right="38" w:firstLine="4"/>
        <w:jc w:val="both"/>
      </w:pPr>
      <w:r>
        <w:rPr>
          <w:w w:val="95"/>
        </w:rPr>
        <w:t>can significantly facilitate the formation process of</w:t>
      </w:r>
      <w:r>
        <w:rPr>
          <w:spacing w:val="1"/>
          <w:w w:val="95"/>
        </w:rPr>
        <w:t> </w:t>
      </w:r>
      <w:r>
        <w:rPr>
          <w:w w:val="95"/>
        </w:rPr>
        <w:t>such primary plasma, as it is obvious that due to</w:t>
      </w:r>
      <w:r>
        <w:rPr>
          <w:spacing w:val="1"/>
          <w:w w:val="95"/>
        </w:rPr>
        <w:t> </w:t>
      </w:r>
      <w:r>
        <w:rPr>
          <w:w w:val="90"/>
        </w:rPr>
        <w:t>nanostructure, the number of bonds between surface</w:t>
      </w:r>
      <w:r>
        <w:rPr>
          <w:spacing w:val="1"/>
          <w:w w:val="90"/>
        </w:rPr>
        <w:t> </w:t>
      </w:r>
      <w:r>
        <w:rPr>
          <w:w w:val="95"/>
        </w:rPr>
        <w:t>material atoms decreases. In work [5], an "isolated</w:t>
      </w:r>
      <w:r>
        <w:rPr>
          <w:spacing w:val="1"/>
          <w:w w:val="95"/>
        </w:rPr>
        <w:t> </w:t>
      </w:r>
      <w:r>
        <w:rPr>
          <w:w w:val="90"/>
        </w:rPr>
        <w:t>layer" model was proposed to evaluate parameters of</w:t>
      </w:r>
      <w:r>
        <w:rPr>
          <w:spacing w:val="1"/>
          <w:w w:val="90"/>
        </w:rPr>
        <w:t> </w:t>
      </w:r>
      <w:r>
        <w:rPr>
          <w:w w:val="95"/>
        </w:rPr>
        <w:t>such plasma. The concentration of atoms, according</w:t>
      </w:r>
      <w:r>
        <w:rPr>
          <w:spacing w:val="-51"/>
          <w:w w:val="95"/>
        </w:rPr>
        <w:t> </w:t>
      </w:r>
      <w:r>
        <w:rPr/>
        <w:t>to this model, can be approximately estimated</w:t>
      </w:r>
      <w:r>
        <w:rPr>
          <w:spacing w:val="1"/>
        </w:rPr>
        <w:t> </w:t>
      </w:r>
      <w:r>
        <w:rPr>
          <w:w w:val="95"/>
        </w:rPr>
        <w:t>from the equality of incoming plasma energy flux</w:t>
      </w:r>
      <w:r>
        <w:rPr>
          <w:spacing w:val="1"/>
          <w:w w:val="95"/>
        </w:rPr>
        <w:t> </w:t>
      </w:r>
      <w:r>
        <w:rPr>
          <w:w w:val="90"/>
        </w:rPr>
        <w:t>and</w:t>
      </w:r>
      <w:r>
        <w:rPr>
          <w:spacing w:val="1"/>
          <w:w w:val="90"/>
        </w:rPr>
        <w:t> </w:t>
      </w:r>
      <w:r>
        <w:rPr>
          <w:w w:val="90"/>
        </w:rPr>
        <w:t>energy</w:t>
      </w:r>
      <w:r>
        <w:rPr>
          <w:spacing w:val="1"/>
          <w:w w:val="90"/>
        </w:rPr>
        <w:t> </w:t>
      </w:r>
      <w:r>
        <w:rPr>
          <w:w w:val="90"/>
        </w:rPr>
        <w:t>f lux</w:t>
      </w:r>
      <w:r>
        <w:rPr>
          <w:spacing w:val="1"/>
          <w:w w:val="90"/>
        </w:rPr>
        <w:t> </w:t>
      </w:r>
      <w:r>
        <w:rPr>
          <w:w w:val="90"/>
        </w:rPr>
        <w:t>carried</w:t>
      </w:r>
      <w:r>
        <w:rPr>
          <w:spacing w:val="1"/>
          <w:w w:val="90"/>
        </w:rPr>
        <w:t> </w:t>
      </w:r>
      <w:r>
        <w:rPr>
          <w:w w:val="90"/>
        </w:rPr>
        <w:t>away</w:t>
      </w:r>
      <w:r>
        <w:rPr>
          <w:spacing w:val="1"/>
          <w:w w:val="90"/>
        </w:rPr>
        <w:t> </w:t>
      </w:r>
      <w:r>
        <w:rPr>
          <w:w w:val="90"/>
        </w:rPr>
        <w:t>by</w:t>
      </w:r>
      <w:r>
        <w:rPr>
          <w:spacing w:val="1"/>
          <w:w w:val="90"/>
        </w:rPr>
        <w:t> </w:t>
      </w:r>
      <w:r>
        <w:rPr>
          <w:w w:val="90"/>
        </w:rPr>
        <w:t>tungsten</w:t>
      </w:r>
      <w:r>
        <w:rPr>
          <w:spacing w:val="1"/>
          <w:w w:val="90"/>
        </w:rPr>
        <w:t> </w:t>
      </w:r>
      <w:r>
        <w:rPr>
          <w:w w:val="90"/>
        </w:rPr>
        <w:t>atoms</w:t>
      </w:r>
      <w:r>
        <w:rPr>
          <w:spacing w:val="1"/>
          <w:w w:val="90"/>
        </w:rPr>
        <w:t> </w:t>
      </w:r>
      <w:r>
        <w:rPr/>
        <w:t>evaporation,</w:t>
      </w:r>
      <w:r>
        <w:rPr>
          <w:spacing w:val="-1"/>
        </w:rPr>
        <w:t> </w:t>
      </w:r>
      <w:r>
        <w:rPr/>
        <w:t>namely:</w:t>
      </w:r>
    </w:p>
    <w:p>
      <w:pPr>
        <w:pStyle w:val="BodyText"/>
        <w:spacing w:line="235" w:lineRule="auto" w:before="10"/>
        <w:ind w:left="183" w:right="114" w:firstLine="15"/>
        <w:jc w:val="both"/>
      </w:pPr>
      <w:r>
        <w:rPr/>
        <w:br w:type="column"/>
      </w:r>
      <w:r>
        <w:rPr/>
        <w:t>experiments in the linear simulator NAGDIS-II</w:t>
      </w:r>
      <w:r>
        <w:rPr>
          <w:spacing w:val="1"/>
        </w:rPr>
        <w:t> </w:t>
      </w:r>
      <w:r>
        <w:rPr>
          <w:w w:val="95"/>
        </w:rPr>
        <w:t>[13, 14], where spontaneous initiation was studied</w:t>
      </w:r>
      <w:r>
        <w:rPr>
          <w:spacing w:val="1"/>
          <w:w w:val="95"/>
        </w:rPr>
        <w:t> </w:t>
      </w:r>
      <w:r>
        <w:rPr/>
        <w:t>separately. The main influence on initiation was</w:t>
      </w:r>
      <w:r>
        <w:rPr>
          <w:spacing w:val="1"/>
        </w:rPr>
        <w:t> </w:t>
      </w:r>
      <w:r>
        <w:rPr>
          <w:w w:val="95"/>
        </w:rPr>
        <w:t>caused by the increase in near-wall potential from</w:t>
      </w:r>
      <w:r>
        <w:rPr>
          <w:spacing w:val="1"/>
          <w:w w:val="95"/>
        </w:rPr>
        <w:t> </w:t>
      </w:r>
      <w:r>
        <w:rPr/>
        <w:t>approximately</w:t>
      </w:r>
      <w:r>
        <w:rPr>
          <w:spacing w:val="-9"/>
        </w:rPr>
        <w:t> </w:t>
      </w:r>
      <w:r>
        <w:rPr/>
        <w:t>300</w:t>
      </w:r>
      <w:r>
        <w:rPr>
          <w:spacing w:val="-8"/>
        </w:rPr>
        <w:t> </w:t>
      </w:r>
      <w:r>
        <w:rPr/>
        <w:t>V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400-500</w:t>
      </w:r>
      <w:r>
        <w:rPr>
          <w:spacing w:val="-8"/>
        </w:rPr>
        <w:t> </w:t>
      </w:r>
      <w:r>
        <w:rPr/>
        <w:t>V</w:t>
      </w:r>
      <w:r>
        <w:rPr>
          <w:spacing w:val="-9"/>
        </w:rPr>
        <w:t> </w:t>
      </w:r>
      <w:r>
        <w:rPr/>
        <w:t>[13].</w:t>
      </w:r>
      <w:r>
        <w:rPr>
          <w:spacing w:val="-8"/>
        </w:rPr>
        <w:t> </w:t>
      </w:r>
      <w:r>
        <w:rPr/>
        <w:t>Obviously,</w:t>
      </w:r>
      <w:r>
        <w:rPr>
          <w:spacing w:val="-52"/>
        </w:rPr>
        <w:t> </w:t>
      </w:r>
      <w:r>
        <w:rPr>
          <w:w w:val="90"/>
        </w:rPr>
        <w:t>the</w:t>
      </w:r>
      <w:r>
        <w:rPr>
          <w:spacing w:val="1"/>
          <w:w w:val="90"/>
        </w:rPr>
        <w:t> </w:t>
      </w:r>
      <w:r>
        <w:rPr>
          <w:w w:val="90"/>
        </w:rPr>
        <w:t>corresponding</w:t>
      </w:r>
      <w:r>
        <w:rPr>
          <w:spacing w:val="1"/>
          <w:w w:val="90"/>
        </w:rPr>
        <w:t> </w:t>
      </w:r>
      <w:r>
        <w:rPr>
          <w:w w:val="90"/>
        </w:rPr>
        <w:t>increase</w:t>
      </w:r>
      <w:r>
        <w:rPr>
          <w:spacing w:val="1"/>
          <w:w w:val="90"/>
        </w:rPr>
        <w:t> </w:t>
      </w:r>
      <w:r>
        <w:rPr>
          <w:w w:val="90"/>
        </w:rPr>
        <w:t>in</w:t>
      </w:r>
      <w:r>
        <w:rPr>
          <w:spacing w:val="1"/>
          <w:w w:val="90"/>
        </w:rPr>
        <w:t> </w:t>
      </w:r>
      <w:r>
        <w:rPr>
          <w:w w:val="90"/>
        </w:rPr>
        <w:t>energy</w:t>
      </w:r>
      <w:r>
        <w:rPr>
          <w:spacing w:val="1"/>
          <w:w w:val="90"/>
        </w:rPr>
        <w:t> </w:t>
      </w:r>
      <w:r>
        <w:rPr>
          <w:w w:val="90"/>
        </w:rPr>
        <w:t>f lux</w:t>
      </w:r>
      <w:r>
        <w:rPr>
          <w:spacing w:val="1"/>
          <w:w w:val="90"/>
        </w:rPr>
        <w:t> </w:t>
      </w:r>
      <w:r>
        <w:rPr>
          <w:w w:val="90"/>
        </w:rPr>
        <w:t>and</w:t>
      </w:r>
      <w:r>
        <w:rPr>
          <w:spacing w:val="1"/>
          <w:w w:val="90"/>
        </w:rPr>
        <w:t> </w:t>
      </w:r>
      <w:r>
        <w:rPr>
          <w:w w:val="95"/>
        </w:rPr>
        <w:t>corresponding density </w:t>
      </w:r>
      <w:r>
        <w:rPr>
          <w:i/>
          <w:w w:val="95"/>
        </w:rPr>
        <w:t>n</w:t>
      </w:r>
      <w:r>
        <w:rPr>
          <w:w w:val="95"/>
          <w:vertAlign w:val="subscript"/>
        </w:rPr>
        <w:t>1</w:t>
      </w:r>
      <w:r>
        <w:rPr>
          <w:w w:val="95"/>
          <w:vertAlign w:val="baseline"/>
        </w:rPr>
        <w:t> by only</w:t>
      </w:r>
      <w:r>
        <w:rPr>
          <w:spacing w:val="101"/>
          <w:vertAlign w:val="baseline"/>
        </w:rPr>
        <w:t> </w:t>
      </w:r>
      <w:r>
        <w:rPr>
          <w:w w:val="95"/>
          <w:vertAlign w:val="baseline"/>
        </w:rPr>
        <w:t>.5–2 times (see</w:t>
      </w:r>
      <w:r>
        <w:rPr>
          <w:spacing w:val="1"/>
          <w:w w:val="95"/>
          <w:vertAlign w:val="baseline"/>
        </w:rPr>
        <w:t> </w:t>
      </w:r>
      <w:r>
        <w:rPr>
          <w:vertAlign w:val="baseline"/>
        </w:rPr>
        <w:t>(2))</w:t>
      </w:r>
      <w:r>
        <w:rPr>
          <w:spacing w:val="1"/>
          <w:vertAlign w:val="baseline"/>
        </w:rPr>
        <w:t> </w:t>
      </w:r>
      <w:r>
        <w:rPr>
          <w:vertAlign w:val="baseline"/>
        </w:rPr>
        <w:t>cannot</w:t>
      </w:r>
      <w:r>
        <w:rPr>
          <w:spacing w:val="1"/>
          <w:vertAlign w:val="baseline"/>
        </w:rPr>
        <w:t> </w:t>
      </w:r>
      <w:r>
        <w:rPr>
          <w:vertAlign w:val="baseline"/>
        </w:rPr>
        <w:t>explicitly</w:t>
      </w:r>
      <w:r>
        <w:rPr>
          <w:spacing w:val="1"/>
          <w:vertAlign w:val="baseline"/>
        </w:rPr>
        <w:t> </w:t>
      </w:r>
      <w:r>
        <w:rPr>
          <w:vertAlign w:val="baseline"/>
        </w:rPr>
        <w:t>explain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initiation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explosive</w:t>
      </w:r>
      <w:r>
        <w:rPr>
          <w:spacing w:val="-3"/>
          <w:vertAlign w:val="baseline"/>
        </w:rPr>
        <w:t> </w:t>
      </w:r>
      <w:r>
        <w:rPr>
          <w:vertAlign w:val="baseline"/>
        </w:rPr>
        <w:t>emission</w:t>
      </w:r>
      <w:r>
        <w:rPr>
          <w:spacing w:val="-2"/>
          <w:vertAlign w:val="baseline"/>
        </w:rPr>
        <w:t> </w:t>
      </w:r>
      <w:r>
        <w:rPr>
          <w:vertAlign w:val="baseline"/>
        </w:rPr>
        <w:t>bursts.</w:t>
      </w:r>
    </w:p>
    <w:p>
      <w:pPr>
        <w:pStyle w:val="BodyText"/>
        <w:spacing w:line="261" w:lineRule="exact" w:before="86"/>
        <w:ind w:left="413"/>
        <w:jc w:val="both"/>
      </w:pPr>
      <w:r>
        <w:rPr/>
        <w:t>Note,</w:t>
      </w:r>
      <w:r>
        <w:rPr>
          <w:spacing w:val="41"/>
        </w:rPr>
        <w:t> </w:t>
      </w:r>
      <w:r>
        <w:rPr/>
        <w:t>moreover,</w:t>
      </w:r>
      <w:r>
        <w:rPr>
          <w:spacing w:val="41"/>
        </w:rPr>
        <w:t> </w:t>
      </w:r>
      <w:r>
        <w:rPr/>
        <w:t>that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considered</w:t>
      </w:r>
      <w:r>
        <w:rPr>
          <w:spacing w:val="41"/>
        </w:rPr>
        <w:t> </w:t>
      </w:r>
      <w:r>
        <w:rPr/>
        <w:t>"energy"</w:t>
      </w:r>
    </w:p>
    <w:p>
      <w:pPr>
        <w:spacing w:after="0" w:line="261" w:lineRule="exact"/>
        <w:jc w:val="both"/>
        <w:sectPr>
          <w:type w:val="continuous"/>
          <w:pgSz w:w="11630" w:h="16160"/>
          <w:pgMar w:top="840" w:bottom="280" w:left="700" w:right="720"/>
          <w:cols w:num="2" w:equalWidth="0">
            <w:col w:w="5008" w:space="55"/>
            <w:col w:w="5147"/>
          </w:cols>
        </w:sectPr>
      </w:pPr>
    </w:p>
    <w:p>
      <w:pPr>
        <w:spacing w:line="178" w:lineRule="exact" w:before="45"/>
        <w:ind w:left="0" w:right="0" w:firstLine="0"/>
        <w:jc w:val="right"/>
        <w:rPr>
          <w:i/>
          <w:sz w:val="22"/>
        </w:rPr>
      </w:pPr>
      <w:r>
        <w:rPr>
          <w:rFonts w:ascii="Tahoma" w:hAnsi="Tahoma"/>
          <w:spacing w:val="-27"/>
          <w:w w:val="95"/>
          <w:sz w:val="22"/>
        </w:rPr>
        <w:t>f</w:t>
      </w:r>
      <w:r>
        <w:rPr>
          <w:rFonts w:ascii="Tahoma" w:hAnsi="Tahoma"/>
          <w:spacing w:val="-27"/>
          <w:w w:val="95"/>
          <w:position w:val="-11"/>
          <w:sz w:val="22"/>
        </w:rPr>
        <w:t>ç</w:t>
      </w:r>
      <w:r>
        <w:rPr>
          <w:rFonts w:ascii="Tahoma" w:hAnsi="Tahoma"/>
          <w:spacing w:val="-21"/>
          <w:w w:val="95"/>
          <w:position w:val="-11"/>
          <w:sz w:val="22"/>
        </w:rPr>
        <w:t> </w:t>
      </w:r>
      <w:r>
        <w:rPr>
          <w:i/>
          <w:spacing w:val="-26"/>
          <w:w w:val="95"/>
          <w:position w:val="-3"/>
          <w:sz w:val="22"/>
        </w:rPr>
        <w:t>M</w:t>
      </w:r>
    </w:p>
    <w:p>
      <w:pPr>
        <w:spacing w:line="57" w:lineRule="auto" w:before="25"/>
        <w:ind w:left="211" w:right="0" w:firstLine="0"/>
        <w:jc w:val="left"/>
        <w:rPr>
          <w:sz w:val="16"/>
        </w:rPr>
      </w:pPr>
      <w:r>
        <w:rPr/>
        <w:br w:type="column"/>
      </w:r>
      <w:r>
        <w:rPr>
          <w:rFonts w:ascii="Tahoma" w:hAnsi="Tahoma"/>
          <w:spacing w:val="-20"/>
          <w:w w:val="75"/>
          <w:position w:val="-19"/>
          <w:sz w:val="22"/>
        </w:rPr>
        <w:t>÷</w:t>
      </w:r>
      <w:r>
        <w:rPr>
          <w:rFonts w:ascii="Tahoma" w:hAnsi="Tahoma"/>
          <w:spacing w:val="-20"/>
          <w:w w:val="75"/>
          <w:position w:val="-9"/>
          <w:sz w:val="22"/>
        </w:rPr>
        <w:t>ö</w:t>
      </w:r>
      <w:r>
        <w:rPr>
          <w:rFonts w:ascii="Tahoma" w:hAnsi="Tahoma"/>
          <w:spacing w:val="-31"/>
          <w:w w:val="75"/>
          <w:position w:val="-9"/>
          <w:sz w:val="22"/>
        </w:rPr>
        <w:t> </w:t>
      </w:r>
      <w:r>
        <w:rPr>
          <w:spacing w:val="-19"/>
          <w:w w:val="75"/>
          <w:sz w:val="16"/>
        </w:rPr>
        <w:t>1/</w:t>
      </w:r>
      <w:r>
        <w:rPr>
          <w:spacing w:val="-13"/>
          <w:w w:val="75"/>
          <w:sz w:val="16"/>
        </w:rPr>
        <w:t> </w:t>
      </w:r>
      <w:r>
        <w:rPr>
          <w:spacing w:val="-19"/>
          <w:w w:val="75"/>
          <w:sz w:val="16"/>
        </w:rPr>
        <w:t>2</w:t>
      </w:r>
    </w:p>
    <w:p>
      <w:pPr>
        <w:spacing w:line="43" w:lineRule="auto" w:before="105"/>
        <w:ind w:left="167" w:right="0" w:firstLine="0"/>
        <w:jc w:val="left"/>
        <w:rPr>
          <w:sz w:val="16"/>
        </w:rPr>
      </w:pPr>
      <w:r>
        <w:rPr/>
        <w:br w:type="column"/>
      </w:r>
      <w:r>
        <w:rPr>
          <w:i/>
          <w:spacing w:val="-1"/>
          <w:w w:val="95"/>
          <w:position w:val="-11"/>
          <w:sz w:val="22"/>
        </w:rPr>
        <w:t>E</w:t>
      </w:r>
      <w:r>
        <w:rPr>
          <w:i/>
          <w:spacing w:val="11"/>
          <w:w w:val="95"/>
          <w:position w:val="-11"/>
          <w:sz w:val="22"/>
        </w:rPr>
        <w:t> </w:t>
      </w:r>
      <w:r>
        <w:rPr>
          <w:w w:val="95"/>
          <w:sz w:val="16"/>
        </w:rPr>
        <w:t>3/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2</w:t>
      </w:r>
    </w:p>
    <w:p>
      <w:pPr>
        <w:pStyle w:val="BodyText"/>
        <w:spacing w:line="215" w:lineRule="exact" w:before="8"/>
        <w:ind w:left="1537"/>
      </w:pPr>
      <w:r>
        <w:rPr/>
        <w:br w:type="column"/>
      </w:r>
      <w:r>
        <w:rPr/>
        <w:t>model</w:t>
      </w:r>
      <w:r>
        <w:rPr>
          <w:spacing w:val="15"/>
        </w:rPr>
        <w:t> </w:t>
      </w:r>
      <w:r>
        <w:rPr/>
        <w:t>[5]</w:t>
      </w:r>
      <w:r>
        <w:rPr>
          <w:spacing w:val="16"/>
        </w:rPr>
        <w:t> </w:t>
      </w:r>
      <w:r>
        <w:rPr/>
        <w:t>does</w:t>
      </w:r>
      <w:r>
        <w:rPr>
          <w:spacing w:val="16"/>
        </w:rPr>
        <w:t> </w:t>
      </w:r>
      <w:r>
        <w:rPr/>
        <w:t>not</w:t>
      </w:r>
      <w:r>
        <w:rPr>
          <w:spacing w:val="15"/>
        </w:rPr>
        <w:t> </w:t>
      </w:r>
      <w:r>
        <w:rPr/>
        <w:t>take</w:t>
      </w:r>
      <w:r>
        <w:rPr>
          <w:spacing w:val="16"/>
        </w:rPr>
        <w:t> </w:t>
      </w:r>
      <w:r>
        <w:rPr/>
        <w:t>into</w:t>
      </w:r>
      <w:r>
        <w:rPr>
          <w:spacing w:val="16"/>
        </w:rPr>
        <w:t> </w:t>
      </w:r>
      <w:r>
        <w:rPr/>
        <w:t>account,</w:t>
      </w:r>
      <w:r>
        <w:rPr>
          <w:spacing w:val="16"/>
        </w:rPr>
        <w:t> </w:t>
      </w:r>
      <w:r>
        <w:rPr/>
        <w:t>firstly,</w:t>
      </w:r>
      <w:r>
        <w:rPr>
          <w:spacing w:val="15"/>
        </w:rPr>
        <w:t> </w:t>
      </w:r>
      <w:r>
        <w:rPr/>
        <w:t>the</w:t>
      </w:r>
    </w:p>
    <w:p>
      <w:pPr>
        <w:spacing w:after="0" w:line="215" w:lineRule="exact"/>
        <w:sectPr>
          <w:type w:val="continuous"/>
          <w:pgSz w:w="11630" w:h="16160"/>
          <w:pgMar w:top="840" w:bottom="280" w:left="700" w:right="720"/>
          <w:cols w:num="4" w:equalWidth="0">
            <w:col w:w="2389" w:space="40"/>
            <w:col w:w="574" w:space="39"/>
            <w:col w:w="639" w:space="40"/>
            <w:col w:w="6489"/>
          </w:cols>
        </w:sectPr>
      </w:pPr>
    </w:p>
    <w:p>
      <w:pPr>
        <w:tabs>
          <w:tab w:pos="2415" w:val="left" w:leader="none"/>
        </w:tabs>
        <w:spacing w:before="7"/>
        <w:ind w:left="1310" w:right="0" w:firstLine="0"/>
        <w:jc w:val="left"/>
        <w:rPr>
          <w:rFonts w:ascii="Cambria" w:hAnsi="Cambria"/>
          <w:b/>
          <w:sz w:val="22"/>
        </w:rPr>
      </w:pPr>
      <w:r>
        <w:rPr/>
        <w:pict>
          <v:shape style="position:absolute;margin-left:138.117905pt;margin-top:10.331798pt;width:33.2pt;height:17.05pt;mso-position-horizontal-relative:page;mso-position-vertical-relative:paragraph;z-index:-16566272" type="#_x0000_t202" filled="false" stroked="false">
            <v:textbox inset="0,0,0,0">
              <w:txbxContent>
                <w:p>
                  <w:pPr>
                    <w:spacing w:before="8"/>
                    <w:ind w:left="0" w:right="0" w:firstLine="0"/>
                    <w:jc w:val="left"/>
                    <w:rPr>
                      <w:rFonts w:ascii="Tahoma" w:hAnsi="Tahoma"/>
                      <w:sz w:val="22"/>
                    </w:rPr>
                  </w:pPr>
                  <w:r>
                    <w:rPr>
                      <w:rFonts w:ascii="Tahoma" w:hAnsi="Tahoma"/>
                      <w:w w:val="85"/>
                      <w:sz w:val="22"/>
                    </w:rPr>
                    <w:t>è</w:t>
                  </w:r>
                  <w:r>
                    <w:rPr>
                      <w:rFonts w:ascii="Tahoma" w:hAnsi="Tahoma"/>
                      <w:spacing w:val="-28"/>
                      <w:w w:val="85"/>
                      <w:sz w:val="22"/>
                    </w:rPr>
                    <w:t> </w:t>
                  </w:r>
                  <w:r>
                    <w:rPr>
                      <w:i/>
                      <w:w w:val="85"/>
                      <w:position w:val="4"/>
                      <w:sz w:val="22"/>
                    </w:rPr>
                    <w:t>M</w:t>
                  </w:r>
                  <w:r>
                    <w:rPr>
                      <w:w w:val="85"/>
                      <w:position w:val="-2"/>
                      <w:sz w:val="16"/>
                    </w:rPr>
                    <w:t>He</w:t>
                  </w:r>
                  <w:r>
                    <w:rPr>
                      <w:spacing w:val="18"/>
                      <w:w w:val="85"/>
                      <w:position w:val="-2"/>
                      <w:sz w:val="16"/>
                    </w:rPr>
                    <w:t> </w:t>
                  </w:r>
                  <w:r>
                    <w:rPr>
                      <w:rFonts w:ascii="Tahoma" w:hAnsi="Tahoma"/>
                      <w:w w:val="85"/>
                      <w:sz w:val="22"/>
                    </w:rPr>
                    <w:t>ø</w:t>
                  </w:r>
                </w:p>
              </w:txbxContent>
            </v:textbox>
            <w10:wrap type="none"/>
          </v:shape>
        </w:pict>
      </w:r>
      <w:r>
        <w:rPr>
          <w:i/>
          <w:sz w:val="22"/>
        </w:rPr>
        <w:t>n</w:t>
      </w:r>
      <w:r>
        <w:rPr>
          <w:position w:val="-7"/>
          <w:sz w:val="16"/>
        </w:rPr>
        <w:t>1</w:t>
      </w:r>
      <w:r>
        <w:rPr>
          <w:spacing w:val="30"/>
          <w:position w:val="-7"/>
          <w:sz w:val="16"/>
        </w:rPr>
        <w:t> </w:t>
      </w:r>
      <w:r>
        <w:rPr>
          <w:sz w:val="22"/>
        </w:rPr>
        <w:t>=</w:t>
      </w:r>
      <w:r>
        <w:rPr>
          <w:spacing w:val="6"/>
          <w:sz w:val="22"/>
        </w:rPr>
        <w:t> </w:t>
      </w:r>
      <w:r>
        <w:rPr>
          <w:i/>
          <w:sz w:val="22"/>
        </w:rPr>
        <w:t>n</w:t>
      </w:r>
      <w:r>
        <w:rPr>
          <w:i/>
          <w:position w:val="-7"/>
          <w:sz w:val="16"/>
        </w:rPr>
        <w:t>pl</w:t>
      </w:r>
      <w:r>
        <w:rPr>
          <w:i/>
          <w:spacing w:val="4"/>
          <w:position w:val="-7"/>
          <w:sz w:val="16"/>
        </w:rPr>
        <w:t> </w:t>
      </w:r>
      <w:r>
        <w:rPr>
          <w:rFonts w:ascii="Tahoma" w:hAnsi="Tahoma"/>
          <w:position w:val="-15"/>
          <w:sz w:val="22"/>
        </w:rPr>
        <w:t>ç</w:t>
      </w:r>
      <w:r>
        <w:rPr>
          <w:position w:val="9"/>
          <w:sz w:val="22"/>
          <w:u w:val="single"/>
        </w:rPr>
        <w:tab/>
      </w:r>
      <w:r>
        <w:rPr>
          <w:w w:val="80"/>
          <w:position w:val="9"/>
          <w:sz w:val="16"/>
          <w:u w:val="single"/>
        </w:rPr>
        <w:t>W</w:t>
      </w:r>
      <w:r>
        <w:rPr>
          <w:spacing w:val="16"/>
          <w:w w:val="80"/>
          <w:position w:val="9"/>
          <w:sz w:val="16"/>
          <w:u w:val="single"/>
        </w:rPr>
        <w:t> </w:t>
      </w:r>
      <w:r>
        <w:rPr>
          <w:rFonts w:ascii="Tahoma" w:hAnsi="Tahoma"/>
          <w:spacing w:val="-86"/>
          <w:w w:val="80"/>
          <w:position w:val="-4"/>
          <w:sz w:val="22"/>
        </w:rPr>
        <w:t>÷</w:t>
      </w:r>
      <w:r>
        <w:rPr>
          <w:rFonts w:ascii="Cambria" w:hAnsi="Cambria"/>
          <w:b/>
          <w:spacing w:val="-86"/>
          <w:w w:val="80"/>
          <w:position w:val="-15"/>
          <w:sz w:val="22"/>
        </w:rPr>
        <w:t>÷</w:t>
      </w:r>
    </w:p>
    <w:p>
      <w:pPr>
        <w:spacing w:line="318" w:lineRule="exact" w:before="38"/>
        <w:ind w:left="591" w:right="0" w:firstLine="0"/>
        <w:jc w:val="left"/>
        <w:rPr>
          <w:sz w:val="22"/>
        </w:rPr>
      </w:pPr>
      <w:r>
        <w:rPr/>
        <w:br w:type="column"/>
      </w:r>
      <w:r>
        <w:rPr>
          <w:spacing w:val="-3"/>
          <w:sz w:val="22"/>
          <w:vertAlign w:val="superscript"/>
        </w:rPr>
        <w:t>0</w:t>
      </w:r>
      <w:r>
        <w:rPr>
          <w:spacing w:val="109"/>
          <w:sz w:val="22"/>
          <w:vertAlign w:val="baseline"/>
        </w:rPr>
        <w:t> </w:t>
      </w:r>
      <w:r>
        <w:rPr>
          <w:spacing w:val="-2"/>
          <w:sz w:val="16"/>
          <w:vertAlign w:val="baseline"/>
        </w:rPr>
        <w:t>1/</w:t>
      </w:r>
      <w:r>
        <w:rPr>
          <w:spacing w:val="-24"/>
          <w:sz w:val="16"/>
          <w:vertAlign w:val="baseline"/>
        </w:rPr>
        <w:t> </w:t>
      </w:r>
      <w:r>
        <w:rPr>
          <w:spacing w:val="-2"/>
          <w:sz w:val="16"/>
          <w:vertAlign w:val="baseline"/>
        </w:rPr>
        <w:t>2</w:t>
      </w:r>
      <w:r>
        <w:rPr>
          <w:spacing w:val="8"/>
          <w:sz w:val="16"/>
          <w:vertAlign w:val="baseline"/>
        </w:rPr>
        <w:t> </w:t>
      </w:r>
      <w:r>
        <w:rPr>
          <w:spacing w:val="-2"/>
          <w:position w:val="12"/>
          <w:sz w:val="22"/>
          <w:vertAlign w:val="baseline"/>
        </w:rPr>
        <w:t>,</w:t>
      </w:r>
    </w:p>
    <w:p>
      <w:pPr>
        <w:spacing w:line="254" w:lineRule="exact" w:before="0"/>
        <w:ind w:left="266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-16566784" from="185.860397pt,-8.069224pt" to="229.579397pt,-8.069224pt" stroked="true" strokeweight=".531pt" strokecolor="#000000">
            <v:stroke dashstyle="solid"/>
            <w10:wrap type="none"/>
          </v:line>
        </w:pict>
      </w:r>
      <w:r>
        <w:rPr>
          <w:i/>
          <w:w w:val="105"/>
          <w:position w:val="8"/>
          <w:sz w:val="22"/>
        </w:rPr>
        <w:t>E</w:t>
      </w:r>
      <w:r>
        <w:rPr>
          <w:i/>
          <w:w w:val="105"/>
          <w:sz w:val="16"/>
        </w:rPr>
        <w:t>coh</w:t>
      </w:r>
      <w:r>
        <w:rPr>
          <w:i/>
          <w:w w:val="105"/>
          <w:position w:val="8"/>
          <w:sz w:val="22"/>
        </w:rPr>
        <w:t>T</w:t>
      </w:r>
      <w:r>
        <w:rPr>
          <w:w w:val="105"/>
          <w:sz w:val="16"/>
        </w:rPr>
        <w:t>W</w:t>
      </w:r>
    </w:p>
    <w:p>
      <w:pPr>
        <w:pStyle w:val="BodyText"/>
        <w:spacing w:before="12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jc w:val="right"/>
      </w:pPr>
      <w:r>
        <w:rPr>
          <w:w w:val="105"/>
        </w:rPr>
        <w:t>(2)</w:t>
      </w:r>
    </w:p>
    <w:p>
      <w:pPr>
        <w:pStyle w:val="BodyText"/>
        <w:spacing w:line="235" w:lineRule="auto" w:before="58"/>
        <w:ind w:left="245" w:hanging="2"/>
      </w:pPr>
      <w:r>
        <w:rPr/>
        <w:br w:type="column"/>
      </w:r>
      <w:r>
        <w:rPr>
          <w:w w:val="95"/>
        </w:rPr>
        <w:t>large</w:t>
      </w:r>
      <w:r>
        <w:rPr>
          <w:spacing w:val="6"/>
          <w:w w:val="95"/>
        </w:rPr>
        <w:t> </w:t>
      </w:r>
      <w:r>
        <w:rPr>
          <w:w w:val="95"/>
        </w:rPr>
        <w:t>amount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6"/>
          <w:w w:val="95"/>
        </w:rPr>
        <w:t> </w:t>
      </w:r>
      <w:r>
        <w:rPr>
          <w:w w:val="95"/>
        </w:rPr>
        <w:t>gas</w:t>
      </w:r>
      <w:r>
        <w:rPr>
          <w:spacing w:val="6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fibers,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w w:val="95"/>
        </w:rPr>
        <w:t>secondly,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-49"/>
          <w:w w:val="95"/>
        </w:rPr>
        <w:t> </w:t>
      </w:r>
      <w:r>
        <w:rPr>
          <w:w w:val="95"/>
        </w:rPr>
        <w:t>reduction</w:t>
      </w:r>
      <w:r>
        <w:rPr>
          <w:spacing w:val="-8"/>
          <w:w w:val="95"/>
        </w:rPr>
        <w:t> </w:t>
      </w:r>
      <w:r>
        <w:rPr>
          <w:w w:val="95"/>
        </w:rPr>
        <w:t>in</w:t>
      </w:r>
      <w:r>
        <w:rPr>
          <w:spacing w:val="-8"/>
          <w:w w:val="95"/>
        </w:rPr>
        <w:t> </w:t>
      </w:r>
      <w:r>
        <w:rPr>
          <w:w w:val="95"/>
        </w:rPr>
        <w:t>the</w:t>
      </w:r>
      <w:r>
        <w:rPr>
          <w:spacing w:val="-8"/>
          <w:w w:val="95"/>
        </w:rPr>
        <w:t> </w:t>
      </w:r>
      <w:r>
        <w:rPr>
          <w:w w:val="95"/>
        </w:rPr>
        <w:t>average</w:t>
      </w:r>
      <w:r>
        <w:rPr>
          <w:spacing w:val="-7"/>
          <w:w w:val="95"/>
        </w:rPr>
        <w:t> </w:t>
      </w:r>
      <w:r>
        <w:rPr>
          <w:w w:val="95"/>
        </w:rPr>
        <w:t>binding</w:t>
      </w:r>
      <w:r>
        <w:rPr>
          <w:spacing w:val="-8"/>
          <w:w w:val="95"/>
        </w:rPr>
        <w:t> </w:t>
      </w:r>
      <w:r>
        <w:rPr>
          <w:w w:val="95"/>
        </w:rPr>
        <w:t>energy</w:t>
      </w:r>
      <w:r>
        <w:rPr>
          <w:spacing w:val="-8"/>
          <w:w w:val="95"/>
        </w:rPr>
        <w:t> </w:t>
      </w:r>
      <w:r>
        <w:rPr>
          <w:w w:val="95"/>
        </w:rPr>
        <w:t>of</w:t>
      </w:r>
      <w:r>
        <w:rPr>
          <w:spacing w:val="-8"/>
          <w:w w:val="95"/>
        </w:rPr>
        <w:t> </w:t>
      </w:r>
      <w:r>
        <w:rPr>
          <w:w w:val="95"/>
        </w:rPr>
        <w:t>tungsten</w:t>
      </w:r>
    </w:p>
    <w:p>
      <w:pPr>
        <w:spacing w:after="0" w:line="235" w:lineRule="auto"/>
        <w:sectPr>
          <w:type w:val="continuous"/>
          <w:pgSz w:w="11630" w:h="16160"/>
          <w:pgMar w:top="840" w:bottom="280" w:left="700" w:right="720"/>
          <w:cols w:num="4" w:equalWidth="0">
            <w:col w:w="2726" w:space="40"/>
            <w:col w:w="1211" w:space="39"/>
            <w:col w:w="958" w:space="40"/>
            <w:col w:w="5196"/>
          </w:cols>
        </w:sectPr>
      </w:pPr>
    </w:p>
    <w:p>
      <w:pPr>
        <w:pStyle w:val="BodyText"/>
        <w:spacing w:before="4"/>
        <w:rPr>
          <w:sz w:val="8"/>
        </w:rPr>
      </w:pPr>
    </w:p>
    <w:p>
      <w:pPr>
        <w:spacing w:after="0"/>
        <w:rPr>
          <w:sz w:val="8"/>
        </w:rPr>
        <w:sectPr>
          <w:pgSz w:w="11630" w:h="16160"/>
          <w:pgMar w:header="911" w:footer="978" w:top="1160" w:bottom="1160" w:left="700" w:right="720"/>
        </w:sectPr>
      </w:pPr>
    </w:p>
    <w:p>
      <w:pPr>
        <w:pStyle w:val="BodyText"/>
        <w:spacing w:before="106"/>
        <w:ind w:left="187"/>
      </w:pPr>
      <w:r>
        <w:rPr>
          <w:w w:val="95"/>
        </w:rPr>
        <w:t>atoms</w:t>
      </w:r>
      <w:r>
        <w:rPr>
          <w:spacing w:val="36"/>
          <w:w w:val="95"/>
        </w:rPr>
        <w:t> </w:t>
      </w:r>
      <w:r>
        <w:rPr>
          <w:w w:val="95"/>
        </w:rPr>
        <w:t>in</w:t>
      </w:r>
      <w:r>
        <w:rPr>
          <w:spacing w:val="37"/>
          <w:w w:val="95"/>
        </w:rPr>
        <w:t> </w:t>
      </w:r>
      <w:r>
        <w:rPr>
          <w:w w:val="95"/>
        </w:rPr>
        <w:t>the</w:t>
      </w:r>
      <w:r>
        <w:rPr>
          <w:spacing w:val="36"/>
          <w:w w:val="95"/>
        </w:rPr>
        <w:t> </w:t>
      </w:r>
      <w:r>
        <w:rPr>
          <w:w w:val="95"/>
        </w:rPr>
        <w:t>nanostructure,</w:t>
      </w:r>
      <w:r>
        <w:rPr>
          <w:spacing w:val="37"/>
          <w:w w:val="95"/>
        </w:rPr>
        <w:t> </w:t>
      </w:r>
      <w:r>
        <w:rPr>
          <w:w w:val="95"/>
        </w:rPr>
        <w:t>as</w:t>
      </w:r>
      <w:r>
        <w:rPr>
          <w:spacing w:val="36"/>
          <w:w w:val="95"/>
        </w:rPr>
        <w:t> </w:t>
      </w:r>
      <w:r>
        <w:rPr>
          <w:w w:val="95"/>
        </w:rPr>
        <w:t>the</w:t>
      </w:r>
      <w:r>
        <w:rPr>
          <w:spacing w:val="37"/>
          <w:w w:val="95"/>
        </w:rPr>
        <w:t> </w:t>
      </w:r>
      <w:r>
        <w:rPr>
          <w:w w:val="95"/>
        </w:rPr>
        <w:t>corresponding</w:t>
      </w:r>
      <w:r>
        <w:rPr>
          <w:spacing w:val="-49"/>
          <w:w w:val="95"/>
        </w:rPr>
        <w:t> </w:t>
      </w:r>
      <w:r>
        <w:rPr/>
        <w:t>quantitative</w:t>
      </w:r>
      <w:r>
        <w:rPr>
          <w:spacing w:val="-12"/>
        </w:rPr>
        <w:t> </w:t>
      </w:r>
      <w:r>
        <w:rPr/>
        <w:t>studies</w:t>
      </w:r>
      <w:r>
        <w:rPr>
          <w:spacing w:val="-12"/>
        </w:rPr>
        <w:t> </w:t>
      </w:r>
      <w:r>
        <w:rPr/>
        <w:t>were</w:t>
      </w:r>
      <w:r>
        <w:rPr>
          <w:spacing w:val="-13"/>
        </w:rPr>
        <w:t> </w:t>
      </w:r>
      <w:r>
        <w:rPr/>
        <w:t>conducted</w:t>
      </w:r>
      <w:r>
        <w:rPr>
          <w:spacing w:val="-12"/>
        </w:rPr>
        <w:t> </w:t>
      </w:r>
      <w:r>
        <w:rPr/>
        <w:t>later.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  <w:numPr>
          <w:ilvl w:val="1"/>
          <w:numId w:val="1"/>
        </w:numPr>
        <w:tabs>
          <w:tab w:pos="2049" w:val="left" w:leader="none"/>
        </w:tabs>
        <w:spacing w:line="155" w:lineRule="exact" w:before="0" w:after="0"/>
        <w:ind w:left="2048" w:right="0" w:hanging="467"/>
        <w:jc w:val="left"/>
      </w:pPr>
      <w:r>
        <w:rPr>
          <w:w w:val="90"/>
        </w:rPr>
        <w:t>Helium</w:t>
      </w:r>
      <w:r>
        <w:rPr>
          <w:spacing w:val="43"/>
          <w:w w:val="90"/>
        </w:rPr>
        <w:t> </w:t>
      </w:r>
      <w:r>
        <w:rPr>
          <w:w w:val="90"/>
        </w:rPr>
        <w:t>Content</w:t>
      </w:r>
    </w:p>
    <w:p>
      <w:pPr>
        <w:pStyle w:val="BodyText"/>
        <w:spacing w:line="199" w:lineRule="auto" w:before="143"/>
        <w:ind w:left="187" w:right="154" w:firstLine="244"/>
        <w:jc w:val="both"/>
      </w:pPr>
      <w:r>
        <w:rPr/>
        <w:br w:type="column"/>
      </w:r>
      <w:r>
        <w:rPr>
          <w:w w:val="90"/>
        </w:rPr>
        <w:t>The</w:t>
      </w:r>
      <w:r>
        <w:rPr>
          <w:spacing w:val="1"/>
          <w:w w:val="90"/>
        </w:rPr>
        <w:t> </w:t>
      </w:r>
      <w:r>
        <w:rPr>
          <w:w w:val="90"/>
        </w:rPr>
        <w:t>lowest</w:t>
      </w:r>
      <w:r>
        <w:rPr>
          <w:spacing w:val="1"/>
          <w:w w:val="90"/>
        </w:rPr>
        <w:t> </w:t>
      </w:r>
      <w:r>
        <w:rPr>
          <w:w w:val="90"/>
        </w:rPr>
        <w:t>measured</w:t>
      </w:r>
      <w:r>
        <w:rPr>
          <w:spacing w:val="44"/>
        </w:rPr>
        <w:t> </w:t>
      </w:r>
      <w:r>
        <w:rPr>
          <w:w w:val="90"/>
        </w:rPr>
        <w:t>value </w:t>
      </w:r>
      <w:r>
        <w:rPr>
          <w:rFonts w:ascii="Tahoma" w:hAnsi="Tahoma"/>
          <w:w w:val="90"/>
        </w:rPr>
        <w:t>á</w:t>
      </w:r>
      <w:r>
        <w:rPr>
          <w:i/>
          <w:w w:val="90"/>
        </w:rPr>
        <w:t>n</w:t>
      </w:r>
      <w:r>
        <w:rPr>
          <w:rFonts w:ascii="Tahoma" w:hAnsi="Tahoma"/>
          <w:w w:val="90"/>
        </w:rPr>
        <w:t>ñ </w:t>
      </w:r>
      <w:r>
        <w:rPr>
          <w:w w:val="90"/>
        </w:rPr>
        <w:t>/ </w:t>
      </w:r>
      <w:r>
        <w:rPr>
          <w:i/>
          <w:w w:val="90"/>
        </w:rPr>
        <w:t>n</w:t>
      </w:r>
      <w:r>
        <w:rPr>
          <w:w w:val="90"/>
          <w:position w:val="-7"/>
          <w:sz w:val="16"/>
        </w:rPr>
        <w:t>W</w:t>
      </w:r>
      <w:r>
        <w:rPr>
          <w:spacing w:val="33"/>
          <w:position w:val="-7"/>
          <w:sz w:val="16"/>
        </w:rPr>
        <w:t> </w:t>
      </w:r>
      <w:r>
        <w:rPr>
          <w:w w:val="90"/>
        </w:rPr>
        <w:t>was</w:t>
      </w:r>
      <w:r>
        <w:rPr>
          <w:spacing w:val="44"/>
        </w:rPr>
        <w:t> </w:t>
      </w:r>
      <w:r>
        <w:rPr>
          <w:w w:val="90"/>
        </w:rPr>
        <w:t>about</w:t>
      </w:r>
      <w:r>
        <w:rPr>
          <w:spacing w:val="1"/>
          <w:w w:val="90"/>
        </w:rPr>
        <w:t> </w:t>
      </w:r>
      <w:r>
        <w:rPr>
          <w:w w:val="95"/>
        </w:rPr>
        <w:t>5% [28], which gives for the average binding energy</w:t>
      </w:r>
      <w:r>
        <w:rPr>
          <w:spacing w:val="-50"/>
          <w:w w:val="95"/>
        </w:rPr>
        <w:t> </w:t>
      </w:r>
      <w:r>
        <w:rPr>
          <w:rFonts w:ascii="Tahoma" w:hAnsi="Tahoma"/>
          <w:w w:val="95"/>
        </w:rPr>
        <w:t>á</w:t>
      </w:r>
      <w:r>
        <w:rPr>
          <w:i/>
          <w:w w:val="95"/>
        </w:rPr>
        <w:t>E</w:t>
      </w:r>
      <w:r>
        <w:rPr>
          <w:i/>
          <w:w w:val="95"/>
          <w:position w:val="-7"/>
          <w:sz w:val="16"/>
        </w:rPr>
        <w:t>coh </w:t>
      </w:r>
      <w:r>
        <w:rPr>
          <w:rFonts w:ascii="Tahoma" w:hAnsi="Tahoma"/>
          <w:spacing w:val="24"/>
          <w:w w:val="95"/>
        </w:rPr>
        <w:t>ñ» </w:t>
      </w:r>
      <w:r>
        <w:rPr>
          <w:w w:val="95"/>
        </w:rPr>
        <w:t>0.5 eV. Taking this value into account in</w:t>
      </w:r>
      <w:r>
        <w:rPr>
          <w:spacing w:val="1"/>
          <w:w w:val="95"/>
        </w:rPr>
        <w:t> </w:t>
      </w:r>
      <w:r>
        <w:rPr/>
        <w:t>equation</w:t>
      </w:r>
      <w:r>
        <w:rPr>
          <w:spacing w:val="30"/>
        </w:rPr>
        <w:t> </w:t>
      </w:r>
      <w:r>
        <w:rPr/>
        <w:t>(2)</w:t>
      </w:r>
      <w:r>
        <w:rPr>
          <w:spacing w:val="31"/>
        </w:rPr>
        <w:t> </w:t>
      </w:r>
      <w:r>
        <w:rPr/>
        <w:t>will</w:t>
      </w:r>
      <w:r>
        <w:rPr>
          <w:spacing w:val="30"/>
        </w:rPr>
        <w:t> </w:t>
      </w:r>
      <w:r>
        <w:rPr/>
        <w:t>increase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estimated</w:t>
      </w:r>
      <w:r>
        <w:rPr>
          <w:spacing w:val="30"/>
        </w:rPr>
        <w:t> </w:t>
      </w:r>
      <w:r>
        <w:rPr/>
        <w:t>density</w:t>
      </w:r>
    </w:p>
    <w:p>
      <w:pPr>
        <w:spacing w:after="0" w:line="199" w:lineRule="auto"/>
        <w:jc w:val="both"/>
        <w:sectPr>
          <w:type w:val="continuous"/>
          <w:pgSz w:w="11630" w:h="16160"/>
          <w:pgMar w:top="840" w:bottom="280" w:left="700" w:right="720"/>
          <w:cols w:num="2" w:equalWidth="0">
            <w:col w:w="4964" w:space="78"/>
            <w:col w:w="5168"/>
          </w:cols>
        </w:sectPr>
      </w:pPr>
    </w:p>
    <w:p>
      <w:pPr>
        <w:spacing w:line="184" w:lineRule="exact" w:before="0"/>
        <w:ind w:left="5254" w:right="0" w:firstLine="0"/>
        <w:jc w:val="left"/>
        <w:rPr>
          <w:sz w:val="22"/>
        </w:rPr>
      </w:pPr>
      <w:r>
        <w:rPr>
          <w:w w:val="95"/>
          <w:sz w:val="22"/>
        </w:rPr>
        <w:t>value</w:t>
      </w:r>
      <w:r>
        <w:rPr>
          <w:spacing w:val="51"/>
          <w:w w:val="95"/>
          <w:sz w:val="22"/>
        </w:rPr>
        <w:t> </w:t>
      </w:r>
      <w:r>
        <w:rPr>
          <w:i/>
          <w:w w:val="95"/>
          <w:sz w:val="22"/>
        </w:rPr>
        <w:t>n</w:t>
      </w:r>
      <w:r>
        <w:rPr>
          <w:w w:val="95"/>
          <w:position w:val="-7"/>
          <w:sz w:val="16"/>
        </w:rPr>
        <w:t>1</w:t>
      </w:r>
      <w:r>
        <w:rPr>
          <w:spacing w:val="33"/>
          <w:w w:val="95"/>
          <w:position w:val="-7"/>
          <w:sz w:val="16"/>
        </w:rPr>
        <w:t> </w:t>
      </w:r>
      <w:r>
        <w:rPr>
          <w:w w:val="95"/>
          <w:sz w:val="22"/>
        </w:rPr>
        <w:t>by</w:t>
      </w:r>
      <w:r>
        <w:rPr>
          <w:spacing w:val="50"/>
          <w:sz w:val="22"/>
        </w:rPr>
        <w:t> </w:t>
      </w:r>
      <w:r>
        <w:rPr>
          <w:i/>
          <w:w w:val="95"/>
          <w:sz w:val="22"/>
        </w:rPr>
        <w:t>E</w:t>
      </w:r>
      <w:r>
        <w:rPr>
          <w:i/>
          <w:w w:val="95"/>
          <w:position w:val="-7"/>
          <w:sz w:val="16"/>
        </w:rPr>
        <w:t>coh</w:t>
      </w:r>
      <w:r>
        <w:rPr>
          <w:i/>
          <w:spacing w:val="44"/>
          <w:position w:val="-7"/>
          <w:sz w:val="16"/>
        </w:rPr>
        <w:t> </w:t>
      </w:r>
      <w:r>
        <w:rPr>
          <w:w w:val="95"/>
          <w:sz w:val="22"/>
        </w:rPr>
        <w:t>/</w:t>
      </w:r>
      <w:r>
        <w:rPr>
          <w:spacing w:val="-8"/>
          <w:w w:val="95"/>
          <w:sz w:val="22"/>
        </w:rPr>
        <w:t> </w:t>
      </w:r>
      <w:r>
        <w:rPr>
          <w:rFonts w:ascii="Tahoma" w:hAnsi="Tahoma"/>
          <w:w w:val="95"/>
          <w:sz w:val="22"/>
        </w:rPr>
        <w:t>á</w:t>
      </w:r>
      <w:r>
        <w:rPr>
          <w:i/>
          <w:w w:val="95"/>
          <w:sz w:val="22"/>
        </w:rPr>
        <w:t>E</w:t>
      </w:r>
      <w:r>
        <w:rPr>
          <w:i/>
          <w:w w:val="95"/>
          <w:position w:val="-7"/>
          <w:sz w:val="16"/>
        </w:rPr>
        <w:t>coh</w:t>
      </w:r>
      <w:r>
        <w:rPr>
          <w:i/>
          <w:spacing w:val="-22"/>
          <w:w w:val="95"/>
          <w:position w:val="-7"/>
          <w:sz w:val="16"/>
        </w:rPr>
        <w:t> </w:t>
      </w:r>
      <w:r>
        <w:rPr>
          <w:rFonts w:ascii="Tahoma" w:hAnsi="Tahoma"/>
          <w:w w:val="95"/>
          <w:sz w:val="22"/>
        </w:rPr>
        <w:t>ñ</w:t>
      </w:r>
      <w:r>
        <w:rPr>
          <w:rFonts w:ascii="Tahoma" w:hAnsi="Tahoma"/>
          <w:spacing w:val="-13"/>
          <w:w w:val="95"/>
          <w:sz w:val="22"/>
        </w:rPr>
        <w:t> </w:t>
      </w:r>
      <w:r>
        <w:rPr>
          <w:w w:val="95"/>
          <w:sz w:val="22"/>
        </w:rPr>
        <w:t>=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18</w:t>
      </w:r>
      <w:r>
        <w:rPr>
          <w:spacing w:val="67"/>
          <w:sz w:val="22"/>
        </w:rPr>
        <w:t> </w:t>
      </w:r>
      <w:r>
        <w:rPr>
          <w:w w:val="95"/>
          <w:sz w:val="22"/>
        </w:rPr>
        <w:t>times,</w:t>
      </w:r>
      <w:r>
        <w:rPr>
          <w:spacing w:val="53"/>
          <w:sz w:val="22"/>
        </w:rPr>
        <w:t> </w:t>
      </w:r>
      <w:r>
        <w:rPr>
          <w:w w:val="95"/>
          <w:sz w:val="22"/>
        </w:rPr>
        <w:t>to</w:t>
      </w:r>
      <w:r>
        <w:rPr>
          <w:spacing w:val="53"/>
          <w:sz w:val="22"/>
        </w:rPr>
        <w:t> </w:t>
      </w:r>
      <w:r>
        <w:rPr>
          <w:w w:val="95"/>
          <w:sz w:val="22"/>
        </w:rPr>
        <w:t>the</w:t>
      </w:r>
      <w:r>
        <w:rPr>
          <w:spacing w:val="53"/>
          <w:sz w:val="22"/>
        </w:rPr>
        <w:t> </w:t>
      </w:r>
      <w:r>
        <w:rPr>
          <w:w w:val="95"/>
          <w:sz w:val="22"/>
        </w:rPr>
        <w:t>level</w:t>
      </w:r>
    </w:p>
    <w:p>
      <w:pPr>
        <w:spacing w:after="0" w:line="184" w:lineRule="exact"/>
        <w:jc w:val="left"/>
        <w:rPr>
          <w:sz w:val="22"/>
        </w:rPr>
        <w:sectPr>
          <w:type w:val="continuous"/>
          <w:pgSz w:w="11630" w:h="16160"/>
          <w:pgMar w:top="840" w:bottom="280" w:left="700" w:right="720"/>
        </w:sectPr>
      </w:pPr>
    </w:p>
    <w:p>
      <w:pPr>
        <w:pStyle w:val="BodyText"/>
        <w:spacing w:line="235" w:lineRule="auto" w:before="6"/>
        <w:ind w:left="175" w:firstLine="216"/>
        <w:jc w:val="both"/>
      </w:pPr>
      <w:r>
        <w:rPr>
          <w:w w:val="95"/>
        </w:rPr>
        <w:t>As a result of direct experimental measurements,</w:t>
      </w:r>
      <w:r>
        <w:rPr>
          <w:spacing w:val="1"/>
          <w:w w:val="95"/>
        </w:rPr>
        <w:t> </w:t>
      </w:r>
      <w:r>
        <w:rPr>
          <w:w w:val="90"/>
        </w:rPr>
        <w:t>the</w:t>
      </w:r>
      <w:r>
        <w:rPr>
          <w:spacing w:val="12"/>
          <w:w w:val="90"/>
        </w:rPr>
        <w:t> </w:t>
      </w:r>
      <w:r>
        <w:rPr>
          <w:w w:val="90"/>
        </w:rPr>
        <w:t>amount</w:t>
      </w:r>
      <w:r>
        <w:rPr>
          <w:spacing w:val="12"/>
          <w:w w:val="90"/>
        </w:rPr>
        <w:t> </w:t>
      </w:r>
      <w:r>
        <w:rPr>
          <w:w w:val="90"/>
        </w:rPr>
        <w:t>of</w:t>
      </w:r>
      <w:r>
        <w:rPr>
          <w:spacing w:val="12"/>
          <w:w w:val="90"/>
        </w:rPr>
        <w:t> </w:t>
      </w:r>
      <w:r>
        <w:rPr>
          <w:w w:val="90"/>
        </w:rPr>
        <w:t>helium</w:t>
      </w:r>
      <w:r>
        <w:rPr>
          <w:spacing w:val="12"/>
          <w:w w:val="90"/>
        </w:rPr>
        <w:t> </w:t>
      </w:r>
      <w:r>
        <w:rPr>
          <w:w w:val="90"/>
        </w:rPr>
        <w:t>contained</w:t>
      </w:r>
      <w:r>
        <w:rPr>
          <w:spacing w:val="12"/>
          <w:w w:val="90"/>
        </w:rPr>
        <w:t> </w:t>
      </w:r>
      <w:r>
        <w:rPr>
          <w:w w:val="90"/>
        </w:rPr>
        <w:t>in</w:t>
      </w:r>
      <w:r>
        <w:rPr>
          <w:spacing w:val="12"/>
          <w:w w:val="90"/>
        </w:rPr>
        <w:t> </w:t>
      </w:r>
      <w:r>
        <w:rPr>
          <w:w w:val="90"/>
        </w:rPr>
        <w:t>the</w:t>
      </w:r>
      <w:r>
        <w:rPr>
          <w:spacing w:val="12"/>
          <w:w w:val="90"/>
        </w:rPr>
        <w:t> </w:t>
      </w:r>
      <w:r>
        <w:rPr>
          <w:w w:val="90"/>
        </w:rPr>
        <w:t>nanostructure</w:t>
      </w:r>
      <w:r>
        <w:rPr>
          <w:spacing w:val="1"/>
          <w:w w:val="90"/>
        </w:rPr>
        <w:t> </w:t>
      </w:r>
      <w:r>
        <w:rPr>
          <w:w w:val="95"/>
        </w:rPr>
        <w:t>of fibers was determined [24]. The particle ratio was</w:t>
      </w:r>
      <w:r>
        <w:rPr>
          <w:spacing w:val="-50"/>
          <w:w w:val="95"/>
        </w:rPr>
        <w:t> </w:t>
      </w:r>
      <w:r>
        <w:rPr>
          <w:w w:val="95"/>
        </w:rPr>
        <w:t>He/W</w:t>
      </w:r>
      <w:r>
        <w:rPr>
          <w:spacing w:val="1"/>
          <w:w w:val="95"/>
        </w:rPr>
        <w:t> </w:t>
      </w:r>
      <w:r>
        <w:rPr>
          <w:w w:val="95"/>
        </w:rPr>
        <w:t>3 </w:t>
      </w:r>
      <w:r>
        <w:rPr>
          <w:rFonts w:ascii="Tahoma" w:hAnsi="Tahoma"/>
          <w:w w:val="95"/>
        </w:rPr>
        <w:t>± </w:t>
      </w:r>
      <w:r>
        <w:rPr>
          <w:w w:val="95"/>
        </w:rPr>
        <w:t>4%. Given that the density of tungsten</w:t>
      </w:r>
      <w:r>
        <w:rPr>
          <w:spacing w:val="1"/>
          <w:w w:val="95"/>
        </w:rPr>
        <w:t> </w:t>
      </w:r>
      <w:r>
        <w:rPr>
          <w:spacing w:val="9"/>
          <w:w w:val="89"/>
        </w:rPr>
        <w:t>u</w:t>
      </w:r>
      <w:r>
        <w:rPr>
          <w:spacing w:val="6"/>
          <w:w w:val="96"/>
        </w:rPr>
        <w:t>n</w:t>
      </w:r>
      <w:r>
        <w:rPr>
          <w:spacing w:val="7"/>
          <w:w w:val="88"/>
        </w:rPr>
        <w:t>d</w:t>
      </w:r>
      <w:r>
        <w:rPr>
          <w:spacing w:val="4"/>
          <w:w w:val="94"/>
        </w:rPr>
        <w:t>e</w:t>
      </w:r>
      <w:r>
        <w:rPr>
          <w:w w:val="94"/>
        </w:rPr>
        <w:t>r</w:t>
      </w:r>
      <w:r>
        <w:rPr/>
        <w:t> </w:t>
      </w:r>
      <w:r>
        <w:rPr>
          <w:spacing w:val="-2"/>
        </w:rPr>
        <w:t> </w:t>
      </w:r>
      <w:r>
        <w:rPr>
          <w:spacing w:val="5"/>
          <w:w w:val="96"/>
        </w:rPr>
        <w:t>n</w:t>
      </w:r>
      <w:r>
        <w:rPr>
          <w:spacing w:val="4"/>
          <w:w w:val="95"/>
        </w:rPr>
        <w:t>o</w:t>
      </w:r>
      <w:r>
        <w:rPr>
          <w:spacing w:val="14"/>
          <w:w w:val="95"/>
        </w:rPr>
        <w:t>r</w:t>
      </w:r>
      <w:r>
        <w:rPr>
          <w:spacing w:val="10"/>
          <w:w w:val="95"/>
        </w:rPr>
        <w:t>m</w:t>
      </w:r>
      <w:r>
        <w:rPr>
          <w:spacing w:val="10"/>
          <w:w w:val="94"/>
        </w:rPr>
        <w:t>a</w:t>
      </w:r>
      <w:r>
        <w:rPr>
          <w:w w:val="94"/>
        </w:rPr>
        <w:t>l</w:t>
      </w:r>
      <w:r>
        <w:rPr/>
        <w:t> </w:t>
      </w:r>
      <w:r>
        <w:rPr>
          <w:spacing w:val="-2"/>
        </w:rPr>
        <w:t> </w:t>
      </w:r>
      <w:r>
        <w:rPr>
          <w:spacing w:val="8"/>
          <w:w w:val="106"/>
        </w:rPr>
        <w:t>c</w:t>
      </w:r>
      <w:r>
        <w:rPr>
          <w:spacing w:val="4"/>
          <w:w w:val="97"/>
        </w:rPr>
        <w:t>o</w:t>
      </w:r>
      <w:r>
        <w:rPr>
          <w:spacing w:val="6"/>
          <w:w w:val="97"/>
        </w:rPr>
        <w:t>n</w:t>
      </w:r>
      <w:r>
        <w:rPr>
          <w:spacing w:val="9"/>
          <w:w w:val="88"/>
        </w:rPr>
        <w:t>d</w:t>
      </w:r>
      <w:r>
        <w:rPr>
          <w:spacing w:val="5"/>
          <w:w w:val="96"/>
        </w:rPr>
        <w:t>i</w:t>
      </w:r>
      <w:r>
        <w:rPr>
          <w:spacing w:val="8"/>
          <w:w w:val="97"/>
        </w:rPr>
        <w:t>t</w:t>
      </w:r>
      <w:r>
        <w:rPr>
          <w:spacing w:val="5"/>
          <w:w w:val="96"/>
        </w:rPr>
        <w:t>i</w:t>
      </w:r>
      <w:r>
        <w:rPr>
          <w:spacing w:val="4"/>
          <w:w w:val="97"/>
        </w:rPr>
        <w:t>o</w:t>
      </w:r>
      <w:r>
        <w:rPr>
          <w:spacing w:val="11"/>
          <w:w w:val="97"/>
        </w:rPr>
        <w:t>n</w:t>
      </w:r>
      <w:r>
        <w:rPr>
          <w:w w:val="86"/>
        </w:rPr>
        <w:t>s</w:t>
      </w:r>
      <w:r>
        <w:rPr/>
        <w:t> </w:t>
      </w:r>
      <w:r>
        <w:rPr>
          <w:spacing w:val="-2"/>
        </w:rPr>
        <w:t> </w:t>
      </w:r>
      <w:r>
        <w:rPr>
          <w:spacing w:val="10"/>
          <w:w w:val="96"/>
        </w:rPr>
        <w:t>i</w:t>
      </w:r>
      <w:r>
        <w:rPr>
          <w:w w:val="86"/>
        </w:rPr>
        <w:t>s</w:t>
      </w:r>
      <w:r>
        <w:rPr/>
        <w:t> </w:t>
      </w:r>
      <w:r>
        <w:rPr>
          <w:spacing w:val="-5"/>
        </w:rPr>
        <w:t> </w:t>
      </w:r>
      <w:r>
        <w:rPr>
          <w:i/>
          <w:spacing w:val="-9"/>
          <w:w w:val="93"/>
        </w:rPr>
        <w:t>n</w:t>
      </w:r>
      <w:r>
        <w:rPr>
          <w:w w:val="92"/>
          <w:position w:val="-7"/>
          <w:sz w:val="16"/>
        </w:rPr>
        <w:t>W</w:t>
      </w:r>
      <w:r>
        <w:rPr>
          <w:position w:val="-7"/>
          <w:sz w:val="16"/>
        </w:rPr>
        <w:t>  </w:t>
      </w:r>
      <w:r>
        <w:rPr>
          <w:spacing w:val="-16"/>
          <w:position w:val="-7"/>
          <w:sz w:val="16"/>
        </w:rPr>
        <w:t> </w:t>
      </w:r>
      <w:r>
        <w:rPr>
          <w:rFonts w:ascii="Tahoma" w:hAnsi="Tahoma"/>
          <w:w w:val="135"/>
        </w:rPr>
        <w:t>»</w:t>
      </w:r>
      <w:r>
        <w:rPr>
          <w:rFonts w:ascii="Tahoma" w:hAnsi="Tahoma"/>
          <w:spacing w:val="-10"/>
        </w:rPr>
        <w:t> </w:t>
      </w:r>
      <w:r>
        <w:rPr/>
        <w:t>6</w:t>
      </w:r>
      <w:r>
        <w:rPr>
          <w:spacing w:val="-22"/>
        </w:rPr>
        <w:t> </w:t>
      </w:r>
      <w:r>
        <w:rPr>
          <w:rFonts w:ascii="Tahoma" w:hAnsi="Tahoma"/>
          <w:w w:val="38"/>
        </w:rPr>
        <w:t>×</w:t>
      </w:r>
      <w:r>
        <w:rPr>
          <w:rFonts w:ascii="Tahoma" w:hAnsi="Tahoma"/>
          <w:spacing w:val="-49"/>
        </w:rPr>
        <w:t> </w:t>
      </w:r>
      <w:r>
        <w:rPr/>
        <w:t>1</w:t>
      </w:r>
      <w:r>
        <w:rPr>
          <w:spacing w:val="1"/>
        </w:rPr>
        <w:t>0</w:t>
      </w:r>
      <w:r>
        <w:rPr>
          <w:w w:val="121"/>
          <w:vertAlign w:val="superscript"/>
        </w:rPr>
        <w:t>22</w:t>
      </w:r>
      <w:r>
        <w:rPr>
          <w:vertAlign w:val="baseline"/>
        </w:rPr>
        <w:t> </w:t>
      </w:r>
      <w:r>
        <w:rPr>
          <w:spacing w:val="14"/>
          <w:vertAlign w:val="baseline"/>
        </w:rPr>
        <w:t> </w:t>
      </w:r>
      <w:r>
        <w:rPr>
          <w:spacing w:val="7"/>
          <w:w w:val="99"/>
          <w:vertAlign w:val="baseline"/>
        </w:rPr>
        <w:t>с</w:t>
      </w:r>
      <w:r>
        <w:rPr>
          <w:spacing w:val="-5"/>
          <w:w w:val="99"/>
          <w:vertAlign w:val="baseline"/>
        </w:rPr>
        <w:t>m</w:t>
      </w:r>
      <w:r>
        <w:rPr>
          <w:rFonts w:ascii="Tahoma" w:hAnsi="Tahoma"/>
          <w:w w:val="260"/>
          <w:vertAlign w:val="superscript"/>
        </w:rPr>
        <w:t>-</w:t>
      </w:r>
      <w:r>
        <w:rPr>
          <w:spacing w:val="11"/>
          <w:w w:val="121"/>
          <w:vertAlign w:val="superscript"/>
        </w:rPr>
        <w:t>3</w:t>
      </w:r>
      <w:r>
        <w:rPr>
          <w:w w:val="124"/>
          <w:vertAlign w:val="baseline"/>
        </w:rPr>
        <w:t>,</w:t>
      </w:r>
    </w:p>
    <w:p>
      <w:pPr>
        <w:pStyle w:val="BodyText"/>
        <w:spacing w:before="68"/>
        <w:ind w:left="178"/>
        <w:jc w:val="both"/>
      </w:pPr>
      <w:r>
        <w:rPr/>
        <w:br w:type="column"/>
      </w:r>
      <w:r>
        <w:rPr>
          <w:spacing w:val="-3"/>
          <w:w w:val="95"/>
        </w:rPr>
        <w:t>o</w:t>
      </w:r>
      <w:r>
        <w:rPr>
          <w:w w:val="95"/>
        </w:rPr>
        <w:t>f</w:t>
      </w:r>
      <w:r>
        <w:rPr>
          <w:spacing w:val="-26"/>
        </w:rPr>
        <w:t> </w:t>
      </w:r>
      <w:r>
        <w:rPr/>
        <w:t>1</w:t>
      </w:r>
      <w:r>
        <w:rPr>
          <w:spacing w:val="-14"/>
        </w:rPr>
        <w:t>0</w:t>
      </w:r>
      <w:r>
        <w:rPr>
          <w:w w:val="121"/>
          <w:vertAlign w:val="superscript"/>
        </w:rPr>
        <w:t>16</w:t>
      </w:r>
      <w:r>
        <w:rPr>
          <w:spacing w:val="-2"/>
          <w:vertAlign w:val="baseline"/>
        </w:rPr>
        <w:t> </w:t>
      </w:r>
      <w:r>
        <w:rPr>
          <w:w w:val="98"/>
          <w:vertAlign w:val="baseline"/>
        </w:rPr>
        <w:t>с</w:t>
      </w:r>
      <w:r>
        <w:rPr>
          <w:spacing w:val="-12"/>
          <w:w w:val="98"/>
          <w:vertAlign w:val="baseline"/>
        </w:rPr>
        <w:t>m</w:t>
      </w:r>
      <w:r>
        <w:rPr>
          <w:rFonts w:ascii="Tahoma" w:hAnsi="Tahoma"/>
          <w:w w:val="260"/>
          <w:vertAlign w:val="superscript"/>
        </w:rPr>
        <w:t>-</w:t>
      </w:r>
      <w:r>
        <w:rPr>
          <w:spacing w:val="1"/>
          <w:w w:val="121"/>
          <w:vertAlign w:val="superscript"/>
        </w:rPr>
        <w:t>3</w:t>
      </w:r>
      <w:r>
        <w:rPr>
          <w:w w:val="109"/>
          <w:vertAlign w:val="baseline"/>
        </w:rPr>
        <w:t>.</w:t>
      </w:r>
    </w:p>
    <w:p>
      <w:pPr>
        <w:pStyle w:val="BodyText"/>
        <w:spacing w:line="264" w:lineRule="exact" w:before="37"/>
        <w:ind w:left="175" w:right="158" w:firstLine="214"/>
        <w:jc w:val="both"/>
      </w:pPr>
      <w:r>
        <w:rPr/>
        <w:t>These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"fine</w:t>
      </w:r>
      <w:r>
        <w:rPr>
          <w:spacing w:val="1"/>
        </w:rPr>
        <w:t> </w:t>
      </w:r>
      <w:r>
        <w:rPr>
          <w:w w:val="95"/>
        </w:rPr>
        <w:t>structure" of the considered heterophase system of</w:t>
      </w:r>
      <w:r>
        <w:rPr>
          <w:spacing w:val="1"/>
          <w:w w:val="95"/>
        </w:rPr>
        <w:t> </w:t>
      </w:r>
      <w:r>
        <w:rPr>
          <w:w w:val="95"/>
        </w:rPr>
        <w:t>nanofibers, whose properties need to be correctly</w:t>
      </w:r>
      <w:r>
        <w:rPr>
          <w:spacing w:val="1"/>
          <w:w w:val="95"/>
        </w:rPr>
        <w:t> </w:t>
      </w:r>
      <w:r>
        <w:rPr>
          <w:w w:val="95"/>
        </w:rPr>
        <w:t>accounted</w:t>
      </w:r>
      <w:r>
        <w:rPr>
          <w:spacing w:val="1"/>
          <w:w w:val="95"/>
        </w:rPr>
        <w:t> </w:t>
      </w:r>
      <w:r>
        <w:rPr>
          <w:w w:val="95"/>
        </w:rPr>
        <w:t>for</w:t>
      </w:r>
      <w:r>
        <w:rPr>
          <w:spacing w:val="2"/>
          <w:w w:val="95"/>
        </w:rPr>
        <w:t> </w:t>
      </w:r>
      <w:r>
        <w:rPr>
          <w:w w:val="95"/>
        </w:rPr>
        <w:t>in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w w:val="95"/>
        </w:rPr>
        <w:t>plasma</w:t>
      </w:r>
      <w:r>
        <w:rPr>
          <w:spacing w:val="2"/>
          <w:w w:val="95"/>
        </w:rPr>
        <w:t> </w:t>
      </w:r>
      <w:r>
        <w:rPr>
          <w:w w:val="95"/>
        </w:rPr>
        <w:t>formation</w:t>
      </w:r>
      <w:r>
        <w:rPr>
          <w:spacing w:val="2"/>
          <w:w w:val="95"/>
        </w:rPr>
        <w:t> </w:t>
      </w:r>
      <w:r>
        <w:rPr>
          <w:w w:val="95"/>
        </w:rPr>
        <w:t>problem.</w:t>
      </w:r>
    </w:p>
    <w:p>
      <w:pPr>
        <w:spacing w:after="0" w:line="264" w:lineRule="exact"/>
        <w:jc w:val="both"/>
        <w:sectPr>
          <w:type w:val="continuous"/>
          <w:pgSz w:w="11630" w:h="16160"/>
          <w:pgMar w:top="840" w:bottom="280" w:left="700" w:right="720"/>
          <w:cols w:num="2" w:equalWidth="0">
            <w:col w:w="5012" w:space="71"/>
            <w:col w:w="5127"/>
          </w:cols>
        </w:sectPr>
      </w:pPr>
    </w:p>
    <w:p>
      <w:pPr>
        <w:pStyle w:val="BodyText"/>
        <w:spacing w:line="174" w:lineRule="exact"/>
        <w:ind w:left="187"/>
      </w:pPr>
      <w:r>
        <w:rPr/>
        <w:t>the</w:t>
      </w:r>
      <w:r>
        <w:rPr>
          <w:spacing w:val="32"/>
        </w:rPr>
        <w:t> </w:t>
      </w:r>
      <w:r>
        <w:rPr/>
        <w:t>average</w:t>
      </w:r>
      <w:r>
        <w:rPr>
          <w:spacing w:val="33"/>
        </w:rPr>
        <w:t> </w:t>
      </w:r>
      <w:r>
        <w:rPr/>
        <w:t>helium</w:t>
      </w:r>
      <w:r>
        <w:rPr>
          <w:spacing w:val="33"/>
        </w:rPr>
        <w:t> </w:t>
      </w:r>
      <w:r>
        <w:rPr/>
        <w:t>concentration</w:t>
      </w:r>
      <w:r>
        <w:rPr>
          <w:spacing w:val="33"/>
        </w:rPr>
        <w:t> </w:t>
      </w:r>
      <w:r>
        <w:rPr/>
        <w:t>in</w:t>
      </w:r>
      <w:r>
        <w:rPr>
          <w:spacing w:val="33"/>
        </w:rPr>
        <w:t> </w:t>
      </w:r>
      <w:r>
        <w:rPr/>
        <w:t>nanofibers</w:t>
      </w:r>
    </w:p>
    <w:p>
      <w:pPr>
        <w:spacing w:after="0" w:line="174" w:lineRule="exact"/>
        <w:sectPr>
          <w:type w:val="continuous"/>
          <w:pgSz w:w="11630" w:h="16160"/>
          <w:pgMar w:top="840" w:bottom="280" w:left="700" w:right="720"/>
        </w:sectPr>
      </w:pPr>
    </w:p>
    <w:p>
      <w:pPr>
        <w:pStyle w:val="BodyText"/>
        <w:spacing w:line="216" w:lineRule="auto" w:before="56"/>
        <w:ind w:left="184" w:right="66" w:hanging="5"/>
        <w:jc w:val="both"/>
      </w:pPr>
      <w:r>
        <w:rPr>
          <w:spacing w:val="13"/>
          <w:w w:val="83"/>
        </w:rPr>
        <w:t>w</w:t>
      </w:r>
      <w:r>
        <w:rPr>
          <w:spacing w:val="15"/>
          <w:w w:val="96"/>
        </w:rPr>
        <w:t>i</w:t>
      </w:r>
      <w:r>
        <w:rPr>
          <w:spacing w:val="15"/>
          <w:w w:val="94"/>
        </w:rPr>
        <w:t>l</w:t>
      </w:r>
      <w:r>
        <w:rPr>
          <w:w w:val="94"/>
        </w:rPr>
        <w:t>l</w:t>
      </w:r>
      <w:r>
        <w:rPr/>
        <w:t> </w:t>
      </w:r>
      <w:r>
        <w:rPr>
          <w:spacing w:val="13"/>
        </w:rPr>
        <w:t> </w:t>
      </w:r>
      <w:r>
        <w:rPr>
          <w:spacing w:val="11"/>
          <w:w w:val="92"/>
        </w:rPr>
        <w:t>b</w:t>
      </w:r>
      <w:r>
        <w:rPr>
          <w:w w:val="97"/>
        </w:rPr>
        <w:t>e</w:t>
      </w:r>
      <w:r>
        <w:rPr/>
        <w:t> </w:t>
      </w:r>
      <w:r>
        <w:rPr>
          <w:spacing w:val="13"/>
        </w:rPr>
        <w:t> </w:t>
      </w:r>
      <w:r>
        <w:rPr>
          <w:spacing w:val="8"/>
          <w:w w:val="94"/>
        </w:rPr>
        <w:t>a</w:t>
      </w:r>
      <w:r>
        <w:rPr>
          <w:spacing w:val="9"/>
          <w:w w:val="89"/>
        </w:rPr>
        <w:t>p</w:t>
      </w:r>
      <w:r>
        <w:rPr>
          <w:spacing w:val="7"/>
          <w:w w:val="89"/>
        </w:rPr>
        <w:t>p</w:t>
      </w:r>
      <w:r>
        <w:rPr>
          <w:spacing w:val="10"/>
          <w:w w:val="95"/>
        </w:rPr>
        <w:t>r</w:t>
      </w:r>
      <w:r>
        <w:rPr>
          <w:spacing w:val="4"/>
          <w:w w:val="95"/>
        </w:rPr>
        <w:t>o</w:t>
      </w:r>
      <w:r>
        <w:rPr>
          <w:spacing w:val="16"/>
          <w:w w:val="92"/>
        </w:rPr>
        <w:t>x</w:t>
      </w:r>
      <w:r>
        <w:rPr>
          <w:spacing w:val="14"/>
          <w:w w:val="96"/>
        </w:rPr>
        <w:t>i</w:t>
      </w:r>
      <w:r>
        <w:rPr>
          <w:spacing w:val="12"/>
          <w:w w:val="95"/>
        </w:rPr>
        <w:t>m</w:t>
      </w:r>
      <w:r>
        <w:rPr>
          <w:spacing w:val="8"/>
          <w:w w:val="94"/>
        </w:rPr>
        <w:t>a</w:t>
      </w:r>
      <w:r>
        <w:rPr>
          <w:spacing w:val="10"/>
          <w:w w:val="97"/>
        </w:rPr>
        <w:t>t</w:t>
      </w:r>
      <w:r>
        <w:rPr>
          <w:spacing w:val="6"/>
          <w:w w:val="97"/>
        </w:rPr>
        <w:t>e</w:t>
      </w:r>
      <w:r>
        <w:rPr>
          <w:spacing w:val="8"/>
          <w:w w:val="94"/>
        </w:rPr>
        <w:t>l</w:t>
      </w:r>
      <w:r>
        <w:rPr>
          <w:w w:val="86"/>
        </w:rPr>
        <w:t>y</w:t>
      </w:r>
      <w:r>
        <w:rPr/>
        <w:t> </w:t>
      </w:r>
      <w:r>
        <w:rPr>
          <w:spacing w:val="-10"/>
        </w:rPr>
        <w:t> </w:t>
      </w:r>
      <w:r>
        <w:rPr>
          <w:rFonts w:ascii="Tahoma" w:hAnsi="Tahoma"/>
          <w:w w:val="74"/>
        </w:rPr>
        <w:t>á</w:t>
      </w:r>
      <w:r>
        <w:rPr>
          <w:i/>
          <w:spacing w:val="-19"/>
          <w:w w:val="93"/>
        </w:rPr>
        <w:t>n</w:t>
      </w:r>
      <w:r>
        <w:rPr>
          <w:w w:val="101"/>
          <w:position w:val="-7"/>
          <w:sz w:val="16"/>
        </w:rPr>
        <w:t>H</w:t>
      </w:r>
      <w:r>
        <w:rPr>
          <w:spacing w:val="19"/>
          <w:w w:val="101"/>
          <w:position w:val="-7"/>
          <w:sz w:val="16"/>
        </w:rPr>
        <w:t>e</w:t>
      </w:r>
      <w:r>
        <w:rPr>
          <w:rFonts w:ascii="Tahoma" w:hAnsi="Tahoma"/>
          <w:w w:val="69"/>
        </w:rPr>
        <w:t>ñ</w:t>
      </w:r>
      <w:r>
        <w:rPr>
          <w:rFonts w:ascii="Tahoma" w:hAnsi="Tahoma"/>
          <w:spacing w:val="-21"/>
        </w:rPr>
        <w:t> </w:t>
      </w:r>
      <w:r>
        <w:rPr>
          <w:rFonts w:ascii="Lucida Sans" w:hAnsi="Lucida Sans"/>
          <w:w w:val="103"/>
        </w:rPr>
        <w:t></w:t>
      </w:r>
      <w:r>
        <w:rPr>
          <w:rFonts w:ascii="Lucida Sans" w:hAnsi="Lucida Sans"/>
          <w:spacing w:val="-28"/>
        </w:rPr>
        <w:t> </w:t>
      </w:r>
      <w:r>
        <w:rPr/>
        <w:t>1</w:t>
      </w:r>
      <w:r>
        <w:rPr>
          <w:spacing w:val="1"/>
        </w:rPr>
        <w:t>0</w:t>
      </w:r>
      <w:r>
        <w:rPr>
          <w:w w:val="121"/>
          <w:vertAlign w:val="superscript"/>
        </w:rPr>
        <w:t>22</w:t>
      </w:r>
      <w:r>
        <w:rPr>
          <w:vertAlign w:val="baseline"/>
        </w:rPr>
        <w:t> </w:t>
      </w:r>
      <w:r>
        <w:rPr>
          <w:spacing w:val="20"/>
          <w:vertAlign w:val="baseline"/>
        </w:rPr>
        <w:t> </w:t>
      </w:r>
      <w:r>
        <w:rPr>
          <w:spacing w:val="9"/>
          <w:w w:val="99"/>
          <w:vertAlign w:val="baseline"/>
        </w:rPr>
        <w:t>с</w:t>
      </w:r>
      <w:r>
        <w:rPr>
          <w:spacing w:val="-3"/>
          <w:w w:val="99"/>
          <w:vertAlign w:val="baseline"/>
        </w:rPr>
        <w:t>m</w:t>
      </w:r>
      <w:r>
        <w:rPr>
          <w:rFonts w:ascii="Tahoma" w:hAnsi="Tahoma"/>
          <w:w w:val="260"/>
          <w:vertAlign w:val="superscript"/>
        </w:rPr>
        <w:t>-</w:t>
      </w:r>
      <w:r>
        <w:rPr>
          <w:spacing w:val="13"/>
          <w:w w:val="121"/>
          <w:vertAlign w:val="superscript"/>
        </w:rPr>
        <w:t>3</w:t>
      </w:r>
      <w:r>
        <w:rPr>
          <w:w w:val="110"/>
          <w:vertAlign w:val="baseline"/>
        </w:rPr>
        <w:t>.</w:t>
      </w:r>
      <w:r>
        <w:rPr>
          <w:vertAlign w:val="baseline"/>
        </w:rPr>
        <w:t> </w:t>
      </w:r>
      <w:r>
        <w:rPr>
          <w:spacing w:val="13"/>
          <w:vertAlign w:val="baseline"/>
        </w:rPr>
        <w:t> </w:t>
      </w:r>
      <w:r>
        <w:rPr>
          <w:spacing w:val="-9"/>
          <w:w w:val="107"/>
          <w:vertAlign w:val="baseline"/>
        </w:rPr>
        <w:t>T</w:t>
      </w:r>
      <w:r>
        <w:rPr>
          <w:spacing w:val="-15"/>
          <w:w w:val="95"/>
          <w:vertAlign w:val="baseline"/>
        </w:rPr>
        <w:t>h</w:t>
      </w:r>
      <w:r>
        <w:rPr>
          <w:spacing w:val="-23"/>
          <w:w w:val="97"/>
          <w:vertAlign w:val="baseline"/>
        </w:rPr>
        <w:t>e</w:t>
      </w:r>
      <w:r>
        <w:rPr>
          <w:w w:val="97"/>
          <w:vertAlign w:val="baseline"/>
        </w:rPr>
        <w:t> </w:t>
      </w:r>
      <w:r>
        <w:rPr>
          <w:w w:val="95"/>
          <w:vertAlign w:val="baseline"/>
        </w:rPr>
        <w:t>release of such amount of gas during large-scale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destruction</w:t>
      </w:r>
      <w:r>
        <w:rPr>
          <w:spacing w:val="8"/>
          <w:w w:val="95"/>
          <w:vertAlign w:val="baseline"/>
        </w:rPr>
        <w:t> </w:t>
      </w:r>
      <w:r>
        <w:rPr>
          <w:w w:val="95"/>
          <w:vertAlign w:val="baseline"/>
        </w:rPr>
        <w:t>of</w:t>
      </w:r>
      <w:r>
        <w:rPr>
          <w:spacing w:val="9"/>
          <w:w w:val="95"/>
          <w:vertAlign w:val="baseline"/>
        </w:rPr>
        <w:t> </w:t>
      </w:r>
      <w:r>
        <w:rPr>
          <w:w w:val="95"/>
          <w:vertAlign w:val="baseline"/>
        </w:rPr>
        <w:t>fibers</w:t>
      </w:r>
      <w:r>
        <w:rPr>
          <w:spacing w:val="8"/>
          <w:w w:val="95"/>
          <w:vertAlign w:val="baseline"/>
        </w:rPr>
        <w:t> </w:t>
      </w:r>
      <w:r>
        <w:rPr>
          <w:w w:val="95"/>
          <w:vertAlign w:val="baseline"/>
        </w:rPr>
        <w:t>can</w:t>
      </w:r>
      <w:r>
        <w:rPr>
          <w:spacing w:val="9"/>
          <w:w w:val="95"/>
          <w:vertAlign w:val="baseline"/>
        </w:rPr>
        <w:t> </w:t>
      </w:r>
      <w:r>
        <w:rPr>
          <w:w w:val="95"/>
          <w:vertAlign w:val="baseline"/>
        </w:rPr>
        <w:t>significantly</w:t>
      </w:r>
      <w:r>
        <w:rPr>
          <w:spacing w:val="9"/>
          <w:w w:val="95"/>
          <w:vertAlign w:val="baseline"/>
        </w:rPr>
        <w:t> </w:t>
      </w:r>
      <w:r>
        <w:rPr>
          <w:w w:val="95"/>
          <w:vertAlign w:val="baseline"/>
        </w:rPr>
        <w:t>affect</w:t>
      </w:r>
      <w:r>
        <w:rPr>
          <w:spacing w:val="8"/>
          <w:w w:val="95"/>
          <w:vertAlign w:val="baseline"/>
        </w:rPr>
        <w:t> </w:t>
      </w:r>
      <w:r>
        <w:rPr>
          <w:w w:val="95"/>
          <w:vertAlign w:val="baseline"/>
        </w:rPr>
        <w:t>plasma</w:t>
      </w:r>
    </w:p>
    <w:p>
      <w:pPr>
        <w:pStyle w:val="BodyText"/>
        <w:spacing w:before="5"/>
        <w:ind w:left="183" w:right="61" w:firstLine="5"/>
        <w:jc w:val="both"/>
      </w:pPr>
      <w:r>
        <w:rPr/>
        <w:pict>
          <v:shape style="position:absolute;margin-left:99.441704pt;margin-top:20.129801pt;width:10.6pt;height:10.8pt;mso-position-horizontal-relative:page;mso-position-vertical-relative:paragraph;z-index:-16565248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rFonts w:ascii="Tahoma"/>
                      <w:w w:val="105"/>
                      <w:sz w:val="16"/>
                    </w:rPr>
                    <w:t>+</w:t>
                  </w:r>
                  <w:r>
                    <w:rPr>
                      <w:w w:val="105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parameters.</w:t>
      </w:r>
      <w:r>
        <w:rPr>
          <w:spacing w:val="1"/>
          <w:w w:val="95"/>
        </w:rPr>
        <w:t> </w:t>
      </w:r>
      <w:r>
        <w:rPr>
          <w:w w:val="95"/>
        </w:rPr>
        <w:t>Although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w w:val="95"/>
        </w:rPr>
        <w:t>ionization</w:t>
      </w:r>
      <w:r>
        <w:rPr>
          <w:spacing w:val="1"/>
          <w:w w:val="95"/>
        </w:rPr>
        <w:t> </w:t>
      </w:r>
      <w:r>
        <w:rPr>
          <w:w w:val="95"/>
        </w:rPr>
        <w:t>potential</w:t>
      </w:r>
      <w:r>
        <w:rPr>
          <w:spacing w:val="1"/>
          <w:w w:val="95"/>
        </w:rPr>
        <w:t> </w:t>
      </w:r>
      <w:r>
        <w:rPr>
          <w:w w:val="95"/>
        </w:rPr>
        <w:t>of</w:t>
      </w:r>
      <w:r>
        <w:rPr>
          <w:spacing w:val="-50"/>
          <w:w w:val="95"/>
        </w:rPr>
        <w:t> </w:t>
      </w:r>
      <w:r>
        <w:rPr/>
        <w:t>helium</w:t>
      </w:r>
      <w:r>
        <w:rPr>
          <w:spacing w:val="-2"/>
        </w:rPr>
        <w:t> </w:t>
      </w:r>
      <w:r>
        <w:rPr/>
        <w:t>(</w:t>
      </w:r>
      <w:r>
        <w:rPr>
          <w:i/>
        </w:rPr>
        <w:t>I       </w:t>
      </w:r>
      <w:r>
        <w:rPr>
          <w:i/>
          <w:spacing w:val="5"/>
        </w:rPr>
        <w:t> </w:t>
      </w:r>
      <w:r>
        <w:rPr/>
        <w:t>=</w:t>
      </w:r>
      <w:r>
        <w:rPr>
          <w:spacing w:val="-3"/>
        </w:rPr>
        <w:t> </w:t>
      </w:r>
      <w:r>
        <w:rPr/>
        <w:t>25</w:t>
      </w:r>
      <w:r>
        <w:rPr>
          <w:spacing w:val="-12"/>
        </w:rPr>
        <w:t> </w:t>
      </w:r>
      <w:r>
        <w:rPr/>
        <w:t>eV)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significantly</w:t>
      </w:r>
      <w:r>
        <w:rPr>
          <w:spacing w:val="-2"/>
        </w:rPr>
        <w:t> </w:t>
      </w:r>
      <w:r>
        <w:rPr/>
        <w:t>higher</w:t>
      </w:r>
      <w:r>
        <w:rPr>
          <w:spacing w:val="-2"/>
        </w:rPr>
        <w:t> </w:t>
      </w:r>
      <w:r>
        <w:rPr/>
        <w:t>than</w:t>
      </w:r>
    </w:p>
    <w:p>
      <w:pPr>
        <w:spacing w:line="96" w:lineRule="exact" w:before="0"/>
        <w:ind w:left="1077" w:right="0" w:firstLine="0"/>
        <w:jc w:val="left"/>
        <w:rPr>
          <w:sz w:val="16"/>
        </w:rPr>
      </w:pPr>
      <w:r>
        <w:rPr>
          <w:sz w:val="16"/>
        </w:rPr>
        <w:t>He</w:t>
      </w:r>
    </w:p>
    <w:p>
      <w:pPr>
        <w:pStyle w:val="BodyText"/>
        <w:spacing w:line="196" w:lineRule="auto"/>
        <w:ind w:left="187"/>
        <w:jc w:val="both"/>
      </w:pPr>
      <w:r>
        <w:rPr/>
        <w:pict>
          <v:shape style="position:absolute;margin-left:133.520706pt;margin-top:8.631003pt;width:7.4pt;height:10.8pt;mso-position-horizontal-relative:page;mso-position-vertical-relative:paragraph;z-index:-16565760" type="#_x0000_t202" filled="false" stroked="false">
            <v:textbox inset="0,0,0,0">
              <w:txbxContent>
                <w:p>
                  <w:pPr>
                    <w:spacing w:before="9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2"/>
                      <w:sz w:val="16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/>
        <w:t>that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tungsten</w:t>
      </w:r>
      <w:r>
        <w:rPr>
          <w:spacing w:val="10"/>
        </w:rPr>
        <w:t> </w:t>
      </w:r>
      <w:r>
        <w:rPr/>
        <w:t>(</w:t>
      </w:r>
      <w:r>
        <w:rPr>
          <w:i/>
        </w:rPr>
        <w:t>I  </w:t>
      </w:r>
      <w:r>
        <w:rPr>
          <w:i/>
          <w:spacing w:val="7"/>
        </w:rPr>
        <w:t> </w:t>
      </w:r>
      <w:r>
        <w:rPr>
          <w:rFonts w:ascii="Tahoma"/>
          <w:position w:val="-7"/>
          <w:sz w:val="16"/>
        </w:rPr>
        <w:t>+</w:t>
      </w:r>
      <w:r>
        <w:rPr>
          <w:position w:val="-7"/>
          <w:sz w:val="16"/>
        </w:rPr>
        <w:t>1</w:t>
      </w:r>
      <w:r>
        <w:rPr>
          <w:spacing w:val="45"/>
          <w:position w:val="-7"/>
          <w:sz w:val="16"/>
        </w:rPr>
        <w:t> </w:t>
      </w:r>
      <w:r>
        <w:rPr/>
        <w:t>=</w:t>
      </w:r>
      <w:r>
        <w:rPr>
          <w:spacing w:val="-1"/>
        </w:rPr>
        <w:t> </w:t>
      </w:r>
      <w:r>
        <w:rPr/>
        <w:t>7.98</w:t>
      </w:r>
      <w:r>
        <w:rPr>
          <w:spacing w:val="18"/>
        </w:rPr>
        <w:t> </w:t>
      </w:r>
      <w:r>
        <w:rPr/>
        <w:t>eV),</w:t>
      </w:r>
      <w:r>
        <w:rPr>
          <w:spacing w:val="9"/>
        </w:rPr>
        <w:t> </w:t>
      </w:r>
      <w:r>
        <w:rPr/>
        <w:t>which</w:t>
      </w:r>
      <w:r>
        <w:rPr>
          <w:spacing w:val="10"/>
        </w:rPr>
        <w:t> </w:t>
      </w:r>
      <w:r>
        <w:rPr/>
        <w:t>leads</w:t>
      </w:r>
      <w:r>
        <w:rPr>
          <w:spacing w:val="10"/>
        </w:rPr>
        <w:t> </w:t>
      </w:r>
      <w:r>
        <w:rPr/>
        <w:t>to</w:t>
      </w:r>
    </w:p>
    <w:p>
      <w:pPr>
        <w:pStyle w:val="BodyText"/>
        <w:spacing w:line="237" w:lineRule="auto" w:before="9"/>
        <w:ind w:left="187" w:right="56" w:firstLine="1"/>
        <w:jc w:val="both"/>
      </w:pPr>
      <w:r>
        <w:rPr>
          <w:w w:val="95"/>
        </w:rPr>
        <w:t>preferential</w:t>
      </w:r>
      <w:r>
        <w:rPr>
          <w:spacing w:val="1"/>
          <w:w w:val="95"/>
        </w:rPr>
        <w:t> </w:t>
      </w:r>
      <w:r>
        <w:rPr>
          <w:w w:val="95"/>
        </w:rPr>
        <w:t>formation</w:t>
      </w:r>
      <w:r>
        <w:rPr>
          <w:spacing w:val="1"/>
          <w:w w:val="95"/>
        </w:rPr>
        <w:t> </w:t>
      </w:r>
      <w:r>
        <w:rPr>
          <w:w w:val="95"/>
        </w:rPr>
        <w:t>of</w:t>
      </w:r>
      <w:r>
        <w:rPr>
          <w:spacing w:val="1"/>
          <w:w w:val="95"/>
        </w:rPr>
        <w:t> </w:t>
      </w:r>
      <w:r>
        <w:rPr>
          <w:w w:val="95"/>
        </w:rPr>
        <w:t>metallic</w:t>
      </w:r>
      <w:r>
        <w:rPr>
          <w:spacing w:val="1"/>
          <w:w w:val="95"/>
        </w:rPr>
        <w:t> </w:t>
      </w:r>
      <w:r>
        <w:rPr>
          <w:w w:val="95"/>
        </w:rPr>
        <w:t>plasma</w:t>
      </w:r>
      <w:r>
        <w:rPr>
          <w:spacing w:val="1"/>
          <w:w w:val="95"/>
        </w:rPr>
        <w:t> </w:t>
      </w:r>
      <w:r>
        <w:rPr>
          <w:w w:val="95"/>
        </w:rPr>
        <w:t>rather</w:t>
      </w:r>
      <w:r>
        <w:rPr>
          <w:spacing w:val="1"/>
          <w:w w:val="95"/>
        </w:rPr>
        <w:t> </w:t>
      </w:r>
      <w:r>
        <w:rPr>
          <w:w w:val="95"/>
        </w:rPr>
        <w:t>than</w:t>
      </w:r>
      <w:r>
        <w:rPr>
          <w:spacing w:val="1"/>
          <w:w w:val="95"/>
        </w:rPr>
        <w:t> </w:t>
      </w:r>
      <w:r>
        <w:rPr>
          <w:w w:val="95"/>
        </w:rPr>
        <w:t>gas</w:t>
      </w:r>
      <w:r>
        <w:rPr>
          <w:spacing w:val="1"/>
          <w:w w:val="95"/>
        </w:rPr>
        <w:t> </w:t>
      </w:r>
      <w:r>
        <w:rPr>
          <w:w w:val="95"/>
        </w:rPr>
        <w:t>plasma,</w:t>
      </w:r>
      <w:r>
        <w:rPr>
          <w:spacing w:val="1"/>
          <w:w w:val="95"/>
        </w:rPr>
        <w:t> </w:t>
      </w:r>
      <w:r>
        <w:rPr>
          <w:w w:val="95"/>
        </w:rPr>
        <w:t>explosions</w:t>
      </w:r>
      <w:r>
        <w:rPr>
          <w:spacing w:val="1"/>
          <w:w w:val="95"/>
        </w:rPr>
        <w:t> </w:t>
      </w:r>
      <w:r>
        <w:rPr>
          <w:w w:val="95"/>
        </w:rPr>
        <w:t>of</w:t>
      </w:r>
      <w:r>
        <w:rPr>
          <w:spacing w:val="1"/>
          <w:w w:val="95"/>
        </w:rPr>
        <w:t> </w:t>
      </w:r>
      <w:r>
        <w:rPr>
          <w:w w:val="95"/>
        </w:rPr>
        <w:t>nanometer-sized</w:t>
      </w:r>
      <w:r>
        <w:rPr>
          <w:spacing w:val="1"/>
          <w:w w:val="95"/>
        </w:rPr>
        <w:t> </w:t>
      </w:r>
      <w:r>
        <w:rPr>
          <w:w w:val="90"/>
        </w:rPr>
        <w:t>bubbles with approximately solid-state gas density in</w:t>
      </w:r>
      <w:r>
        <w:rPr>
          <w:spacing w:val="1"/>
          <w:w w:val="90"/>
        </w:rPr>
        <w:t> </w:t>
      </w:r>
      <w:r>
        <w:rPr>
          <w:spacing w:val="1"/>
          <w:w w:val="96"/>
        </w:rPr>
        <w:t>t</w:t>
      </w:r>
      <w:r>
        <w:rPr>
          <w:spacing w:val="-2"/>
          <w:w w:val="94"/>
        </w:rPr>
        <w:t>h</w:t>
      </w:r>
      <w:r>
        <w:rPr>
          <w:spacing w:val="-3"/>
          <w:w w:val="96"/>
        </w:rPr>
        <w:t>e</w:t>
      </w:r>
      <w:r>
        <w:rPr>
          <w:w w:val="101"/>
        </w:rPr>
        <w:t>m,</w:t>
      </w:r>
      <w:r>
        <w:rPr>
          <w:spacing w:val="4"/>
        </w:rPr>
        <w:t> </w:t>
      </w:r>
      <w:r>
        <w:rPr>
          <w:i/>
          <w:spacing w:val="-19"/>
          <w:w w:val="93"/>
        </w:rPr>
        <w:t>n</w:t>
      </w:r>
      <w:r>
        <w:rPr>
          <w:w w:val="101"/>
          <w:position w:val="-7"/>
          <w:sz w:val="16"/>
        </w:rPr>
        <w:t>He</w:t>
      </w:r>
      <w:r>
        <w:rPr>
          <w:spacing w:val="17"/>
          <w:position w:val="-7"/>
          <w:sz w:val="16"/>
        </w:rPr>
        <w:t> </w:t>
      </w:r>
      <w:r>
        <w:rPr>
          <w:spacing w:val="-1"/>
          <w:w w:val="93"/>
        </w:rPr>
        <w:t>a</w:t>
      </w:r>
      <w:r>
        <w:rPr>
          <w:w w:val="96"/>
        </w:rPr>
        <w:t>t</w:t>
      </w:r>
      <w:r>
        <w:rPr>
          <w:spacing w:val="7"/>
        </w:rPr>
        <w:t> </w:t>
      </w:r>
      <w:r>
        <w:rPr>
          <w:spacing w:val="1"/>
          <w:w w:val="96"/>
        </w:rPr>
        <w:t>t</w:t>
      </w:r>
      <w:r>
        <w:rPr>
          <w:spacing w:val="-2"/>
          <w:w w:val="94"/>
        </w:rPr>
        <w:t>h</w:t>
      </w:r>
      <w:r>
        <w:rPr>
          <w:w w:val="96"/>
        </w:rPr>
        <w:t>e</w:t>
      </w:r>
      <w:r>
        <w:rPr>
          <w:spacing w:val="7"/>
        </w:rPr>
        <w:t> </w:t>
      </w:r>
      <w:r>
        <w:rPr>
          <w:spacing w:val="-2"/>
          <w:w w:val="93"/>
        </w:rPr>
        <w:t>l</w:t>
      </w:r>
      <w:r>
        <w:rPr>
          <w:spacing w:val="-2"/>
          <w:w w:val="96"/>
        </w:rPr>
        <w:t>e</w:t>
      </w:r>
      <w:r>
        <w:rPr>
          <w:spacing w:val="-5"/>
          <w:w w:val="81"/>
        </w:rPr>
        <w:t>v</w:t>
      </w:r>
      <w:r>
        <w:rPr>
          <w:spacing w:val="-4"/>
          <w:w w:val="96"/>
        </w:rPr>
        <w:t>e</w:t>
      </w:r>
      <w:r>
        <w:rPr>
          <w:w w:val="93"/>
        </w:rPr>
        <w:t>l</w:t>
      </w:r>
      <w:r>
        <w:rPr>
          <w:spacing w:val="7"/>
        </w:rPr>
        <w:t> </w:t>
      </w:r>
      <w:r>
        <w:rPr>
          <w:spacing w:val="-3"/>
          <w:w w:val="97"/>
        </w:rPr>
        <w:t>o</w:t>
      </w:r>
      <w:r>
        <w:rPr>
          <w:w w:val="91"/>
        </w:rPr>
        <w:t>f</w:t>
      </w:r>
      <w:r>
        <w:rPr>
          <w:spacing w:val="-20"/>
        </w:rPr>
        <w:t> </w:t>
      </w:r>
      <w:r>
        <w:rPr/>
        <w:t>1</w:t>
      </w:r>
      <w:r>
        <w:rPr>
          <w:spacing w:val="1"/>
        </w:rPr>
        <w:t>0</w:t>
      </w:r>
      <w:r>
        <w:rPr>
          <w:w w:val="121"/>
          <w:vertAlign w:val="superscript"/>
        </w:rPr>
        <w:t>23</w:t>
      </w:r>
      <w:r>
        <w:rPr>
          <w:spacing w:val="7"/>
          <w:vertAlign w:val="baseline"/>
        </w:rPr>
        <w:t> </w:t>
      </w:r>
      <w:r>
        <w:rPr>
          <w:w w:val="98"/>
          <w:vertAlign w:val="baseline"/>
        </w:rPr>
        <w:t>с</w:t>
      </w:r>
      <w:r>
        <w:rPr>
          <w:spacing w:val="-12"/>
          <w:w w:val="98"/>
          <w:vertAlign w:val="baseline"/>
        </w:rPr>
        <w:t>m</w:t>
      </w:r>
      <w:r>
        <w:rPr>
          <w:rFonts w:ascii="Tahoma" w:hAnsi="Tahoma"/>
          <w:w w:val="260"/>
          <w:vertAlign w:val="superscript"/>
        </w:rPr>
        <w:t>-</w:t>
      </w:r>
      <w:r>
        <w:rPr>
          <w:w w:val="121"/>
          <w:vertAlign w:val="superscript"/>
        </w:rPr>
        <w:t>3</w:t>
      </w:r>
      <w:r>
        <w:rPr>
          <w:spacing w:val="8"/>
          <w:vertAlign w:val="baseline"/>
        </w:rPr>
        <w:t> </w:t>
      </w:r>
      <w:r>
        <w:rPr>
          <w:spacing w:val="-7"/>
          <w:w w:val="105"/>
          <w:vertAlign w:val="baseline"/>
        </w:rPr>
        <w:t>[</w:t>
      </w:r>
      <w:r>
        <w:rPr>
          <w:spacing w:val="-1"/>
          <w:vertAlign w:val="baseline"/>
        </w:rPr>
        <w:t>2</w:t>
      </w:r>
      <w:r>
        <w:rPr>
          <w:spacing w:val="-6"/>
          <w:vertAlign w:val="baseline"/>
        </w:rPr>
        <w:t>4</w:t>
      </w:r>
      <w:r>
        <w:rPr>
          <w:spacing w:val="-7"/>
          <w:w w:val="105"/>
          <w:vertAlign w:val="baseline"/>
        </w:rPr>
        <w:t>]</w:t>
      </w:r>
      <w:r>
        <w:rPr>
          <w:w w:val="123"/>
          <w:vertAlign w:val="baseline"/>
        </w:rPr>
        <w:t>,</w:t>
      </w:r>
      <w:r>
        <w:rPr>
          <w:spacing w:val="7"/>
          <w:vertAlign w:val="baseline"/>
        </w:rPr>
        <w:t> </w:t>
      </w:r>
      <w:r>
        <w:rPr>
          <w:spacing w:val="3"/>
          <w:w w:val="82"/>
          <w:vertAlign w:val="baseline"/>
        </w:rPr>
        <w:t>w</w:t>
      </w:r>
      <w:r>
        <w:rPr>
          <w:spacing w:val="6"/>
          <w:w w:val="95"/>
          <w:vertAlign w:val="baseline"/>
        </w:rPr>
        <w:t>i</w:t>
      </w:r>
      <w:r>
        <w:rPr>
          <w:spacing w:val="6"/>
          <w:w w:val="93"/>
          <w:vertAlign w:val="baseline"/>
        </w:rPr>
        <w:t>l</w:t>
      </w:r>
      <w:r>
        <w:rPr>
          <w:w w:val="93"/>
          <w:vertAlign w:val="baseline"/>
        </w:rPr>
        <w:t>l</w:t>
      </w:r>
      <w:r>
        <w:rPr>
          <w:spacing w:val="7"/>
          <w:vertAlign w:val="baseline"/>
        </w:rPr>
        <w:t> </w:t>
      </w:r>
      <w:r>
        <w:rPr>
          <w:spacing w:val="-2"/>
          <w:w w:val="93"/>
          <w:vertAlign w:val="baseline"/>
        </w:rPr>
        <w:t>l</w:t>
      </w:r>
      <w:r>
        <w:rPr>
          <w:w w:val="94"/>
          <w:vertAlign w:val="baseline"/>
        </w:rPr>
        <w:t>ea</w:t>
      </w:r>
      <w:r>
        <w:rPr>
          <w:w w:val="87"/>
          <w:vertAlign w:val="baseline"/>
        </w:rPr>
        <w:t>d</w:t>
      </w:r>
      <w:r>
        <w:rPr>
          <w:spacing w:val="7"/>
          <w:vertAlign w:val="baseline"/>
        </w:rPr>
        <w:t> </w:t>
      </w:r>
      <w:r>
        <w:rPr>
          <w:w w:val="97"/>
          <w:vertAlign w:val="baseline"/>
        </w:rPr>
        <w:t>to</w:t>
      </w:r>
    </w:p>
    <w:p>
      <w:pPr>
        <w:pStyle w:val="BodyText"/>
        <w:spacing w:line="211" w:lineRule="exact"/>
        <w:ind w:left="181"/>
        <w:jc w:val="both"/>
      </w:pPr>
      <w:r>
        <w:rPr>
          <w:w w:val="95"/>
        </w:rPr>
        <w:t>filling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14"/>
          <w:w w:val="95"/>
        </w:rPr>
        <w:t> </w:t>
      </w:r>
      <w:r>
        <w:rPr>
          <w:w w:val="95"/>
        </w:rPr>
        <w:t>volume</w:t>
      </w:r>
      <w:r>
        <w:rPr>
          <w:spacing w:val="13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w w:val="95"/>
        </w:rPr>
        <w:t>nanofiber</w:t>
      </w:r>
      <w:r>
        <w:rPr>
          <w:spacing w:val="14"/>
          <w:w w:val="95"/>
        </w:rPr>
        <w:t> </w:t>
      </w:r>
      <w:r>
        <w:rPr>
          <w:w w:val="95"/>
        </w:rPr>
        <w:t>structure</w:t>
      </w:r>
      <w:r>
        <w:rPr>
          <w:spacing w:val="13"/>
          <w:w w:val="95"/>
        </w:rPr>
        <w:t> </w:t>
      </w:r>
      <w:r>
        <w:rPr>
          <w:w w:val="95"/>
        </w:rPr>
        <w:t>with</w:t>
      </w:r>
      <w:r>
        <w:rPr>
          <w:spacing w:val="14"/>
          <w:w w:val="95"/>
        </w:rPr>
        <w:t> </w:t>
      </w:r>
      <w:r>
        <w:rPr>
          <w:w w:val="95"/>
        </w:rPr>
        <w:t>high-</w:t>
      </w:r>
    </w:p>
    <w:p>
      <w:pPr>
        <w:pStyle w:val="BodyText"/>
        <w:ind w:left="187"/>
        <w:jc w:val="both"/>
      </w:pPr>
      <w:r>
        <w:rPr>
          <w:w w:val="95"/>
        </w:rPr>
        <w:t>concentration</w:t>
      </w:r>
      <w:r>
        <w:rPr>
          <w:spacing w:val="6"/>
          <w:w w:val="95"/>
        </w:rPr>
        <w:t> </w:t>
      </w:r>
      <w:r>
        <w:rPr>
          <w:w w:val="95"/>
        </w:rPr>
        <w:t>gas.</w:t>
      </w:r>
    </w:p>
    <w:p>
      <w:pPr>
        <w:pStyle w:val="BodyText"/>
        <w:spacing w:before="85"/>
        <w:ind w:left="187" w:right="65" w:firstLine="215"/>
        <w:jc w:val="both"/>
      </w:pPr>
      <w:r>
        <w:rPr/>
        <w:t>For</w:t>
      </w:r>
      <w:r>
        <w:rPr>
          <w:spacing w:val="1"/>
        </w:rPr>
        <w:t> </w:t>
      </w:r>
      <w:r>
        <w:rPr/>
        <w:t>cubic</w:t>
      </w:r>
      <w:r>
        <w:rPr>
          <w:spacing w:val="1"/>
        </w:rPr>
        <w:t> </w:t>
      </w:r>
      <w:r>
        <w:rPr/>
        <w:t>expansion</w:t>
      </w:r>
      <w:r>
        <w:rPr>
          <w:spacing w:val="1"/>
        </w:rPr>
        <w:t> </w:t>
      </w:r>
      <w:r>
        <w:rPr>
          <w:i/>
        </w:rPr>
        <w:t>nr</w:t>
      </w:r>
      <w:r>
        <w:rPr>
          <w:vertAlign w:val="superscript"/>
        </w:rPr>
        <w:t>3</w:t>
      </w:r>
      <w:r>
        <w:rPr>
          <w:vertAlign w:val="baseline"/>
        </w:rPr>
        <w:t> = const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spacing w:val="9"/>
          <w:vertAlign w:val="baseline"/>
        </w:rPr>
        <w:t>initial</w:t>
      </w:r>
      <w:r>
        <w:rPr>
          <w:spacing w:val="10"/>
          <w:vertAlign w:val="baseline"/>
        </w:rPr>
        <w:t> </w:t>
      </w:r>
      <w:r>
        <w:rPr>
          <w:vertAlign w:val="baseline"/>
        </w:rPr>
        <w:t>bubble size of 1 nm, we obtain a decrease in gas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-2"/>
          <w:vertAlign w:val="baseline"/>
        </w:rPr>
        <w:t> </w:t>
      </w:r>
      <w:r>
        <w:rPr>
          <w:vertAlign w:val="baseline"/>
        </w:rPr>
        <w:t>with</w:t>
      </w:r>
      <w:r>
        <w:rPr>
          <w:spacing w:val="-1"/>
          <w:vertAlign w:val="baseline"/>
        </w:rPr>
        <w:t> </w:t>
      </w:r>
      <w:r>
        <w:rPr>
          <w:vertAlign w:val="baseline"/>
        </w:rPr>
        <w:t>distance:</w:t>
      </w:r>
    </w:p>
    <w:p>
      <w:pPr>
        <w:pStyle w:val="ListParagraph"/>
        <w:numPr>
          <w:ilvl w:val="0"/>
          <w:numId w:val="1"/>
        </w:numPr>
        <w:tabs>
          <w:tab w:pos="604" w:val="left" w:leader="none"/>
        </w:tabs>
        <w:spacing w:line="240" w:lineRule="auto" w:before="182" w:after="0"/>
        <w:ind w:left="603" w:right="0" w:hanging="273"/>
        <w:jc w:val="left"/>
        <w:rPr>
          <w:sz w:val="22"/>
        </w:rPr>
      </w:pPr>
      <w:r>
        <w:rPr>
          <w:spacing w:val="2"/>
          <w:w w:val="109"/>
          <w:sz w:val="22"/>
        </w:rPr>
        <w:br w:type="column"/>
      </w:r>
      <w:r>
        <w:rPr>
          <w:w w:val="105"/>
          <w:sz w:val="22"/>
        </w:rPr>
        <w:t>ENERGY</w:t>
      </w:r>
      <w:r>
        <w:rPr>
          <w:spacing w:val="54"/>
          <w:w w:val="105"/>
          <w:sz w:val="22"/>
        </w:rPr>
        <w:t> </w:t>
      </w:r>
      <w:r>
        <w:rPr>
          <w:w w:val="105"/>
          <w:sz w:val="22"/>
        </w:rPr>
        <w:t>TRANSFER</w:t>
      </w:r>
      <w:r>
        <w:rPr>
          <w:spacing w:val="54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55"/>
          <w:w w:val="105"/>
          <w:sz w:val="22"/>
        </w:rPr>
        <w:t> </w:t>
      </w:r>
      <w:r>
        <w:rPr>
          <w:w w:val="105"/>
          <w:sz w:val="22"/>
        </w:rPr>
        <w:t>COLLISIONS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1"/>
          <w:numId w:val="1"/>
        </w:numPr>
        <w:tabs>
          <w:tab w:pos="1502" w:val="left" w:leader="none"/>
        </w:tabs>
        <w:spacing w:line="240" w:lineRule="auto" w:before="0" w:after="0"/>
        <w:ind w:left="1501" w:right="0" w:hanging="444"/>
        <w:jc w:val="left"/>
      </w:pPr>
      <w:r>
        <w:rPr>
          <w:spacing w:val="-1"/>
          <w:w w:val="90"/>
        </w:rPr>
        <w:t>Helium-Tungsten</w:t>
      </w:r>
      <w:r>
        <w:rPr>
          <w:spacing w:val="22"/>
          <w:w w:val="90"/>
        </w:rPr>
        <w:t> </w:t>
      </w:r>
      <w:r>
        <w:rPr>
          <w:spacing w:val="-1"/>
          <w:w w:val="90"/>
        </w:rPr>
        <w:t>Collisions</w:t>
      </w:r>
    </w:p>
    <w:p>
      <w:pPr>
        <w:pStyle w:val="BodyText"/>
        <w:spacing w:line="232" w:lineRule="auto" w:before="87"/>
        <w:ind w:left="188" w:right="164" w:firstLine="215"/>
        <w:jc w:val="both"/>
      </w:pPr>
      <w:r>
        <w:rPr/>
        <w:t>Based</w:t>
      </w:r>
      <w:r>
        <w:rPr>
          <w:spacing w:val="-8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ratio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atomic</w:t>
      </w:r>
      <w:r>
        <w:rPr>
          <w:spacing w:val="-8"/>
        </w:rPr>
        <w:t> </w:t>
      </w:r>
      <w:r>
        <w:rPr/>
        <w:t>masses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tungsten</w:t>
      </w:r>
      <w:r>
        <w:rPr>
          <w:spacing w:val="-53"/>
        </w:rPr>
        <w:t> </w:t>
      </w:r>
      <w:r>
        <w:rPr/>
        <w:t>and helium</w:t>
      </w:r>
    </w:p>
    <w:p>
      <w:pPr>
        <w:spacing w:before="41"/>
        <w:ind w:left="1754" w:right="1729" w:firstLine="0"/>
        <w:jc w:val="center"/>
        <w:rPr>
          <w:sz w:val="22"/>
        </w:rPr>
      </w:pPr>
      <w:r>
        <w:rPr>
          <w:i/>
          <w:w w:val="95"/>
          <w:sz w:val="22"/>
        </w:rPr>
        <w:t>M</w:t>
      </w:r>
      <w:r>
        <w:rPr>
          <w:i/>
          <w:spacing w:val="-23"/>
          <w:w w:val="95"/>
          <w:sz w:val="22"/>
        </w:rPr>
        <w:t> </w:t>
      </w:r>
      <w:r>
        <w:rPr>
          <w:w w:val="95"/>
          <w:position w:val="-7"/>
          <w:sz w:val="16"/>
        </w:rPr>
        <w:t>W</w:t>
      </w:r>
      <w:r>
        <w:rPr>
          <w:spacing w:val="38"/>
          <w:position w:val="-7"/>
          <w:sz w:val="16"/>
        </w:rPr>
        <w:t> </w:t>
      </w:r>
      <w:r>
        <w:rPr>
          <w:w w:val="95"/>
          <w:sz w:val="22"/>
        </w:rPr>
        <w:t>/</w:t>
      </w:r>
      <w:r>
        <w:rPr>
          <w:spacing w:val="24"/>
          <w:w w:val="95"/>
          <w:sz w:val="22"/>
        </w:rPr>
        <w:t> </w:t>
      </w:r>
      <w:r>
        <w:rPr>
          <w:i/>
          <w:w w:val="95"/>
          <w:sz w:val="22"/>
        </w:rPr>
        <w:t>M</w:t>
      </w:r>
      <w:r>
        <w:rPr>
          <w:w w:val="95"/>
          <w:position w:val="-7"/>
          <w:sz w:val="16"/>
        </w:rPr>
        <w:t>He</w:t>
      </w:r>
      <w:r>
        <w:rPr>
          <w:spacing w:val="62"/>
          <w:position w:val="-7"/>
          <w:sz w:val="16"/>
        </w:rPr>
        <w:t> </w:t>
      </w:r>
      <w:r>
        <w:rPr>
          <w:rFonts w:ascii="Tahoma" w:hAnsi="Tahoma"/>
          <w:w w:val="95"/>
          <w:sz w:val="22"/>
        </w:rPr>
        <w:t>»</w:t>
      </w:r>
      <w:r>
        <w:rPr>
          <w:rFonts w:ascii="Tahoma" w:hAnsi="Tahoma"/>
          <w:spacing w:val="8"/>
          <w:w w:val="95"/>
          <w:sz w:val="22"/>
        </w:rPr>
        <w:t> </w:t>
      </w:r>
      <w:r>
        <w:rPr>
          <w:w w:val="95"/>
          <w:sz w:val="22"/>
        </w:rPr>
        <w:t>46,</w:t>
      </w:r>
    </w:p>
    <w:p>
      <w:pPr>
        <w:pStyle w:val="BodyText"/>
        <w:spacing w:line="232" w:lineRule="auto" w:before="105"/>
        <w:ind w:left="179" w:right="158" w:firstLine="5"/>
        <w:jc w:val="both"/>
      </w:pPr>
      <w:r>
        <w:rPr/>
        <w:t>it can be seen that in each collision only a small</w:t>
      </w:r>
      <w:r>
        <w:rPr>
          <w:spacing w:val="1"/>
        </w:rPr>
        <w:t> </w:t>
      </w:r>
      <w:r>
        <w:rPr/>
        <w:t>portion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energy</w:t>
      </w:r>
      <w:r>
        <w:rPr>
          <w:spacing w:val="55"/>
        </w:rPr>
        <w:t> </w:t>
      </w:r>
      <w:r>
        <w:rPr/>
        <w:t>is</w:t>
      </w:r>
      <w:r>
        <w:rPr>
          <w:spacing w:val="55"/>
        </w:rPr>
        <w:t> </w:t>
      </w:r>
      <w:r>
        <w:rPr/>
        <w:t>transferred</w:t>
      </w:r>
      <w:r>
        <w:rPr>
          <w:spacing w:val="55"/>
        </w:rPr>
        <w:t> </w:t>
      </w:r>
      <w:r>
        <w:rPr/>
        <w:t>from</w:t>
      </w:r>
      <w:r>
        <w:rPr>
          <w:spacing w:val="55"/>
        </w:rPr>
        <w:t> </w:t>
      </w:r>
      <w:r>
        <w:rPr/>
        <w:t>helium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tungsten</w:t>
      </w:r>
      <w:r>
        <w:rPr>
          <w:spacing w:val="1"/>
        </w:rPr>
        <w:t> </w:t>
      </w:r>
      <w:r>
        <w:rPr/>
        <w:t>atoms,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complete</w:t>
      </w:r>
      <w:r>
        <w:rPr>
          <w:spacing w:val="1"/>
        </w:rPr>
        <w:t> </w:t>
      </w:r>
      <w:r>
        <w:rPr/>
        <w:t>transfer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occur over a number of collisions on the order of</w:t>
      </w:r>
      <w:r>
        <w:rPr>
          <w:spacing w:val="1"/>
        </w:rPr>
        <w:t> </w:t>
      </w:r>
      <w:r>
        <w:rPr>
          <w:i/>
        </w:rPr>
        <w:t>M</w:t>
      </w:r>
      <w:r>
        <w:rPr>
          <w:i/>
          <w:spacing w:val="-30"/>
        </w:rPr>
        <w:t> </w:t>
      </w:r>
      <w:r>
        <w:rPr>
          <w:position w:val="-7"/>
          <w:sz w:val="16"/>
        </w:rPr>
        <w:t>W</w:t>
      </w:r>
      <w:r>
        <w:rPr>
          <w:spacing w:val="19"/>
          <w:position w:val="-7"/>
          <w:sz w:val="16"/>
        </w:rPr>
        <w:t> </w:t>
      </w:r>
      <w:r>
        <w:rPr/>
        <w:t>/</w:t>
      </w:r>
      <w:r>
        <w:rPr>
          <w:spacing w:val="9"/>
        </w:rPr>
        <w:t> </w:t>
      </w:r>
      <w:r>
        <w:rPr>
          <w:i/>
        </w:rPr>
        <w:t>M</w:t>
      </w:r>
      <w:r>
        <w:rPr>
          <w:position w:val="-7"/>
          <w:sz w:val="16"/>
        </w:rPr>
        <w:t>He</w:t>
      </w:r>
      <w:r>
        <w:rPr/>
        <w:t>.</w:t>
      </w:r>
    </w:p>
    <w:p>
      <w:pPr>
        <w:pStyle w:val="BodyText"/>
        <w:spacing w:line="232" w:lineRule="auto" w:before="20"/>
        <w:ind w:left="180" w:right="160" w:firstLine="212"/>
        <w:jc w:val="both"/>
      </w:pPr>
      <w:r>
        <w:rPr/>
        <w:t>At energy </w:t>
      </w:r>
      <w:r>
        <w:rPr>
          <w:i/>
        </w:rPr>
        <w:t>E</w:t>
      </w:r>
      <w:r>
        <w:rPr>
          <w:vertAlign w:val="subscript"/>
        </w:rPr>
        <w:t>0</w:t>
      </w:r>
      <w:r>
        <w:rPr>
          <w:vertAlign w:val="baseline"/>
        </w:rPr>
        <w:t> = 50 eV, exceeding the threshold</w:t>
      </w:r>
      <w:r>
        <w:rPr>
          <w:spacing w:val="1"/>
          <w:vertAlign w:val="baseline"/>
        </w:rPr>
        <w:t> </w:t>
      </w:r>
      <w:r>
        <w:rPr>
          <w:w w:val="95"/>
          <w:vertAlign w:val="baseline"/>
        </w:rPr>
        <w:t>value for initiating fiber growth [2], the amount of</w:t>
      </w:r>
      <w:r>
        <w:rPr>
          <w:spacing w:val="1"/>
          <w:w w:val="95"/>
          <w:vertAlign w:val="baseline"/>
        </w:rPr>
        <w:t> </w:t>
      </w:r>
      <w:r>
        <w:rPr>
          <w:vertAlign w:val="baseline"/>
        </w:rPr>
        <w:t>energy</w:t>
      </w:r>
      <w:r>
        <w:rPr>
          <w:spacing w:val="-8"/>
          <w:vertAlign w:val="baseline"/>
        </w:rPr>
        <w:t> </w:t>
      </w:r>
      <w:r>
        <w:rPr>
          <w:vertAlign w:val="baseline"/>
        </w:rPr>
        <w:t>transferred</w:t>
      </w:r>
      <w:r>
        <w:rPr>
          <w:spacing w:val="-7"/>
          <w:vertAlign w:val="baseline"/>
        </w:rPr>
        <w:t> </w:t>
      </w:r>
      <w:r>
        <w:rPr>
          <w:vertAlign w:val="baseline"/>
        </w:rPr>
        <w:t>to</w:t>
      </w:r>
      <w:r>
        <w:rPr>
          <w:spacing w:val="-8"/>
          <w:vertAlign w:val="baseline"/>
        </w:rPr>
        <w:t> </w:t>
      </w:r>
      <w:r>
        <w:rPr>
          <w:vertAlign w:val="baseline"/>
        </w:rPr>
        <w:t>tungsten</w:t>
      </w:r>
      <w:r>
        <w:rPr>
          <w:spacing w:val="-7"/>
          <w:vertAlign w:val="baseline"/>
        </w:rPr>
        <w:t> </w:t>
      </w:r>
      <w:r>
        <w:rPr>
          <w:vertAlign w:val="baseline"/>
        </w:rPr>
        <w:t>atoms</w:t>
      </w:r>
      <w:r>
        <w:rPr>
          <w:spacing w:val="-8"/>
          <w:vertAlign w:val="baseline"/>
        </w:rPr>
        <w:t> </w:t>
      </w:r>
      <w:r>
        <w:rPr>
          <w:vertAlign w:val="baseline"/>
        </w:rPr>
        <w:t>is</w:t>
      </w:r>
    </w:p>
    <w:p>
      <w:pPr>
        <w:spacing w:after="0" w:line="232" w:lineRule="auto"/>
        <w:jc w:val="both"/>
        <w:sectPr>
          <w:type w:val="continuous"/>
          <w:pgSz w:w="11630" w:h="16160"/>
          <w:pgMar w:top="840" w:bottom="280" w:left="700" w:right="720"/>
          <w:cols w:num="2" w:equalWidth="0">
            <w:col w:w="5031" w:space="42"/>
            <w:col w:w="5137"/>
          </w:cols>
        </w:sectPr>
      </w:pPr>
    </w:p>
    <w:p>
      <w:pPr>
        <w:spacing w:before="70"/>
        <w:ind w:left="1750" w:right="0" w:firstLine="0"/>
        <w:jc w:val="left"/>
        <w:rPr>
          <w:sz w:val="22"/>
        </w:rPr>
      </w:pPr>
      <w:r>
        <w:rPr>
          <w:i/>
          <w:sz w:val="22"/>
        </w:rPr>
        <w:t>n</w:t>
      </w:r>
      <w:r>
        <w:rPr>
          <w:position w:val="-7"/>
          <w:sz w:val="16"/>
        </w:rPr>
        <w:t>He</w:t>
      </w:r>
      <w:r>
        <w:rPr>
          <w:sz w:val="22"/>
        </w:rPr>
        <w:t>(</w:t>
      </w:r>
      <w:r>
        <w:rPr>
          <w:i/>
          <w:sz w:val="22"/>
        </w:rPr>
        <w:t>r</w:t>
      </w:r>
      <w:r>
        <w:rPr>
          <w:sz w:val="22"/>
        </w:rPr>
        <w:t>)</w:t>
      </w:r>
      <w:r>
        <w:rPr>
          <w:spacing w:val="12"/>
          <w:sz w:val="22"/>
        </w:rPr>
        <w:t> </w:t>
      </w:r>
      <w:r>
        <w:rPr>
          <w:sz w:val="22"/>
        </w:rPr>
        <w:t>=</w:t>
      </w:r>
      <w:r>
        <w:rPr>
          <w:spacing w:val="-4"/>
          <w:sz w:val="22"/>
        </w:rPr>
        <w:t> </w:t>
      </w:r>
      <w:r>
        <w:rPr>
          <w:sz w:val="22"/>
        </w:rPr>
        <w:t>100</w:t>
      </w:r>
      <w:r>
        <w:rPr>
          <w:spacing w:val="13"/>
          <w:sz w:val="22"/>
        </w:rPr>
        <w:t> </w:t>
      </w:r>
      <w:r>
        <w:rPr>
          <w:sz w:val="22"/>
        </w:rPr>
        <w:t>/</w:t>
      </w:r>
      <w:r>
        <w:rPr>
          <w:spacing w:val="20"/>
          <w:sz w:val="22"/>
        </w:rPr>
        <w:t> </w:t>
      </w:r>
      <w:r>
        <w:rPr>
          <w:i/>
          <w:sz w:val="22"/>
        </w:rPr>
        <w:t>r</w:t>
      </w:r>
      <w:r>
        <w:rPr>
          <w:sz w:val="22"/>
          <w:vertAlign w:val="superscript"/>
        </w:rPr>
        <w:t>3</w:t>
      </w:r>
      <w:r>
        <w:rPr>
          <w:sz w:val="22"/>
          <w:vertAlign w:val="baseline"/>
        </w:rPr>
        <w:t>,</w:t>
      </w:r>
    </w:p>
    <w:p>
      <w:pPr>
        <w:spacing w:before="158"/>
        <w:ind w:left="1750" w:right="0" w:firstLine="0"/>
        <w:jc w:val="left"/>
        <w:rPr>
          <w:sz w:val="15"/>
        </w:rPr>
      </w:pPr>
      <w:r>
        <w:rPr/>
        <w:br w:type="column"/>
      </w:r>
      <w:r>
        <w:rPr>
          <w:i/>
          <w:w w:val="95"/>
          <w:sz w:val="20"/>
        </w:rPr>
        <w:t>E</w:t>
      </w:r>
      <w:r>
        <w:rPr>
          <w:w w:val="95"/>
          <w:position w:val="-5"/>
          <w:sz w:val="15"/>
        </w:rPr>
        <w:t>0</w:t>
      </w:r>
      <w:r>
        <w:rPr>
          <w:spacing w:val="3"/>
          <w:w w:val="95"/>
          <w:position w:val="-5"/>
          <w:sz w:val="15"/>
        </w:rPr>
        <w:t> </w:t>
      </w:r>
      <w:r>
        <w:rPr>
          <w:i/>
          <w:w w:val="95"/>
          <w:sz w:val="20"/>
        </w:rPr>
        <w:t>M</w:t>
      </w:r>
      <w:r>
        <w:rPr>
          <w:w w:val="95"/>
          <w:position w:val="-5"/>
          <w:sz w:val="15"/>
        </w:rPr>
        <w:t>He</w:t>
      </w:r>
      <w:r>
        <w:rPr>
          <w:spacing w:val="55"/>
          <w:position w:val="-5"/>
          <w:sz w:val="15"/>
        </w:rPr>
        <w:t> </w:t>
      </w:r>
      <w:r>
        <w:rPr>
          <w:w w:val="95"/>
          <w:sz w:val="20"/>
        </w:rPr>
        <w:t>/</w:t>
      </w:r>
      <w:r>
        <w:rPr>
          <w:spacing w:val="21"/>
          <w:w w:val="95"/>
          <w:sz w:val="20"/>
        </w:rPr>
        <w:t> </w:t>
      </w:r>
      <w:r>
        <w:rPr>
          <w:i/>
          <w:w w:val="95"/>
          <w:sz w:val="20"/>
        </w:rPr>
        <w:t>M</w:t>
      </w:r>
      <w:r>
        <w:rPr>
          <w:i/>
          <w:spacing w:val="-23"/>
          <w:w w:val="95"/>
          <w:sz w:val="20"/>
        </w:rPr>
        <w:t> </w:t>
      </w:r>
      <w:r>
        <w:rPr>
          <w:w w:val="95"/>
          <w:position w:val="-5"/>
          <w:sz w:val="15"/>
        </w:rPr>
        <w:t>W</w:t>
      </w:r>
    </w:p>
    <w:p>
      <w:pPr>
        <w:spacing w:before="157"/>
        <w:ind w:left="70" w:right="0" w:firstLine="0"/>
        <w:jc w:val="left"/>
        <w:rPr>
          <w:sz w:val="20"/>
        </w:rPr>
      </w:pPr>
      <w:r>
        <w:rPr/>
        <w:br w:type="column"/>
      </w:r>
      <w:r>
        <w:rPr>
          <w:rFonts w:ascii="Lucida Sans" w:hAnsi="Lucida Sans"/>
          <w:sz w:val="20"/>
        </w:rPr>
        <w:t></w:t>
      </w:r>
      <w:r>
        <w:rPr>
          <w:rFonts w:ascii="Lucida Sans" w:hAnsi="Lucida Sans"/>
          <w:spacing w:val="-13"/>
          <w:sz w:val="20"/>
        </w:rPr>
        <w:t> </w:t>
      </w:r>
      <w:r>
        <w:rPr>
          <w:sz w:val="20"/>
        </w:rPr>
        <w:t>1</w:t>
      </w:r>
      <w:r>
        <w:rPr>
          <w:spacing w:val="-5"/>
          <w:sz w:val="20"/>
        </w:rPr>
        <w:t> </w:t>
      </w:r>
      <w:r>
        <w:rPr>
          <w:sz w:val="20"/>
        </w:rPr>
        <w:t>eV,</w:t>
      </w:r>
    </w:p>
    <w:p>
      <w:pPr>
        <w:spacing w:after="0"/>
        <w:jc w:val="left"/>
        <w:rPr>
          <w:sz w:val="20"/>
        </w:rPr>
        <w:sectPr>
          <w:type w:val="continuous"/>
          <w:pgSz w:w="11630" w:h="16160"/>
          <w:pgMar w:top="840" w:bottom="280" w:left="700" w:right="720"/>
          <w:cols w:num="3" w:equalWidth="0">
            <w:col w:w="3435" w:space="1476"/>
            <w:col w:w="2986" w:space="40"/>
            <w:col w:w="2273"/>
          </w:cols>
        </w:sectPr>
      </w:pPr>
    </w:p>
    <w:p>
      <w:pPr>
        <w:pStyle w:val="BodyText"/>
        <w:spacing w:line="223" w:lineRule="exact" w:before="118"/>
        <w:ind w:left="179"/>
      </w:pPr>
      <w:r>
        <w:rPr/>
        <w:t>which</w:t>
      </w:r>
      <w:r>
        <w:rPr>
          <w:spacing w:val="59"/>
        </w:rPr>
        <w:t> </w:t>
      </w:r>
      <w:r>
        <w:rPr/>
        <w:t>gives</w:t>
      </w:r>
      <w:r>
        <w:rPr>
          <w:spacing w:val="59"/>
        </w:rPr>
        <w:t> </w:t>
      </w:r>
      <w:r>
        <w:rPr/>
        <w:t>high</w:t>
      </w:r>
      <w:r>
        <w:rPr>
          <w:spacing w:val="59"/>
        </w:rPr>
        <w:t> </w:t>
      </w:r>
      <w:r>
        <w:rPr/>
        <w:t>concentration</w:t>
      </w:r>
      <w:r>
        <w:rPr>
          <w:spacing w:val="30"/>
        </w:rPr>
        <w:t> </w:t>
      </w:r>
      <w:r>
        <w:rPr/>
        <w:t>10</w:t>
      </w:r>
      <w:r>
        <w:rPr>
          <w:vertAlign w:val="superscript"/>
        </w:rPr>
        <w:t>20</w:t>
      </w:r>
    </w:p>
    <w:p>
      <w:pPr>
        <w:spacing w:line="163" w:lineRule="auto" w:before="106"/>
        <w:ind w:left="72" w:right="0" w:firstLine="0"/>
        <w:jc w:val="left"/>
        <w:rPr>
          <w:sz w:val="16"/>
        </w:rPr>
      </w:pPr>
      <w:r>
        <w:rPr/>
        <w:br w:type="column"/>
      </w:r>
      <w:r>
        <w:rPr>
          <w:spacing w:val="7"/>
          <w:w w:val="99"/>
          <w:position w:val="-9"/>
          <w:sz w:val="22"/>
        </w:rPr>
        <w:t>с</w:t>
      </w:r>
      <w:r>
        <w:rPr>
          <w:spacing w:val="-5"/>
          <w:w w:val="99"/>
          <w:position w:val="-9"/>
          <w:sz w:val="22"/>
        </w:rPr>
        <w:t>m</w:t>
      </w:r>
      <w:r>
        <w:rPr>
          <w:rFonts w:ascii="Tahoma" w:hAnsi="Tahoma"/>
          <w:w w:val="220"/>
          <w:sz w:val="16"/>
        </w:rPr>
        <w:t>-</w:t>
      </w:r>
      <w:r>
        <w:rPr>
          <w:w w:val="103"/>
          <w:sz w:val="16"/>
        </w:rPr>
        <w:t>3</w:t>
      </w:r>
    </w:p>
    <w:p>
      <w:pPr>
        <w:spacing w:line="223" w:lineRule="exact" w:before="118"/>
        <w:ind w:left="71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and</w:t>
      </w:r>
    </w:p>
    <w:p>
      <w:pPr>
        <w:pStyle w:val="BodyText"/>
        <w:spacing w:line="224" w:lineRule="exact" w:before="117"/>
        <w:ind w:left="179"/>
      </w:pPr>
      <w:r>
        <w:rPr/>
        <w:br w:type="column"/>
      </w:r>
      <w:r>
        <w:rPr>
          <w:w w:val="95"/>
        </w:rPr>
        <w:t>which</w:t>
      </w:r>
      <w:r>
        <w:rPr>
          <w:spacing w:val="30"/>
          <w:w w:val="95"/>
        </w:rPr>
        <w:t> </w:t>
      </w:r>
      <w:r>
        <w:rPr>
          <w:w w:val="95"/>
        </w:rPr>
        <w:t>is</w:t>
      </w:r>
      <w:r>
        <w:rPr>
          <w:spacing w:val="30"/>
          <w:w w:val="95"/>
        </w:rPr>
        <w:t> </w:t>
      </w:r>
      <w:r>
        <w:rPr>
          <w:w w:val="95"/>
        </w:rPr>
        <w:t>sufficient</w:t>
      </w:r>
      <w:r>
        <w:rPr>
          <w:spacing w:val="31"/>
          <w:w w:val="95"/>
        </w:rPr>
        <w:t> </w:t>
      </w:r>
      <w:r>
        <w:rPr>
          <w:w w:val="95"/>
        </w:rPr>
        <w:t>for</w:t>
      </w:r>
      <w:r>
        <w:rPr>
          <w:spacing w:val="30"/>
          <w:w w:val="95"/>
        </w:rPr>
        <w:t> </w:t>
      </w:r>
      <w:r>
        <w:rPr>
          <w:w w:val="95"/>
        </w:rPr>
        <w:t>heating</w:t>
      </w:r>
      <w:r>
        <w:rPr>
          <w:spacing w:val="31"/>
          <w:w w:val="95"/>
        </w:rPr>
        <w:t> </w:t>
      </w:r>
      <w:r>
        <w:rPr>
          <w:w w:val="95"/>
        </w:rPr>
        <w:t>the</w:t>
      </w:r>
      <w:r>
        <w:rPr>
          <w:spacing w:val="30"/>
          <w:w w:val="95"/>
        </w:rPr>
        <w:t> </w:t>
      </w:r>
      <w:r>
        <w:rPr>
          <w:w w:val="95"/>
        </w:rPr>
        <w:t>fibers</w:t>
      </w:r>
      <w:r>
        <w:rPr>
          <w:spacing w:val="31"/>
          <w:w w:val="95"/>
        </w:rPr>
        <w:t> </w:t>
      </w:r>
      <w:r>
        <w:rPr>
          <w:w w:val="95"/>
        </w:rPr>
        <w:t>and</w:t>
      </w:r>
      <w:r>
        <w:rPr>
          <w:spacing w:val="30"/>
          <w:w w:val="95"/>
        </w:rPr>
        <w:t> </w:t>
      </w:r>
      <w:r>
        <w:rPr>
          <w:w w:val="95"/>
        </w:rPr>
        <w:t>may</w:t>
      </w:r>
    </w:p>
    <w:p>
      <w:pPr>
        <w:spacing w:after="0" w:line="224" w:lineRule="exact"/>
        <w:sectPr>
          <w:type w:val="continuous"/>
          <w:pgSz w:w="11630" w:h="16160"/>
          <w:pgMar w:top="840" w:bottom="280" w:left="700" w:right="720"/>
          <w:cols w:num="4" w:equalWidth="0">
            <w:col w:w="3871" w:space="40"/>
            <w:col w:w="577" w:space="39"/>
            <w:col w:w="474" w:space="73"/>
            <w:col w:w="5136"/>
          </w:cols>
        </w:sectPr>
      </w:pPr>
    </w:p>
    <w:p>
      <w:pPr>
        <w:spacing w:line="172" w:lineRule="auto" w:before="39"/>
        <w:ind w:left="151" w:right="0" w:firstLine="0"/>
        <w:jc w:val="left"/>
        <w:rPr>
          <w:sz w:val="16"/>
        </w:rPr>
      </w:pPr>
      <w:r>
        <w:rPr>
          <w:spacing w:val="-3"/>
          <w:position w:val="-9"/>
          <w:sz w:val="22"/>
        </w:rPr>
        <w:t>10</w:t>
      </w:r>
      <w:r>
        <w:rPr>
          <w:spacing w:val="-3"/>
          <w:sz w:val="16"/>
        </w:rPr>
        <w:t>17</w:t>
      </w:r>
    </w:p>
    <w:p>
      <w:pPr>
        <w:spacing w:line="180" w:lineRule="auto" w:before="30"/>
        <w:ind w:left="73" w:right="0" w:firstLine="0"/>
        <w:jc w:val="left"/>
        <w:rPr>
          <w:sz w:val="16"/>
        </w:rPr>
      </w:pPr>
      <w:r>
        <w:rPr/>
        <w:br w:type="column"/>
      </w:r>
      <w:r>
        <w:rPr>
          <w:spacing w:val="8"/>
          <w:w w:val="99"/>
          <w:position w:val="-9"/>
          <w:sz w:val="22"/>
        </w:rPr>
        <w:t>с</w:t>
      </w:r>
      <w:r>
        <w:rPr>
          <w:spacing w:val="-4"/>
          <w:w w:val="99"/>
          <w:position w:val="-9"/>
          <w:sz w:val="22"/>
        </w:rPr>
        <w:t>m</w:t>
      </w:r>
      <w:r>
        <w:rPr>
          <w:rFonts w:ascii="Tahoma" w:hAnsi="Tahoma"/>
          <w:w w:val="220"/>
          <w:sz w:val="16"/>
        </w:rPr>
        <w:t>-</w:t>
      </w:r>
      <w:r>
        <w:rPr>
          <w:w w:val="103"/>
          <w:sz w:val="16"/>
        </w:rPr>
        <w:t>3</w:t>
      </w:r>
    </w:p>
    <w:p>
      <w:pPr>
        <w:pStyle w:val="BodyText"/>
        <w:spacing w:line="250" w:lineRule="exact" w:before="50"/>
        <w:ind w:left="76"/>
      </w:pPr>
      <w:r>
        <w:rPr/>
        <w:br w:type="column"/>
      </w:r>
      <w:r>
        <w:rPr/>
        <w:t>at</w:t>
      </w:r>
      <w:r>
        <w:rPr>
          <w:spacing w:val="62"/>
        </w:rPr>
        <w:t> </w:t>
      </w:r>
      <w:r>
        <w:rPr/>
        <w:t>distances</w:t>
      </w:r>
      <w:r>
        <w:rPr>
          <w:spacing w:val="63"/>
        </w:rPr>
        <w:t> </w:t>
      </w:r>
      <w:r>
        <w:rPr/>
        <w:t>of</w:t>
      </w:r>
      <w:r>
        <w:rPr>
          <w:spacing w:val="62"/>
        </w:rPr>
        <w:t> </w:t>
      </w:r>
      <w:r>
        <w:rPr/>
        <w:t>10</w:t>
      </w:r>
      <w:r>
        <w:rPr>
          <w:spacing w:val="63"/>
        </w:rPr>
        <w:t> </w:t>
      </w:r>
      <w:r>
        <w:rPr/>
        <w:t>nm</w:t>
      </w:r>
      <w:r>
        <w:rPr>
          <w:spacing w:val="63"/>
        </w:rPr>
        <w:t> </w:t>
      </w:r>
      <w:r>
        <w:rPr/>
        <w:t>and</w:t>
      </w:r>
      <w:r>
        <w:rPr>
          <w:spacing w:val="62"/>
        </w:rPr>
        <w:t> </w:t>
      </w:r>
      <w:r>
        <w:rPr/>
        <w:t>100</w:t>
      </w:r>
      <w:r>
        <w:rPr>
          <w:spacing w:val="63"/>
        </w:rPr>
        <w:t> </w:t>
      </w:r>
      <w:r>
        <w:rPr>
          <w:spacing w:val="10"/>
        </w:rPr>
        <w:t>nm,</w:t>
      </w:r>
    </w:p>
    <w:p>
      <w:pPr>
        <w:pStyle w:val="BodyText"/>
        <w:spacing w:line="259" w:lineRule="exact" w:before="41"/>
        <w:ind w:left="151"/>
      </w:pPr>
      <w:r>
        <w:rPr/>
        <w:br w:type="column"/>
      </w:r>
      <w:r>
        <w:rPr>
          <w:w w:val="95"/>
        </w:rPr>
        <w:t>be</w:t>
      </w:r>
      <w:r>
        <w:rPr>
          <w:spacing w:val="38"/>
          <w:w w:val="95"/>
        </w:rPr>
        <w:t> </w:t>
      </w:r>
      <w:r>
        <w:rPr>
          <w:w w:val="95"/>
        </w:rPr>
        <w:t>significant</w:t>
      </w:r>
      <w:r>
        <w:rPr>
          <w:spacing w:val="39"/>
          <w:w w:val="95"/>
        </w:rPr>
        <w:t> </w:t>
      </w:r>
      <w:r>
        <w:rPr>
          <w:w w:val="95"/>
        </w:rPr>
        <w:t>for</w:t>
      </w:r>
      <w:r>
        <w:rPr>
          <w:spacing w:val="39"/>
          <w:w w:val="95"/>
        </w:rPr>
        <w:t> </w:t>
      </w:r>
      <w:r>
        <w:rPr>
          <w:w w:val="95"/>
        </w:rPr>
        <w:t>their</w:t>
      </w:r>
      <w:r>
        <w:rPr>
          <w:spacing w:val="39"/>
          <w:w w:val="95"/>
        </w:rPr>
        <w:t> </w:t>
      </w:r>
      <w:r>
        <w:rPr>
          <w:w w:val="95"/>
        </w:rPr>
        <w:t>growth.</w:t>
      </w:r>
      <w:r>
        <w:rPr>
          <w:spacing w:val="39"/>
          <w:w w:val="95"/>
        </w:rPr>
        <w:t> </w:t>
      </w:r>
      <w:r>
        <w:rPr>
          <w:w w:val="95"/>
        </w:rPr>
        <w:t>When</w:t>
      </w:r>
      <w:r>
        <w:rPr>
          <w:spacing w:val="39"/>
          <w:w w:val="95"/>
        </w:rPr>
        <w:t> </w:t>
      </w:r>
      <w:r>
        <w:rPr>
          <w:w w:val="95"/>
        </w:rPr>
        <w:t>helium</w:t>
      </w:r>
      <w:r>
        <w:rPr>
          <w:spacing w:val="39"/>
          <w:w w:val="95"/>
        </w:rPr>
        <w:t> </w:t>
      </w:r>
      <w:r>
        <w:rPr>
          <w:w w:val="95"/>
        </w:rPr>
        <w:t>ion</w:t>
      </w:r>
    </w:p>
    <w:p>
      <w:pPr>
        <w:spacing w:after="0" w:line="259" w:lineRule="exact"/>
        <w:sectPr>
          <w:type w:val="continuous"/>
          <w:pgSz w:w="11630" w:h="16160"/>
          <w:pgMar w:top="840" w:bottom="280" w:left="700" w:right="720"/>
          <w:cols w:num="4" w:equalWidth="0">
            <w:col w:w="523" w:space="40"/>
            <w:col w:w="580" w:space="39"/>
            <w:col w:w="3879" w:space="51"/>
            <w:col w:w="5098"/>
          </w:cols>
        </w:sectPr>
      </w:pPr>
    </w:p>
    <w:p>
      <w:pPr>
        <w:pStyle w:val="BodyText"/>
        <w:spacing w:before="24"/>
        <w:ind w:left="184" w:firstLine="2"/>
      </w:pPr>
      <w:r>
        <w:rPr>
          <w:w w:val="95"/>
        </w:rPr>
        <w:t>corresponding</w:t>
      </w:r>
      <w:r>
        <w:rPr>
          <w:spacing w:val="19"/>
          <w:w w:val="95"/>
        </w:rPr>
        <w:t> </w:t>
      </w:r>
      <w:r>
        <w:rPr>
          <w:w w:val="95"/>
        </w:rPr>
        <w:t>to</w:t>
      </w:r>
      <w:r>
        <w:rPr>
          <w:spacing w:val="19"/>
          <w:w w:val="95"/>
        </w:rPr>
        <w:t> </w:t>
      </w:r>
      <w:r>
        <w:rPr>
          <w:w w:val="95"/>
        </w:rPr>
        <w:t>the</w:t>
      </w:r>
      <w:r>
        <w:rPr>
          <w:spacing w:val="19"/>
          <w:w w:val="95"/>
        </w:rPr>
        <w:t> </w:t>
      </w:r>
      <w:r>
        <w:rPr>
          <w:w w:val="95"/>
        </w:rPr>
        <w:t>distance</w:t>
      </w:r>
      <w:r>
        <w:rPr>
          <w:spacing w:val="19"/>
          <w:w w:val="95"/>
        </w:rPr>
        <w:t> </w:t>
      </w:r>
      <w:r>
        <w:rPr>
          <w:w w:val="95"/>
        </w:rPr>
        <w:t>between</w:t>
      </w:r>
      <w:r>
        <w:rPr>
          <w:spacing w:val="19"/>
          <w:w w:val="95"/>
        </w:rPr>
        <w:t> </w:t>
      </w:r>
      <w:r>
        <w:rPr>
          <w:w w:val="95"/>
        </w:rPr>
        <w:t>adjacent</w:t>
      </w:r>
      <w:r>
        <w:rPr>
          <w:spacing w:val="-50"/>
          <w:w w:val="95"/>
        </w:rPr>
        <w:t> </w:t>
      </w:r>
      <w:r>
        <w:rPr/>
        <w:t>nanofibers.</w:t>
      </w:r>
    </w:p>
    <w:p>
      <w:pPr>
        <w:pStyle w:val="BodyText"/>
        <w:spacing w:line="232" w:lineRule="auto" w:before="12"/>
        <w:ind w:left="184" w:hanging="1"/>
      </w:pPr>
      <w:r>
        <w:rPr/>
        <w:br w:type="column"/>
      </w:r>
      <w:r>
        <w:rPr>
          <w:w w:val="90"/>
        </w:rPr>
        <w:t>energy</w:t>
      </w:r>
      <w:r>
        <w:rPr>
          <w:spacing w:val="21"/>
          <w:w w:val="90"/>
        </w:rPr>
        <w:t> </w:t>
      </w:r>
      <w:r>
        <w:rPr>
          <w:w w:val="90"/>
        </w:rPr>
        <w:t>increases</w:t>
      </w:r>
      <w:r>
        <w:rPr>
          <w:spacing w:val="21"/>
          <w:w w:val="90"/>
        </w:rPr>
        <w:t> </w:t>
      </w:r>
      <w:r>
        <w:rPr>
          <w:w w:val="90"/>
        </w:rPr>
        <w:t>to</w:t>
      </w:r>
      <w:r>
        <w:rPr>
          <w:spacing w:val="21"/>
          <w:w w:val="90"/>
        </w:rPr>
        <w:t> </w:t>
      </w:r>
      <w:r>
        <w:rPr>
          <w:w w:val="90"/>
        </w:rPr>
        <w:t>500</w:t>
      </w:r>
      <w:r>
        <w:rPr>
          <w:spacing w:val="21"/>
          <w:w w:val="90"/>
        </w:rPr>
        <w:t> </w:t>
      </w:r>
      <w:r>
        <w:rPr>
          <w:w w:val="90"/>
        </w:rPr>
        <w:t>eV,</w:t>
      </w:r>
      <w:r>
        <w:rPr>
          <w:spacing w:val="21"/>
          <w:w w:val="90"/>
        </w:rPr>
        <w:t> </w:t>
      </w:r>
      <w:r>
        <w:rPr>
          <w:w w:val="90"/>
        </w:rPr>
        <w:t>the</w:t>
      </w:r>
      <w:r>
        <w:rPr>
          <w:spacing w:val="21"/>
          <w:w w:val="90"/>
        </w:rPr>
        <w:t> </w:t>
      </w:r>
      <w:r>
        <w:rPr>
          <w:w w:val="90"/>
        </w:rPr>
        <w:t>energy</w:t>
      </w:r>
      <w:r>
        <w:rPr>
          <w:spacing w:val="21"/>
          <w:w w:val="90"/>
        </w:rPr>
        <w:t> </w:t>
      </w:r>
      <w:r>
        <w:rPr>
          <w:w w:val="90"/>
        </w:rPr>
        <w:t>transferred</w:t>
      </w:r>
      <w:r>
        <w:rPr>
          <w:spacing w:val="21"/>
          <w:w w:val="90"/>
        </w:rPr>
        <w:t> </w:t>
      </w:r>
      <w:r>
        <w:rPr>
          <w:w w:val="90"/>
        </w:rPr>
        <w:t>to</w:t>
      </w:r>
      <w:r>
        <w:rPr>
          <w:spacing w:val="-47"/>
          <w:w w:val="90"/>
        </w:rPr>
        <w:t> </w:t>
      </w:r>
      <w:r>
        <w:rPr/>
        <w:t>tungsten</w:t>
      </w:r>
      <w:r>
        <w:rPr>
          <w:spacing w:val="-1"/>
        </w:rPr>
        <w:t> </w:t>
      </w:r>
      <w:r>
        <w:rPr/>
        <w:t>atoms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reach</w:t>
      </w:r>
    </w:p>
    <w:p>
      <w:pPr>
        <w:spacing w:after="0" w:line="232" w:lineRule="auto"/>
        <w:sectPr>
          <w:type w:val="continuous"/>
          <w:pgSz w:w="11630" w:h="16160"/>
          <w:pgMar w:top="840" w:bottom="280" w:left="700" w:right="720"/>
          <w:cols w:num="2" w:equalWidth="0">
            <w:col w:w="5009" w:space="67"/>
            <w:col w:w="5134"/>
          </w:cols>
        </w:sectPr>
      </w:pPr>
    </w:p>
    <w:p>
      <w:pPr>
        <w:pStyle w:val="Heading1"/>
        <w:spacing w:before="206"/>
        <w:ind w:left="1606" w:firstLine="0"/>
      </w:pPr>
      <w:r>
        <w:rPr>
          <w:w w:val="95"/>
        </w:rPr>
        <w:t>2.3.</w:t>
      </w:r>
      <w:r>
        <w:rPr>
          <w:spacing w:val="33"/>
          <w:w w:val="95"/>
        </w:rPr>
        <w:t> </w:t>
      </w:r>
      <w:r>
        <w:rPr>
          <w:w w:val="95"/>
        </w:rPr>
        <w:t>Binding</w:t>
      </w:r>
      <w:r>
        <w:rPr>
          <w:spacing w:val="33"/>
          <w:w w:val="95"/>
        </w:rPr>
        <w:t> </w:t>
      </w:r>
      <w:r>
        <w:rPr>
          <w:w w:val="95"/>
        </w:rPr>
        <w:t>Energy</w:t>
      </w:r>
    </w:p>
    <w:p>
      <w:pPr>
        <w:spacing w:before="157"/>
        <w:ind w:left="1606" w:right="0" w:firstLine="0"/>
        <w:jc w:val="left"/>
        <w:rPr>
          <w:sz w:val="15"/>
        </w:rPr>
      </w:pPr>
      <w:r>
        <w:rPr/>
        <w:br w:type="column"/>
      </w:r>
      <w:r>
        <w:rPr>
          <w:i/>
          <w:w w:val="90"/>
          <w:sz w:val="20"/>
        </w:rPr>
        <w:t>E</w:t>
      </w:r>
      <w:r>
        <w:rPr>
          <w:w w:val="90"/>
          <w:position w:val="-5"/>
          <w:sz w:val="15"/>
        </w:rPr>
        <w:t>0</w:t>
      </w:r>
      <w:r>
        <w:rPr>
          <w:spacing w:val="13"/>
          <w:w w:val="90"/>
          <w:position w:val="-5"/>
          <w:sz w:val="15"/>
        </w:rPr>
        <w:t> </w:t>
      </w:r>
      <w:r>
        <w:rPr>
          <w:i/>
          <w:w w:val="90"/>
          <w:sz w:val="20"/>
        </w:rPr>
        <w:t>M</w:t>
      </w:r>
      <w:r>
        <w:rPr>
          <w:w w:val="90"/>
          <w:position w:val="-5"/>
          <w:sz w:val="15"/>
        </w:rPr>
        <w:t>He</w:t>
      </w:r>
      <w:r>
        <w:rPr>
          <w:spacing w:val="74"/>
          <w:position w:val="-5"/>
          <w:sz w:val="15"/>
        </w:rPr>
        <w:t> </w:t>
      </w:r>
      <w:r>
        <w:rPr>
          <w:w w:val="90"/>
          <w:sz w:val="20"/>
        </w:rPr>
        <w:t>/</w:t>
      </w:r>
      <w:r>
        <w:rPr>
          <w:spacing w:val="38"/>
          <w:w w:val="90"/>
          <w:sz w:val="20"/>
        </w:rPr>
        <w:t> </w:t>
      </w:r>
      <w:r>
        <w:rPr>
          <w:i/>
          <w:w w:val="90"/>
          <w:sz w:val="20"/>
        </w:rPr>
        <w:t>M</w:t>
      </w:r>
      <w:r>
        <w:rPr>
          <w:i/>
          <w:spacing w:val="-16"/>
          <w:w w:val="90"/>
          <w:sz w:val="20"/>
        </w:rPr>
        <w:t> </w:t>
      </w:r>
      <w:r>
        <w:rPr>
          <w:w w:val="90"/>
          <w:position w:val="-5"/>
          <w:sz w:val="15"/>
        </w:rPr>
        <w:t>W</w:t>
      </w:r>
    </w:p>
    <w:p>
      <w:pPr>
        <w:spacing w:before="156"/>
        <w:ind w:left="70" w:right="0" w:firstLine="0"/>
        <w:jc w:val="left"/>
        <w:rPr>
          <w:sz w:val="20"/>
        </w:rPr>
      </w:pPr>
      <w:r>
        <w:rPr/>
        <w:br w:type="column"/>
      </w:r>
      <w:r>
        <w:rPr>
          <w:rFonts w:ascii="Lucida Sans" w:hAnsi="Lucida Sans"/>
          <w:sz w:val="20"/>
        </w:rPr>
        <w:t></w:t>
      </w:r>
      <w:r>
        <w:rPr>
          <w:rFonts w:ascii="Lucida Sans" w:hAnsi="Lucida Sans"/>
          <w:spacing w:val="-14"/>
          <w:sz w:val="20"/>
        </w:rPr>
        <w:t> </w:t>
      </w:r>
      <w:r>
        <w:rPr>
          <w:sz w:val="20"/>
        </w:rPr>
        <w:t>10</w:t>
      </w:r>
      <w:r>
        <w:rPr>
          <w:spacing w:val="8"/>
          <w:sz w:val="20"/>
        </w:rPr>
        <w:t> </w:t>
      </w:r>
      <w:r>
        <w:rPr>
          <w:sz w:val="20"/>
        </w:rPr>
        <w:t>eV,</w:t>
      </w:r>
    </w:p>
    <w:p>
      <w:pPr>
        <w:spacing w:after="0"/>
        <w:jc w:val="left"/>
        <w:rPr>
          <w:sz w:val="20"/>
        </w:rPr>
        <w:sectPr>
          <w:type w:val="continuous"/>
          <w:pgSz w:w="11630" w:h="16160"/>
          <w:pgMar w:top="840" w:bottom="280" w:left="700" w:right="720"/>
          <w:cols w:num="3" w:equalWidth="0">
            <w:col w:w="3581" w:space="1414"/>
            <w:col w:w="2836" w:space="40"/>
            <w:col w:w="2339"/>
          </w:cols>
        </w:sectPr>
      </w:pPr>
    </w:p>
    <w:p>
      <w:pPr>
        <w:pStyle w:val="BodyText"/>
        <w:spacing w:before="89"/>
        <w:ind w:left="187" w:right="38" w:firstLine="215"/>
        <w:jc w:val="both"/>
      </w:pPr>
      <w:r>
        <w:rPr>
          <w:w w:val="95"/>
        </w:rPr>
        <w:t>Based</w:t>
      </w:r>
      <w:r>
        <w:rPr>
          <w:spacing w:val="31"/>
          <w:w w:val="95"/>
        </w:rPr>
        <w:t> </w:t>
      </w:r>
      <w:r>
        <w:rPr>
          <w:w w:val="95"/>
        </w:rPr>
        <w:t>on</w:t>
      </w:r>
      <w:r>
        <w:rPr>
          <w:spacing w:val="31"/>
          <w:w w:val="95"/>
        </w:rPr>
        <w:t> </w:t>
      </w:r>
      <w:r>
        <w:rPr>
          <w:w w:val="95"/>
        </w:rPr>
        <w:t>the</w:t>
      </w:r>
      <w:r>
        <w:rPr>
          <w:spacing w:val="32"/>
          <w:w w:val="95"/>
        </w:rPr>
        <w:t> </w:t>
      </w:r>
      <w:r>
        <w:rPr>
          <w:w w:val="95"/>
        </w:rPr>
        <w:t>model</w:t>
      </w:r>
      <w:r>
        <w:rPr>
          <w:spacing w:val="31"/>
          <w:w w:val="95"/>
        </w:rPr>
        <w:t> </w:t>
      </w:r>
      <w:r>
        <w:rPr>
          <w:w w:val="95"/>
        </w:rPr>
        <w:t>linking</w:t>
      </w:r>
      <w:r>
        <w:rPr>
          <w:spacing w:val="32"/>
          <w:w w:val="95"/>
        </w:rPr>
        <w:t> </w:t>
      </w:r>
      <w:r>
        <w:rPr>
          <w:w w:val="95"/>
        </w:rPr>
        <w:t>the</w:t>
      </w:r>
      <w:r>
        <w:rPr>
          <w:spacing w:val="31"/>
          <w:w w:val="95"/>
        </w:rPr>
        <w:t> </w:t>
      </w:r>
      <w:r>
        <w:rPr>
          <w:w w:val="95"/>
        </w:rPr>
        <w:t>average</w:t>
      </w:r>
      <w:r>
        <w:rPr>
          <w:spacing w:val="31"/>
          <w:w w:val="95"/>
        </w:rPr>
        <w:t> </w:t>
      </w:r>
      <w:r>
        <w:rPr>
          <w:w w:val="95"/>
        </w:rPr>
        <w:t>charge</w:t>
      </w:r>
      <w:r>
        <w:rPr>
          <w:spacing w:val="-49"/>
          <w:w w:val="95"/>
        </w:rPr>
        <w:t> </w:t>
      </w:r>
      <w:r>
        <w:rPr>
          <w:w w:val="95"/>
        </w:rPr>
        <w:t>of explosive emission plasma ions in vacuum arc</w:t>
      </w:r>
      <w:r>
        <w:rPr>
          <w:spacing w:val="1"/>
          <w:w w:val="95"/>
        </w:rPr>
        <w:t> </w:t>
      </w:r>
      <w:r>
        <w:rPr>
          <w:w w:val="95"/>
        </w:rPr>
        <w:t>discharge and the binding energy of cathode metal</w:t>
      </w:r>
      <w:r>
        <w:rPr>
          <w:spacing w:val="1"/>
          <w:w w:val="95"/>
        </w:rPr>
        <w:t> </w:t>
      </w:r>
      <w:r>
        <w:rPr/>
        <w:t>atoms</w:t>
      </w:r>
      <w:r>
        <w:rPr>
          <w:spacing w:val="46"/>
        </w:rPr>
        <w:t> </w:t>
      </w:r>
      <w:r>
        <w:rPr/>
        <w:t>[25,</w:t>
      </w:r>
      <w:r>
        <w:rPr>
          <w:spacing w:val="47"/>
        </w:rPr>
        <w:t> </w:t>
      </w:r>
      <w:r>
        <w:rPr/>
        <w:t>26],</w:t>
      </w:r>
      <w:r>
        <w:rPr>
          <w:spacing w:val="47"/>
        </w:rPr>
        <w:t> </w:t>
      </w:r>
      <w:r>
        <w:rPr/>
        <w:t>as</w:t>
      </w:r>
      <w:r>
        <w:rPr>
          <w:spacing w:val="47"/>
        </w:rPr>
        <w:t> </w:t>
      </w:r>
      <w:r>
        <w:rPr/>
        <w:t>well</w:t>
      </w:r>
      <w:r>
        <w:rPr>
          <w:spacing w:val="47"/>
        </w:rPr>
        <w:t> </w:t>
      </w:r>
      <w:r>
        <w:rPr/>
        <w:t>as</w:t>
      </w:r>
      <w:r>
        <w:rPr>
          <w:spacing w:val="47"/>
        </w:rPr>
        <w:t> </w:t>
      </w:r>
      <w:r>
        <w:rPr/>
        <w:t>experimental</w:t>
      </w:r>
      <w:r>
        <w:rPr>
          <w:spacing w:val="47"/>
        </w:rPr>
        <w:t> </w:t>
      </w:r>
      <w:r>
        <w:rPr/>
        <w:t>results</w:t>
      </w:r>
      <w:r>
        <w:rPr>
          <w:spacing w:val="-53"/>
        </w:rPr>
        <w:t> </w:t>
      </w:r>
      <w:r>
        <w:rPr/>
        <w:t>on plasma ion charge in vacuum arc burning on</w:t>
      </w:r>
      <w:r>
        <w:rPr>
          <w:spacing w:val="1"/>
        </w:rPr>
        <w:t> </w:t>
      </w:r>
      <w:r>
        <w:rPr>
          <w:w w:val="95"/>
        </w:rPr>
        <w:t>tungsten nanofiber layers [27], the average binding</w:t>
      </w:r>
      <w:r>
        <w:rPr>
          <w:spacing w:val="1"/>
          <w:w w:val="95"/>
        </w:rPr>
        <w:t> </w:t>
      </w:r>
      <w:r>
        <w:rPr>
          <w:w w:val="95"/>
        </w:rPr>
        <w:t>energy</w:t>
      </w:r>
      <w:r>
        <w:rPr>
          <w:spacing w:val="-4"/>
          <w:w w:val="95"/>
        </w:rPr>
        <w:t> </w:t>
      </w:r>
      <w:r>
        <w:rPr>
          <w:w w:val="95"/>
        </w:rPr>
        <w:t>for</w:t>
      </w:r>
      <w:r>
        <w:rPr>
          <w:spacing w:val="-4"/>
          <w:w w:val="95"/>
        </w:rPr>
        <w:t> </w:t>
      </w:r>
      <w:r>
        <w:rPr>
          <w:w w:val="95"/>
        </w:rPr>
        <w:t>such</w:t>
      </w:r>
      <w:r>
        <w:rPr>
          <w:spacing w:val="-3"/>
          <w:w w:val="95"/>
        </w:rPr>
        <w:t> </w:t>
      </w:r>
      <w:r>
        <w:rPr>
          <w:w w:val="95"/>
        </w:rPr>
        <w:t>nanostructure</w:t>
      </w:r>
      <w:r>
        <w:rPr>
          <w:spacing w:val="-4"/>
          <w:w w:val="95"/>
        </w:rPr>
        <w:t> </w:t>
      </w:r>
      <w:r>
        <w:rPr>
          <w:w w:val="95"/>
        </w:rPr>
        <w:t>was</w:t>
      </w:r>
      <w:r>
        <w:rPr>
          <w:spacing w:val="-4"/>
          <w:w w:val="95"/>
        </w:rPr>
        <w:t> </w:t>
      </w:r>
      <w:r>
        <w:rPr>
          <w:w w:val="95"/>
        </w:rPr>
        <w:t>estimated</w:t>
      </w:r>
      <w:r>
        <w:rPr>
          <w:spacing w:val="-3"/>
          <w:w w:val="95"/>
        </w:rPr>
        <w:t> </w:t>
      </w:r>
      <w:r>
        <w:rPr>
          <w:w w:val="95"/>
        </w:rPr>
        <w:t>[17]:</w:t>
      </w:r>
    </w:p>
    <w:p>
      <w:pPr>
        <w:pStyle w:val="BodyText"/>
        <w:spacing w:line="208" w:lineRule="auto" w:before="183"/>
        <w:ind w:left="194" w:right="153" w:hanging="8"/>
        <w:jc w:val="both"/>
      </w:pPr>
      <w:r>
        <w:rPr/>
        <w:br w:type="column"/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comparable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binding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of</w:t>
      </w:r>
      <w:r>
        <w:rPr>
          <w:spacing w:val="-52"/>
        </w:rPr>
        <w:t> </w:t>
      </w:r>
      <w:r>
        <w:rPr/>
        <w:t>tungsten under normal conditions (</w:t>
      </w:r>
      <w:r>
        <w:rPr>
          <w:i/>
        </w:rPr>
        <w:t>E</w:t>
      </w:r>
      <w:r>
        <w:rPr>
          <w:i/>
          <w:position w:val="-7"/>
          <w:sz w:val="16"/>
        </w:rPr>
        <w:t>coh</w:t>
      </w:r>
      <w:r>
        <w:rPr>
          <w:i/>
          <w:spacing w:val="1"/>
          <w:position w:val="-7"/>
          <w:sz w:val="16"/>
        </w:rPr>
        <w:t> </w:t>
      </w:r>
      <w:r>
        <w:rPr/>
        <w:t>= 9 eV)</w:t>
      </w:r>
      <w:r>
        <w:rPr>
          <w:spacing w:val="1"/>
        </w:rPr>
        <w:t> </w:t>
      </w:r>
      <w:r>
        <w:rPr>
          <w:w w:val="95"/>
        </w:rPr>
        <w:t>and</w:t>
      </w:r>
      <w:r>
        <w:rPr>
          <w:spacing w:val="26"/>
          <w:w w:val="95"/>
        </w:rPr>
        <w:t> </w:t>
      </w:r>
      <w:r>
        <w:rPr>
          <w:w w:val="95"/>
        </w:rPr>
        <w:t>may</w:t>
      </w:r>
      <w:r>
        <w:rPr>
          <w:spacing w:val="26"/>
          <w:w w:val="95"/>
        </w:rPr>
        <w:t> </w:t>
      </w:r>
      <w:r>
        <w:rPr>
          <w:w w:val="95"/>
        </w:rPr>
        <w:t>be</w:t>
      </w:r>
      <w:r>
        <w:rPr>
          <w:spacing w:val="26"/>
          <w:w w:val="95"/>
        </w:rPr>
        <w:t> </w:t>
      </w:r>
      <w:r>
        <w:rPr>
          <w:w w:val="95"/>
        </w:rPr>
        <w:t>sufficient</w:t>
      </w:r>
      <w:r>
        <w:rPr>
          <w:spacing w:val="27"/>
          <w:w w:val="95"/>
        </w:rPr>
        <w:t> </w:t>
      </w:r>
      <w:r>
        <w:rPr>
          <w:w w:val="95"/>
        </w:rPr>
        <w:t>for</w:t>
      </w:r>
      <w:r>
        <w:rPr>
          <w:spacing w:val="26"/>
          <w:w w:val="95"/>
        </w:rPr>
        <w:t> </w:t>
      </w:r>
      <w:r>
        <w:rPr>
          <w:w w:val="95"/>
        </w:rPr>
        <w:t>significant</w:t>
      </w:r>
      <w:r>
        <w:rPr>
          <w:spacing w:val="26"/>
          <w:w w:val="95"/>
        </w:rPr>
        <w:t> </w:t>
      </w:r>
      <w:r>
        <w:rPr>
          <w:w w:val="95"/>
        </w:rPr>
        <w:t>sputtering</w:t>
      </w:r>
      <w:r>
        <w:rPr>
          <w:spacing w:val="26"/>
          <w:w w:val="95"/>
        </w:rPr>
        <w:t> </w:t>
      </w:r>
      <w:r>
        <w:rPr>
          <w:w w:val="95"/>
        </w:rPr>
        <w:t>of</w:t>
      </w:r>
    </w:p>
    <w:p>
      <w:pPr>
        <w:pStyle w:val="BodyText"/>
        <w:spacing w:line="232" w:lineRule="auto"/>
        <w:ind w:left="191" w:right="166"/>
        <w:jc w:val="both"/>
      </w:pPr>
      <w:r>
        <w:rPr/>
        <w:t>nanofibers. As noted in [13], sputtering may be</w:t>
      </w:r>
      <w:r>
        <w:rPr>
          <w:spacing w:val="1"/>
        </w:rPr>
        <w:t> </w:t>
      </w:r>
      <w:r>
        <w:rPr>
          <w:w w:val="95"/>
        </w:rPr>
        <w:t>important</w:t>
      </w:r>
      <w:r>
        <w:rPr>
          <w:spacing w:val="1"/>
          <w:w w:val="95"/>
        </w:rPr>
        <w:t> </w:t>
      </w:r>
      <w:r>
        <w:rPr>
          <w:w w:val="95"/>
        </w:rPr>
        <w:t>for</w:t>
      </w:r>
      <w:r>
        <w:rPr>
          <w:spacing w:val="1"/>
          <w:w w:val="95"/>
        </w:rPr>
        <w:t> </w:t>
      </w:r>
      <w:r>
        <w:rPr>
          <w:w w:val="95"/>
        </w:rPr>
        <w:t>spontaneous</w:t>
      </w:r>
      <w:r>
        <w:rPr>
          <w:spacing w:val="1"/>
          <w:w w:val="95"/>
        </w:rPr>
        <w:t> </w:t>
      </w:r>
      <w:r>
        <w:rPr>
          <w:w w:val="95"/>
        </w:rPr>
        <w:t>initiation</w:t>
      </w:r>
      <w:r>
        <w:rPr>
          <w:spacing w:val="1"/>
          <w:w w:val="95"/>
        </w:rPr>
        <w:t> </w:t>
      </w:r>
      <w:r>
        <w:rPr>
          <w:w w:val="95"/>
        </w:rPr>
        <w:t>when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/>
        <w:t>potential increases.</w:t>
      </w:r>
    </w:p>
    <w:p>
      <w:pPr>
        <w:pStyle w:val="BodyText"/>
        <w:spacing w:before="75"/>
        <w:ind w:left="406"/>
        <w:jc w:val="both"/>
      </w:pP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w w:val="95"/>
        </w:rPr>
        <w:t>total</w:t>
      </w:r>
      <w:r>
        <w:rPr>
          <w:spacing w:val="10"/>
          <w:w w:val="95"/>
        </w:rPr>
        <w:t> </w:t>
      </w:r>
      <w:r>
        <w:rPr>
          <w:w w:val="95"/>
        </w:rPr>
        <w:t>trajectory</w:t>
      </w:r>
      <w:r>
        <w:rPr>
          <w:spacing w:val="10"/>
          <w:w w:val="95"/>
        </w:rPr>
        <w:t> </w:t>
      </w:r>
      <w:r>
        <w:rPr>
          <w:w w:val="95"/>
        </w:rPr>
        <w:t>length</w:t>
      </w:r>
      <w:r>
        <w:rPr>
          <w:spacing w:val="7"/>
          <w:w w:val="95"/>
        </w:rPr>
        <w:t> </w:t>
      </w:r>
      <w:r>
        <w:rPr>
          <w:i/>
          <w:w w:val="95"/>
        </w:rPr>
        <w:t>L</w:t>
      </w:r>
      <w:r>
        <w:rPr>
          <w:i/>
          <w:spacing w:val="12"/>
          <w:w w:val="95"/>
        </w:rPr>
        <w:t> </w:t>
      </w:r>
      <w:r>
        <w:rPr>
          <w:w w:val="95"/>
        </w:rPr>
        <w:t>will</w:t>
      </w:r>
      <w:r>
        <w:rPr>
          <w:spacing w:val="10"/>
          <w:w w:val="95"/>
        </w:rPr>
        <w:t> </w:t>
      </w:r>
      <w:r>
        <w:rPr>
          <w:w w:val="95"/>
        </w:rPr>
        <w:t>be</w:t>
      </w:r>
    </w:p>
    <w:p>
      <w:pPr>
        <w:spacing w:after="0"/>
        <w:jc w:val="both"/>
        <w:sectPr>
          <w:type w:val="continuous"/>
          <w:pgSz w:w="11630" w:h="16160"/>
          <w:pgMar w:top="840" w:bottom="280" w:left="700" w:right="720"/>
          <w:cols w:num="2" w:equalWidth="0">
            <w:col w:w="5004" w:space="62"/>
            <w:col w:w="5144"/>
          </w:cols>
        </w:sectPr>
      </w:pPr>
    </w:p>
    <w:p>
      <w:pPr>
        <w:spacing w:before="171"/>
        <w:ind w:left="1665" w:right="0" w:firstLine="0"/>
        <w:jc w:val="left"/>
        <w:rPr>
          <w:sz w:val="20"/>
        </w:rPr>
      </w:pPr>
      <w:r>
        <w:rPr>
          <w:rFonts w:ascii="Tahoma" w:hAnsi="Tahoma"/>
          <w:w w:val="90"/>
          <w:sz w:val="20"/>
        </w:rPr>
        <w:t>á</w:t>
      </w:r>
      <w:r>
        <w:rPr>
          <w:i/>
          <w:w w:val="90"/>
          <w:sz w:val="20"/>
        </w:rPr>
        <w:t>E</w:t>
      </w:r>
      <w:r>
        <w:rPr>
          <w:i/>
          <w:w w:val="90"/>
          <w:position w:val="-5"/>
          <w:sz w:val="15"/>
        </w:rPr>
        <w:t>coh</w:t>
      </w:r>
      <w:r>
        <w:rPr>
          <w:i/>
          <w:spacing w:val="-11"/>
          <w:w w:val="90"/>
          <w:position w:val="-5"/>
          <w:sz w:val="15"/>
        </w:rPr>
        <w:t> </w:t>
      </w:r>
      <w:r>
        <w:rPr>
          <w:rFonts w:ascii="Tahoma" w:hAnsi="Tahoma"/>
          <w:w w:val="90"/>
          <w:sz w:val="20"/>
        </w:rPr>
        <w:t>ñ</w:t>
      </w:r>
      <w:r>
        <w:rPr>
          <w:rFonts w:ascii="Tahoma" w:hAnsi="Tahoma"/>
          <w:spacing w:val="1"/>
          <w:w w:val="90"/>
          <w:sz w:val="20"/>
        </w:rPr>
        <w:t> </w:t>
      </w:r>
      <w:r>
        <w:rPr>
          <w:w w:val="90"/>
          <w:sz w:val="20"/>
        </w:rPr>
        <w:t>=</w:t>
      </w:r>
      <w:r>
        <w:rPr>
          <w:spacing w:val="7"/>
          <w:w w:val="90"/>
          <w:sz w:val="20"/>
        </w:rPr>
        <w:t> </w:t>
      </w:r>
      <w:r>
        <w:rPr>
          <w:w w:val="90"/>
          <w:sz w:val="20"/>
        </w:rPr>
        <w:t>10</w:t>
      </w:r>
      <w:r>
        <w:rPr>
          <w:spacing w:val="15"/>
          <w:w w:val="90"/>
          <w:sz w:val="20"/>
        </w:rPr>
        <w:t> </w:t>
      </w:r>
      <w:r>
        <w:rPr>
          <w:w w:val="90"/>
          <w:sz w:val="20"/>
        </w:rPr>
        <w:t>eV</w:t>
      </w:r>
      <w:r>
        <w:rPr>
          <w:rFonts w:ascii="Tahoma" w:hAnsi="Tahoma"/>
          <w:w w:val="90"/>
          <w:sz w:val="20"/>
        </w:rPr>
        <w:t>á</w:t>
      </w:r>
      <w:r>
        <w:rPr>
          <w:i/>
          <w:w w:val="90"/>
          <w:sz w:val="20"/>
        </w:rPr>
        <w:t>n</w:t>
      </w:r>
      <w:r>
        <w:rPr>
          <w:rFonts w:ascii="Tahoma" w:hAnsi="Tahoma"/>
          <w:w w:val="90"/>
          <w:sz w:val="20"/>
        </w:rPr>
        <w:t>ñ</w:t>
      </w:r>
      <w:r>
        <w:rPr>
          <w:rFonts w:ascii="Tahoma" w:hAnsi="Tahoma"/>
          <w:spacing w:val="-3"/>
          <w:w w:val="90"/>
          <w:sz w:val="20"/>
        </w:rPr>
        <w:t> </w:t>
      </w:r>
      <w:r>
        <w:rPr>
          <w:w w:val="90"/>
          <w:sz w:val="20"/>
        </w:rPr>
        <w:t>/</w:t>
      </w:r>
      <w:r>
        <w:rPr>
          <w:spacing w:val="28"/>
          <w:w w:val="90"/>
          <w:sz w:val="20"/>
        </w:rPr>
        <w:t> </w:t>
      </w:r>
      <w:r>
        <w:rPr>
          <w:i/>
          <w:w w:val="90"/>
          <w:sz w:val="20"/>
        </w:rPr>
        <w:t>n</w:t>
      </w:r>
      <w:r>
        <w:rPr>
          <w:w w:val="90"/>
          <w:position w:val="-5"/>
          <w:sz w:val="15"/>
        </w:rPr>
        <w:t>W</w:t>
      </w:r>
      <w:r>
        <w:rPr>
          <w:spacing w:val="4"/>
          <w:w w:val="90"/>
          <w:position w:val="-5"/>
          <w:sz w:val="15"/>
        </w:rPr>
        <w:t> </w:t>
      </w:r>
      <w:r>
        <w:rPr>
          <w:w w:val="90"/>
          <w:sz w:val="20"/>
        </w:rPr>
        <w:t>,</w:t>
      </w:r>
    </w:p>
    <w:p>
      <w:pPr>
        <w:spacing w:before="156"/>
        <w:ind w:left="0" w:right="0" w:firstLine="0"/>
        <w:jc w:val="right"/>
        <w:rPr>
          <w:sz w:val="22"/>
        </w:rPr>
      </w:pPr>
      <w:r>
        <w:rPr/>
        <w:br w:type="column"/>
      </w:r>
      <w:r>
        <w:rPr>
          <w:w w:val="105"/>
          <w:sz w:val="22"/>
        </w:rPr>
        <w:t>(3)</w:t>
      </w:r>
    </w:p>
    <w:p>
      <w:pPr>
        <w:spacing w:before="201"/>
        <w:ind w:left="1535" w:right="0" w:firstLine="0"/>
        <w:jc w:val="left"/>
        <w:rPr>
          <w:sz w:val="19"/>
        </w:rPr>
      </w:pPr>
      <w:r>
        <w:rPr/>
        <w:br w:type="column"/>
      </w:r>
      <w:r>
        <w:rPr>
          <w:i/>
          <w:w w:val="95"/>
          <w:sz w:val="19"/>
        </w:rPr>
        <w:t>L</w:t>
      </w:r>
      <w:r>
        <w:rPr>
          <w:i/>
          <w:spacing w:val="33"/>
          <w:w w:val="95"/>
          <w:sz w:val="19"/>
        </w:rPr>
        <w:t> </w:t>
      </w:r>
      <w:r>
        <w:rPr>
          <w:rFonts w:ascii="Lucida Sans" w:hAnsi="Lucida Sans"/>
          <w:w w:val="95"/>
          <w:sz w:val="19"/>
        </w:rPr>
        <w:t></w:t>
      </w:r>
      <w:r>
        <w:rPr>
          <w:rFonts w:ascii="Lucida Sans" w:hAnsi="Lucida Sans"/>
          <w:spacing w:val="15"/>
          <w:w w:val="95"/>
          <w:sz w:val="19"/>
        </w:rPr>
        <w:t> </w:t>
      </w:r>
      <w:r>
        <w:rPr>
          <w:i/>
          <w:w w:val="95"/>
          <w:sz w:val="19"/>
        </w:rPr>
        <w:t>aM</w:t>
      </w:r>
      <w:r>
        <w:rPr>
          <w:i/>
          <w:spacing w:val="-18"/>
          <w:w w:val="95"/>
          <w:sz w:val="19"/>
        </w:rPr>
        <w:t> </w:t>
      </w:r>
      <w:r>
        <w:rPr>
          <w:w w:val="95"/>
          <w:position w:val="-4"/>
          <w:sz w:val="14"/>
        </w:rPr>
        <w:t>W</w:t>
      </w:r>
      <w:r>
        <w:rPr>
          <w:spacing w:val="83"/>
          <w:position w:val="-4"/>
          <w:sz w:val="14"/>
        </w:rPr>
        <w:t> </w:t>
      </w:r>
      <w:r>
        <w:rPr>
          <w:w w:val="95"/>
          <w:sz w:val="19"/>
        </w:rPr>
        <w:t>/</w:t>
      </w:r>
      <w:r>
        <w:rPr>
          <w:spacing w:val="30"/>
          <w:w w:val="95"/>
          <w:sz w:val="19"/>
        </w:rPr>
        <w:t> </w:t>
      </w:r>
      <w:r>
        <w:rPr>
          <w:i/>
          <w:w w:val="95"/>
          <w:sz w:val="19"/>
        </w:rPr>
        <w:t>M</w:t>
      </w:r>
      <w:r>
        <w:rPr>
          <w:w w:val="95"/>
          <w:position w:val="-4"/>
          <w:sz w:val="14"/>
        </w:rPr>
        <w:t>He</w:t>
      </w:r>
      <w:r>
        <w:rPr>
          <w:spacing w:val="72"/>
          <w:position w:val="-4"/>
          <w:sz w:val="14"/>
        </w:rPr>
        <w:t> </w:t>
      </w:r>
      <w:r>
        <w:rPr>
          <w:rFonts w:ascii="Tahoma" w:hAnsi="Tahoma"/>
          <w:w w:val="95"/>
          <w:sz w:val="19"/>
        </w:rPr>
        <w:t>»</w:t>
      </w:r>
      <w:r>
        <w:rPr>
          <w:rFonts w:ascii="Tahoma" w:hAnsi="Tahoma"/>
          <w:spacing w:val="-5"/>
          <w:w w:val="95"/>
          <w:sz w:val="19"/>
        </w:rPr>
        <w:t> </w:t>
      </w:r>
      <w:r>
        <w:rPr>
          <w:w w:val="95"/>
          <w:sz w:val="19"/>
        </w:rPr>
        <w:t>14</w:t>
      </w:r>
      <w:r>
        <w:rPr>
          <w:spacing w:val="-7"/>
          <w:w w:val="95"/>
          <w:sz w:val="19"/>
        </w:rPr>
        <w:t> </w:t>
      </w:r>
      <w:r>
        <w:rPr>
          <w:w w:val="95"/>
          <w:sz w:val="19"/>
        </w:rPr>
        <w:t>nm</w:t>
      </w:r>
    </w:p>
    <w:p>
      <w:pPr>
        <w:spacing w:after="0"/>
        <w:jc w:val="left"/>
        <w:rPr>
          <w:sz w:val="19"/>
        </w:rPr>
        <w:sectPr>
          <w:type w:val="continuous"/>
          <w:pgSz w:w="11630" w:h="16160"/>
          <w:pgMar w:top="840" w:bottom="280" w:left="700" w:right="720"/>
          <w:cols w:num="3" w:equalWidth="0">
            <w:col w:w="3721" w:space="40"/>
            <w:col w:w="1214" w:space="39"/>
            <w:col w:w="5196"/>
          </w:cols>
        </w:sectPr>
      </w:pPr>
    </w:p>
    <w:p>
      <w:pPr>
        <w:pStyle w:val="BodyText"/>
        <w:spacing w:before="167"/>
        <w:ind w:left="184" w:right="38" w:hanging="5"/>
        <w:jc w:val="both"/>
      </w:pPr>
      <w:r>
        <w:rPr>
          <w:w w:val="90"/>
        </w:rPr>
        <w:t>where </w:t>
      </w:r>
      <w:r>
        <w:rPr>
          <w:rFonts w:ascii="Tahoma" w:hAnsi="Tahoma"/>
          <w:w w:val="90"/>
        </w:rPr>
        <w:t>á</w:t>
      </w:r>
      <w:r>
        <w:rPr>
          <w:i/>
          <w:w w:val="90"/>
        </w:rPr>
        <w:t>n</w:t>
      </w:r>
      <w:r>
        <w:rPr>
          <w:rFonts w:ascii="Tahoma" w:hAnsi="Tahoma"/>
          <w:w w:val="90"/>
        </w:rPr>
        <w:t>ñ </w:t>
      </w:r>
      <w:r>
        <w:rPr>
          <w:w w:val="90"/>
        </w:rPr>
        <w:t>—</w:t>
      </w:r>
      <w:r>
        <w:rPr>
          <w:spacing w:val="1"/>
          <w:w w:val="90"/>
        </w:rPr>
        <w:t> </w:t>
      </w:r>
      <w:r>
        <w:rPr>
          <w:w w:val="90"/>
        </w:rPr>
        <w:t>is</w:t>
      </w:r>
      <w:r>
        <w:rPr>
          <w:spacing w:val="1"/>
          <w:w w:val="90"/>
        </w:rPr>
        <w:t> </w:t>
      </w:r>
      <w:r>
        <w:rPr>
          <w:w w:val="90"/>
        </w:rPr>
        <w:t>the</w:t>
      </w:r>
      <w:r>
        <w:rPr>
          <w:spacing w:val="1"/>
          <w:w w:val="90"/>
        </w:rPr>
        <w:t> </w:t>
      </w:r>
      <w:r>
        <w:rPr>
          <w:w w:val="90"/>
        </w:rPr>
        <w:t>average</w:t>
      </w:r>
      <w:r>
        <w:rPr>
          <w:spacing w:val="44"/>
        </w:rPr>
        <w:t> </w:t>
      </w:r>
      <w:r>
        <w:rPr>
          <w:w w:val="90"/>
        </w:rPr>
        <w:t>concentration</w:t>
      </w:r>
      <w:r>
        <w:rPr>
          <w:spacing w:val="44"/>
        </w:rPr>
        <w:t> </w:t>
      </w:r>
      <w:r>
        <w:rPr>
          <w:w w:val="90"/>
        </w:rPr>
        <w:t>of</w:t>
      </w:r>
      <w:r>
        <w:rPr>
          <w:spacing w:val="44"/>
        </w:rPr>
        <w:t> </w:t>
      </w:r>
      <w:r>
        <w:rPr>
          <w:w w:val="90"/>
        </w:rPr>
        <w:t>atoms</w:t>
      </w:r>
      <w:r>
        <w:rPr>
          <w:spacing w:val="-47"/>
          <w:w w:val="90"/>
        </w:rPr>
        <w:t> </w:t>
      </w:r>
      <w:r>
        <w:rPr>
          <w:w w:val="95"/>
        </w:rPr>
        <w:t>in</w:t>
      </w:r>
      <w:r>
        <w:rPr>
          <w:spacing w:val="1"/>
          <w:w w:val="95"/>
        </w:rPr>
        <w:t> </w:t>
      </w:r>
      <w:r>
        <w:rPr>
          <w:w w:val="95"/>
        </w:rPr>
        <w:t>fibers,</w:t>
      </w:r>
      <w:r>
        <w:rPr>
          <w:spacing w:val="1"/>
          <w:w w:val="95"/>
        </w:rPr>
        <w:t> </w:t>
      </w:r>
      <w:r>
        <w:rPr>
          <w:spacing w:val="10"/>
          <w:w w:val="95"/>
        </w:rPr>
        <w:t>ranging</w:t>
      </w:r>
      <w:r>
        <w:rPr>
          <w:spacing w:val="11"/>
          <w:w w:val="95"/>
        </w:rPr>
        <w:t> </w:t>
      </w:r>
      <w:r>
        <w:rPr>
          <w:w w:val="95"/>
        </w:rPr>
        <w:t>from</w:t>
      </w:r>
      <w:r>
        <w:rPr>
          <w:spacing w:val="1"/>
          <w:w w:val="95"/>
        </w:rPr>
        <w:t> </w:t>
      </w:r>
      <w:r>
        <w:rPr>
          <w:w w:val="95"/>
        </w:rPr>
        <w:t>several</w:t>
      </w:r>
      <w:r>
        <w:rPr>
          <w:spacing w:val="1"/>
          <w:w w:val="95"/>
        </w:rPr>
        <w:t> </w:t>
      </w:r>
      <w:r>
        <w:rPr>
          <w:w w:val="95"/>
        </w:rPr>
        <w:t>hundredths</w:t>
      </w:r>
      <w:r>
        <w:rPr>
          <w:spacing w:val="1"/>
          <w:w w:val="95"/>
        </w:rPr>
        <w:t> </w:t>
      </w:r>
      <w:r>
        <w:rPr>
          <w:w w:val="95"/>
        </w:rPr>
        <w:t>to</w:t>
      </w:r>
      <w:r>
        <w:rPr>
          <w:spacing w:val="1"/>
          <w:w w:val="95"/>
        </w:rPr>
        <w:t> </w:t>
      </w:r>
      <w:r>
        <w:rPr>
          <w:w w:val="95"/>
        </w:rPr>
        <w:t>tenths of the tungsten concentration under normal</w:t>
      </w:r>
      <w:r>
        <w:rPr>
          <w:spacing w:val="1"/>
          <w:w w:val="95"/>
        </w:rPr>
        <w:t> </w:t>
      </w:r>
      <w:r>
        <w:rPr/>
        <w:t>conditions (</w:t>
      </w:r>
      <w:r>
        <w:rPr>
          <w:i/>
        </w:rPr>
        <w:t>n</w:t>
      </w:r>
      <w:r>
        <w:rPr>
          <w:position w:val="-7"/>
          <w:sz w:val="16"/>
        </w:rPr>
        <w:t>W</w:t>
      </w:r>
      <w:r>
        <w:rPr/>
        <w:t>).</w:t>
      </w:r>
    </w:p>
    <w:p>
      <w:pPr>
        <w:pStyle w:val="BodyText"/>
        <w:spacing w:line="232" w:lineRule="auto" w:before="208"/>
        <w:ind w:left="188" w:right="159" w:hanging="9"/>
        <w:jc w:val="both"/>
      </w:pPr>
      <w:r>
        <w:rPr/>
        <w:br w:type="column"/>
      </w:r>
      <w:r>
        <w:rPr/>
        <w:t>(where </w:t>
      </w:r>
      <w:r>
        <w:rPr>
          <w:i/>
        </w:rPr>
        <w:t>a </w:t>
      </w:r>
      <w:r>
        <w:rPr/>
        <w:t>= 3.165 is the crystal lattice period of</w:t>
      </w:r>
      <w:r>
        <w:rPr>
          <w:spacing w:val="1"/>
        </w:rPr>
        <w:t> </w:t>
      </w:r>
      <w:r>
        <w:rPr>
          <w:w w:val="95"/>
        </w:rPr>
        <w:t>tungsten), which in order of magnitude coincides</w:t>
      </w:r>
      <w:r>
        <w:rPr>
          <w:spacing w:val="1"/>
          <w:w w:val="95"/>
        </w:rPr>
        <w:t> </w:t>
      </w:r>
      <w:r>
        <w:rPr/>
        <w:t>with the transverse size of nanofibers </w:t>
      </w:r>
      <w:r>
        <w:rPr>
          <w:w w:val="115"/>
        </w:rPr>
        <w:t>– </w:t>
      </w:r>
      <w:r>
        <w:rPr/>
        <w:t>tens of</w:t>
      </w:r>
      <w:r>
        <w:rPr>
          <w:spacing w:val="1"/>
        </w:rPr>
        <w:t> </w:t>
      </w:r>
      <w:r>
        <w:rPr/>
        <w:t>nanometers [1].</w:t>
      </w:r>
    </w:p>
    <w:p>
      <w:pPr>
        <w:spacing w:after="0" w:line="232" w:lineRule="auto"/>
        <w:jc w:val="both"/>
        <w:sectPr>
          <w:type w:val="continuous"/>
          <w:pgSz w:w="11630" w:h="16160"/>
          <w:pgMar w:top="840" w:bottom="280" w:left="700" w:right="720"/>
          <w:cols w:num="2" w:equalWidth="0">
            <w:col w:w="5004" w:space="62"/>
            <w:col w:w="5144"/>
          </w:cols>
        </w:sectPr>
      </w:pPr>
    </w:p>
    <w:p>
      <w:pPr>
        <w:pStyle w:val="BodyText"/>
        <w:spacing w:before="4"/>
        <w:rPr>
          <w:sz w:val="8"/>
        </w:rPr>
      </w:pPr>
    </w:p>
    <w:p>
      <w:pPr>
        <w:spacing w:after="0"/>
        <w:rPr>
          <w:sz w:val="8"/>
        </w:rPr>
        <w:sectPr>
          <w:pgSz w:w="11630" w:h="16160"/>
          <w:pgMar w:header="911" w:footer="978" w:top="1160" w:bottom="1160" w:left="700" w:right="720"/>
        </w:sectPr>
      </w:pPr>
    </w:p>
    <w:p>
      <w:pPr>
        <w:pStyle w:val="BodyText"/>
        <w:spacing w:line="228" w:lineRule="auto" w:before="112"/>
        <w:ind w:left="184" w:right="38" w:firstLine="214"/>
        <w:jc w:val="both"/>
      </w:pPr>
      <w:r>
        <w:rPr>
          <w:w w:val="95"/>
        </w:rPr>
        <w:t>To estimate the penetration depth, it is necessary</w:t>
      </w:r>
      <w:r>
        <w:rPr>
          <w:spacing w:val="1"/>
          <w:w w:val="95"/>
        </w:rPr>
        <w:t> </w:t>
      </w:r>
      <w:r>
        <w:rPr>
          <w:w w:val="95"/>
        </w:rPr>
        <w:t>to</w:t>
      </w:r>
      <w:r>
        <w:rPr>
          <w:spacing w:val="30"/>
          <w:w w:val="95"/>
        </w:rPr>
        <w:t> </w:t>
      </w:r>
      <w:r>
        <w:rPr>
          <w:w w:val="95"/>
        </w:rPr>
        <w:t>consider</w:t>
      </w:r>
      <w:r>
        <w:rPr>
          <w:spacing w:val="30"/>
          <w:w w:val="95"/>
        </w:rPr>
        <w:t> </w:t>
      </w:r>
      <w:r>
        <w:rPr>
          <w:w w:val="95"/>
        </w:rPr>
        <w:t>large-angle</w:t>
      </w:r>
      <w:r>
        <w:rPr>
          <w:spacing w:val="30"/>
          <w:w w:val="95"/>
        </w:rPr>
        <w:t> </w:t>
      </w:r>
      <w:r>
        <w:rPr>
          <w:w w:val="95"/>
        </w:rPr>
        <w:t>scattering</w:t>
      </w:r>
      <w:r>
        <w:rPr>
          <w:spacing w:val="30"/>
          <w:w w:val="95"/>
        </w:rPr>
        <w:t> </w:t>
      </w:r>
      <w:r>
        <w:rPr>
          <w:w w:val="95"/>
        </w:rPr>
        <w:t>during</w:t>
      </w:r>
      <w:r>
        <w:rPr>
          <w:spacing w:val="31"/>
          <w:w w:val="95"/>
        </w:rPr>
        <w:t> </w:t>
      </w:r>
      <w:r>
        <w:rPr>
          <w:w w:val="95"/>
        </w:rPr>
        <w:t>collision</w:t>
      </w:r>
      <w:r>
        <w:rPr>
          <w:spacing w:val="1"/>
          <w:w w:val="95"/>
        </w:rPr>
        <w:t> </w:t>
      </w:r>
      <w:r>
        <w:rPr>
          <w:w w:val="95"/>
        </w:rPr>
        <w:t>of particles with greatly differing masses. However,</w:t>
      </w:r>
      <w:r>
        <w:rPr>
          <w:spacing w:val="-50"/>
          <w:w w:val="95"/>
        </w:rPr>
        <w:t> </w:t>
      </w:r>
      <w:r>
        <w:rPr>
          <w:w w:val="95"/>
        </w:rPr>
        <w:t>more</w:t>
      </w:r>
      <w:r>
        <w:rPr>
          <w:spacing w:val="5"/>
          <w:w w:val="95"/>
        </w:rPr>
        <w:t> </w:t>
      </w:r>
      <w:r>
        <w:rPr>
          <w:w w:val="95"/>
        </w:rPr>
        <w:t>important</w:t>
      </w:r>
      <w:r>
        <w:rPr>
          <w:spacing w:val="6"/>
          <w:w w:val="95"/>
        </w:rPr>
        <w:t> </w:t>
      </w:r>
      <w:r>
        <w:rPr>
          <w:w w:val="95"/>
        </w:rPr>
        <w:t>is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presence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5"/>
          <w:w w:val="95"/>
        </w:rPr>
        <w:t> </w:t>
      </w:r>
      <w:r>
        <w:rPr>
          <w:w w:val="95"/>
        </w:rPr>
        <w:t>large</w:t>
      </w:r>
      <w:r>
        <w:rPr>
          <w:spacing w:val="6"/>
          <w:w w:val="95"/>
        </w:rPr>
        <w:t> </w:t>
      </w:r>
      <w:r>
        <w:rPr>
          <w:w w:val="95"/>
        </w:rPr>
        <w:t>amounts</w:t>
      </w:r>
      <w:r>
        <w:rPr>
          <w:spacing w:val="5"/>
          <w:w w:val="95"/>
        </w:rPr>
        <w:t> </w:t>
      </w:r>
      <w:r>
        <w:rPr>
          <w:w w:val="95"/>
        </w:rPr>
        <w:t>of</w:t>
      </w:r>
    </w:p>
    <w:p>
      <w:pPr>
        <w:spacing w:line="108" w:lineRule="auto" w:before="369"/>
        <w:ind w:left="184" w:right="38" w:firstLine="1251"/>
        <w:jc w:val="left"/>
        <w:rPr>
          <w:sz w:val="22"/>
        </w:rPr>
      </w:pPr>
      <w:r>
        <w:rPr/>
        <w:br w:type="column"/>
      </w:r>
      <w:r>
        <w:rPr>
          <w:i/>
          <w:w w:val="95"/>
          <w:sz w:val="22"/>
          <w:vertAlign w:val="superscript"/>
        </w:rPr>
        <w:t>E</w:t>
      </w:r>
      <w:r>
        <w:rPr>
          <w:i/>
          <w:w w:val="95"/>
          <w:position w:val="12"/>
          <w:sz w:val="16"/>
          <w:vertAlign w:val="baseline"/>
        </w:rPr>
        <w:t>i</w:t>
      </w:r>
      <w:r>
        <w:rPr>
          <w:i/>
          <w:spacing w:val="36"/>
          <w:position w:val="12"/>
          <w:sz w:val="16"/>
          <w:vertAlign w:val="baseline"/>
        </w:rPr>
        <w:t> </w:t>
      </w:r>
      <w:r>
        <w:rPr>
          <w:i/>
          <w:spacing w:val="36"/>
          <w:sz w:val="16"/>
          <w:u w:val="single"/>
          <w:vertAlign w:val="baseline"/>
        </w:rPr>
        <w:t> </w:t>
      </w:r>
      <w:r>
        <w:rPr>
          <w:i/>
          <w:w w:val="95"/>
          <w:sz w:val="22"/>
          <w:u w:val="single"/>
          <w:vertAlign w:val="baseline"/>
        </w:rPr>
        <w:t>dE </w:t>
      </w:r>
      <w:r>
        <w:rPr>
          <w:rFonts w:ascii="Tahoma" w:hAnsi="Tahoma"/>
          <w:w w:val="85"/>
          <w:position w:val="2"/>
          <w:sz w:val="22"/>
          <w:u w:val="single"/>
          <w:vertAlign w:val="baseline"/>
        </w:rPr>
        <w:t>¢</w:t>
      </w:r>
      <w:r>
        <w:rPr>
          <w:rFonts w:ascii="Tahoma" w:hAnsi="Tahoma"/>
          <w:spacing w:val="1"/>
          <w:w w:val="85"/>
          <w:position w:val="2"/>
          <w:sz w:val="22"/>
          <w:vertAlign w:val="baseline"/>
        </w:rPr>
        <w:t> </w:t>
      </w:r>
      <w:r>
        <w:rPr>
          <w:i/>
          <w:w w:val="96"/>
          <w:sz w:val="22"/>
          <w:vertAlign w:val="baseline"/>
        </w:rPr>
        <w:t>N</w:t>
      </w:r>
      <w:r>
        <w:rPr>
          <w:i/>
          <w:spacing w:val="-27"/>
          <w:sz w:val="22"/>
          <w:vertAlign w:val="baseline"/>
        </w:rPr>
        <w:t> </w:t>
      </w:r>
      <w:r>
        <w:rPr>
          <w:spacing w:val="4"/>
          <w:w w:val="111"/>
          <w:sz w:val="22"/>
          <w:vertAlign w:val="baseline"/>
        </w:rPr>
        <w:t>(</w:t>
      </w:r>
      <w:r>
        <w:rPr>
          <w:i/>
          <w:spacing w:val="1"/>
          <w:w w:val="105"/>
          <w:sz w:val="22"/>
          <w:vertAlign w:val="baseline"/>
        </w:rPr>
        <w:t>E</w:t>
      </w:r>
      <w:r>
        <w:rPr>
          <w:i/>
          <w:w w:val="100"/>
          <w:position w:val="-7"/>
          <w:sz w:val="16"/>
          <w:vertAlign w:val="baseline"/>
        </w:rPr>
        <w:t>i</w:t>
      </w:r>
      <w:r>
        <w:rPr>
          <w:i/>
          <w:spacing w:val="-19"/>
          <w:position w:val="-7"/>
          <w:sz w:val="16"/>
          <w:vertAlign w:val="baseline"/>
        </w:rPr>
        <w:t> </w:t>
      </w:r>
      <w:r>
        <w:rPr>
          <w:spacing w:val="17"/>
          <w:w w:val="123"/>
          <w:sz w:val="22"/>
          <w:vertAlign w:val="baseline"/>
        </w:rPr>
        <w:t>,</w:t>
      </w:r>
      <w:r>
        <w:rPr>
          <w:i/>
          <w:w w:val="105"/>
          <w:sz w:val="22"/>
          <w:vertAlign w:val="baseline"/>
        </w:rPr>
        <w:t>E</w:t>
      </w:r>
      <w:r>
        <w:rPr>
          <w:i/>
          <w:spacing w:val="-18"/>
          <w:sz w:val="22"/>
          <w:vertAlign w:val="baseline"/>
        </w:rPr>
        <w:t> </w:t>
      </w:r>
      <w:r>
        <w:rPr>
          <w:i/>
          <w:w w:val="101"/>
          <w:position w:val="-7"/>
          <w:sz w:val="16"/>
          <w:vertAlign w:val="baseline"/>
        </w:rPr>
        <w:t>f</w:t>
      </w:r>
      <w:r>
        <w:rPr>
          <w:i/>
          <w:spacing w:val="19"/>
          <w:position w:val="-7"/>
          <w:sz w:val="16"/>
          <w:vertAlign w:val="baseline"/>
        </w:rPr>
        <w:t> </w:t>
      </w:r>
      <w:r>
        <w:rPr>
          <w:spacing w:val="1"/>
          <w:w w:val="115"/>
          <w:sz w:val="22"/>
          <w:vertAlign w:val="baseline"/>
        </w:rPr>
        <w:t>)</w:t>
      </w:r>
      <w:r>
        <w:rPr>
          <w:sz w:val="22"/>
          <w:vertAlign w:val="baseline"/>
        </w:rPr>
        <w:t> </w:t>
      </w:r>
      <w:r>
        <w:rPr>
          <w:w w:val="115"/>
          <w:sz w:val="22"/>
          <w:vertAlign w:val="baseline"/>
        </w:rPr>
        <w:t>=</w:t>
      </w:r>
      <w:r>
        <w:rPr>
          <w:sz w:val="22"/>
          <w:vertAlign w:val="baseline"/>
        </w:rPr>
        <w:t> </w:t>
      </w:r>
      <w:r>
        <w:rPr>
          <w:spacing w:val="-16"/>
          <w:sz w:val="22"/>
          <w:vertAlign w:val="baseline"/>
        </w:rPr>
        <w:t> </w:t>
      </w:r>
      <w:r>
        <w:rPr>
          <w:rFonts w:ascii="Tahoma" w:hAnsi="Tahoma"/>
          <w:w w:val="77"/>
          <w:position w:val="-7"/>
          <w:sz w:val="33"/>
          <w:vertAlign w:val="baseline"/>
        </w:rPr>
        <w:t>ò</w:t>
      </w:r>
      <w:r>
        <w:rPr>
          <w:rFonts w:ascii="Tahoma" w:hAnsi="Tahoma"/>
          <w:spacing w:val="-7"/>
          <w:position w:val="-7"/>
          <w:sz w:val="33"/>
          <w:vertAlign w:val="baseline"/>
        </w:rPr>
        <w:t> </w:t>
      </w:r>
      <w:r>
        <w:rPr>
          <w:rFonts w:ascii="Tahoma" w:hAnsi="Tahoma"/>
          <w:spacing w:val="-7"/>
          <w:w w:val="74"/>
          <w:position w:val="-16"/>
          <w:sz w:val="22"/>
          <w:vertAlign w:val="baseline"/>
        </w:rPr>
        <w:t>á</w:t>
      </w:r>
      <w:r>
        <w:rPr>
          <w:rFonts w:ascii="Symbol" w:hAnsi="Symbol"/>
          <w:spacing w:val="1"/>
          <w:position w:val="-16"/>
          <w:sz w:val="22"/>
          <w:vertAlign w:val="baseline"/>
        </w:rPr>
        <w:t></w:t>
      </w:r>
      <w:r>
        <w:rPr>
          <w:i/>
          <w:w w:val="105"/>
          <w:position w:val="-16"/>
          <w:sz w:val="22"/>
          <w:vertAlign w:val="baseline"/>
        </w:rPr>
        <w:t>E</w:t>
      </w:r>
      <w:r>
        <w:rPr>
          <w:i/>
          <w:spacing w:val="-28"/>
          <w:position w:val="-16"/>
          <w:sz w:val="22"/>
          <w:vertAlign w:val="baseline"/>
        </w:rPr>
        <w:t> </w:t>
      </w:r>
      <w:r>
        <w:rPr>
          <w:rFonts w:ascii="Tahoma" w:hAnsi="Tahoma"/>
          <w:spacing w:val="-7"/>
          <w:w w:val="45"/>
          <w:position w:val="-14"/>
          <w:sz w:val="22"/>
          <w:vertAlign w:val="baseline"/>
        </w:rPr>
        <w:t>¢</w:t>
      </w:r>
      <w:r>
        <w:rPr>
          <w:rFonts w:ascii="Tahoma" w:hAnsi="Tahoma"/>
          <w:spacing w:val="6"/>
          <w:w w:val="69"/>
          <w:position w:val="-16"/>
          <w:sz w:val="22"/>
          <w:vertAlign w:val="baseline"/>
        </w:rPr>
        <w:t>ñ</w:t>
      </w:r>
      <w:r>
        <w:rPr>
          <w:spacing w:val="-4"/>
          <w:w w:val="123"/>
          <w:sz w:val="22"/>
          <w:vertAlign w:val="baseline"/>
        </w:rPr>
        <w:t>,</w:t>
      </w:r>
    </w:p>
    <w:p>
      <w:pPr>
        <w:spacing w:line="228" w:lineRule="auto" w:before="0"/>
        <w:ind w:left="1404" w:right="0" w:firstLine="0"/>
        <w:jc w:val="left"/>
        <w:rPr>
          <w:i/>
          <w:sz w:val="16"/>
        </w:rPr>
      </w:pPr>
      <w:r>
        <w:rPr>
          <w:i/>
          <w:w w:val="105"/>
          <w:sz w:val="16"/>
        </w:rPr>
        <w:t>E</w:t>
      </w:r>
      <w:r>
        <w:rPr>
          <w:i/>
          <w:spacing w:val="-7"/>
          <w:w w:val="105"/>
          <w:sz w:val="16"/>
        </w:rPr>
        <w:t> </w:t>
      </w:r>
      <w:r>
        <w:rPr>
          <w:i/>
          <w:w w:val="105"/>
          <w:position w:val="-9"/>
          <w:sz w:val="16"/>
        </w:rPr>
        <w:t>f</w:t>
      </w:r>
    </w:p>
    <w:p>
      <w:pPr>
        <w:pStyle w:val="BodyText"/>
        <w:spacing w:before="7"/>
        <w:rPr>
          <w:i/>
          <w:sz w:val="37"/>
        </w:rPr>
      </w:pPr>
      <w:r>
        <w:rPr/>
        <w:br w:type="column"/>
      </w:r>
      <w:r>
        <w:rPr>
          <w:i/>
          <w:sz w:val="37"/>
        </w:rPr>
      </w:r>
    </w:p>
    <w:p>
      <w:pPr>
        <w:pStyle w:val="BodyText"/>
        <w:ind w:left="184"/>
      </w:pPr>
      <w:r>
        <w:rPr>
          <w:w w:val="105"/>
        </w:rPr>
        <w:t>(4b)</w:t>
      </w:r>
    </w:p>
    <w:p>
      <w:pPr>
        <w:spacing w:after="0"/>
        <w:sectPr>
          <w:type w:val="continuous"/>
          <w:pgSz w:w="11630" w:h="16160"/>
          <w:pgMar w:top="840" w:bottom="280" w:left="700" w:right="720"/>
          <w:cols w:num="3" w:equalWidth="0">
            <w:col w:w="5052" w:space="1379"/>
            <w:col w:w="2283" w:space="787"/>
            <w:col w:w="709"/>
          </w:cols>
        </w:sectPr>
      </w:pPr>
    </w:p>
    <w:p>
      <w:pPr>
        <w:pStyle w:val="BodyText"/>
        <w:tabs>
          <w:tab w:pos="6977" w:val="left" w:leader="none"/>
        </w:tabs>
        <w:spacing w:line="76" w:lineRule="auto" w:before="26"/>
        <w:ind w:left="188"/>
        <w:rPr>
          <w:rFonts w:ascii="Symbol" w:hAnsi="Symbol"/>
          <w:sz w:val="15"/>
        </w:rPr>
      </w:pPr>
      <w:r>
        <w:rPr>
          <w:w w:val="95"/>
        </w:rPr>
        <w:t>previously</w:t>
      </w:r>
      <w:r>
        <w:rPr>
          <w:spacing w:val="-5"/>
          <w:w w:val="95"/>
        </w:rPr>
        <w:t> </w:t>
      </w:r>
      <w:r>
        <w:rPr>
          <w:w w:val="95"/>
        </w:rPr>
        <w:t>implanted</w:t>
      </w:r>
      <w:r>
        <w:rPr>
          <w:spacing w:val="-5"/>
          <w:w w:val="95"/>
        </w:rPr>
        <w:t> </w:t>
      </w:r>
      <w:r>
        <w:rPr>
          <w:w w:val="95"/>
        </w:rPr>
        <w:t>helium</w:t>
      </w:r>
      <w:r>
        <w:rPr>
          <w:spacing w:val="-5"/>
          <w:w w:val="95"/>
        </w:rPr>
        <w:t> </w:t>
      </w:r>
      <w:r>
        <w:rPr>
          <w:w w:val="95"/>
        </w:rPr>
        <w:t>in</w:t>
      </w:r>
      <w:r>
        <w:rPr>
          <w:spacing w:val="-5"/>
          <w:w w:val="95"/>
        </w:rPr>
        <w:t> </w:t>
      </w:r>
      <w:r>
        <w:rPr>
          <w:w w:val="95"/>
        </w:rPr>
        <w:t>the</w:t>
      </w:r>
      <w:r>
        <w:rPr>
          <w:spacing w:val="-5"/>
          <w:w w:val="95"/>
        </w:rPr>
        <w:t> </w:t>
      </w:r>
      <w:r>
        <w:rPr>
          <w:w w:val="95"/>
        </w:rPr>
        <w:t>fibers.</w:t>
        <w:tab/>
      </w:r>
      <w:r>
        <w:rPr>
          <w:i/>
          <w:position w:val="-16"/>
          <w:sz w:val="20"/>
          <w:u w:val="single"/>
        </w:rPr>
        <w:t>E</w:t>
      </w:r>
      <w:r>
        <w:rPr>
          <w:i/>
          <w:spacing w:val="19"/>
          <w:position w:val="-16"/>
          <w:sz w:val="20"/>
        </w:rPr>
        <w:t> </w:t>
      </w:r>
      <w:r>
        <w:rPr>
          <w:rFonts w:ascii="Symbol" w:hAnsi="Symbol"/>
          <w:position w:val="-3"/>
          <w:sz w:val="15"/>
        </w:rPr>
        <w:t></w:t>
      </w:r>
    </w:p>
    <w:p>
      <w:pPr>
        <w:spacing w:after="0" w:line="76" w:lineRule="auto"/>
        <w:rPr>
          <w:rFonts w:ascii="Symbol" w:hAnsi="Symbol"/>
          <w:sz w:val="15"/>
        </w:rPr>
        <w:sectPr>
          <w:type w:val="continuous"/>
          <w:pgSz w:w="11630" w:h="16160"/>
          <w:pgMar w:top="840" w:bottom="280" w:left="700" w:right="720"/>
        </w:sectPr>
      </w:pPr>
    </w:p>
    <w:p>
      <w:pPr>
        <w:pStyle w:val="BodyText"/>
        <w:spacing w:before="8"/>
        <w:rPr>
          <w:rFonts w:ascii="Symbol" w:hAnsi="Symbol"/>
          <w:sz w:val="28"/>
        </w:rPr>
      </w:pPr>
    </w:p>
    <w:p>
      <w:pPr>
        <w:pStyle w:val="Heading1"/>
        <w:numPr>
          <w:ilvl w:val="1"/>
          <w:numId w:val="1"/>
        </w:numPr>
        <w:tabs>
          <w:tab w:pos="1642" w:val="left" w:leader="none"/>
        </w:tabs>
        <w:spacing w:line="240" w:lineRule="auto" w:before="0" w:after="0"/>
        <w:ind w:left="1641" w:right="0" w:hanging="464"/>
        <w:jc w:val="left"/>
      </w:pPr>
      <w:r>
        <w:rPr>
          <w:w w:val="85"/>
        </w:rPr>
        <w:t>Helium-helium</w:t>
      </w:r>
      <w:r>
        <w:rPr>
          <w:spacing w:val="41"/>
          <w:w w:val="85"/>
        </w:rPr>
        <w:t> </w:t>
      </w:r>
      <w:r>
        <w:rPr>
          <w:w w:val="85"/>
        </w:rPr>
        <w:t>collisions</w:t>
      </w:r>
    </w:p>
    <w:p>
      <w:pPr>
        <w:pStyle w:val="BodyText"/>
        <w:spacing w:line="156" w:lineRule="exact" w:before="66"/>
        <w:ind w:left="392"/>
      </w:pPr>
      <w:r>
        <w:rPr>
          <w:w w:val="95"/>
        </w:rPr>
        <w:t>At</w:t>
      </w:r>
      <w:r>
        <w:rPr>
          <w:spacing w:val="112"/>
        </w:rPr>
        <w:t> </w:t>
      </w:r>
      <w:r>
        <w:rPr>
          <w:w w:val="95"/>
        </w:rPr>
        <w:t>average</w:t>
      </w:r>
      <w:r>
        <w:rPr>
          <w:spacing w:val="113"/>
        </w:rPr>
        <w:t> </w:t>
      </w:r>
      <w:r>
        <w:rPr>
          <w:w w:val="95"/>
        </w:rPr>
        <w:t>concentration</w:t>
      </w:r>
      <w:r>
        <w:rPr>
          <w:spacing w:val="82"/>
        </w:rPr>
        <w:t> </w:t>
      </w:r>
      <w:r>
        <w:rPr>
          <w:rFonts w:ascii="Tahoma" w:hAnsi="Tahoma"/>
          <w:w w:val="95"/>
        </w:rPr>
        <w:t>á</w:t>
      </w:r>
      <w:r>
        <w:rPr>
          <w:i/>
          <w:w w:val="95"/>
        </w:rPr>
        <w:t>n</w:t>
      </w:r>
      <w:r>
        <w:rPr>
          <w:w w:val="95"/>
          <w:position w:val="-7"/>
          <w:sz w:val="16"/>
        </w:rPr>
        <w:t>He</w:t>
      </w:r>
      <w:r>
        <w:rPr>
          <w:rFonts w:ascii="Tahoma" w:hAnsi="Tahoma"/>
          <w:w w:val="95"/>
        </w:rPr>
        <w:t>ñ</w:t>
      </w:r>
      <w:r>
        <w:rPr>
          <w:rFonts w:ascii="Tahoma" w:hAnsi="Tahoma"/>
          <w:spacing w:val="-4"/>
          <w:w w:val="95"/>
        </w:rPr>
        <w:t> </w:t>
      </w:r>
      <w:r>
        <w:rPr>
          <w:rFonts w:ascii="Lucida Sans" w:hAnsi="Lucida Sans"/>
          <w:w w:val="95"/>
        </w:rPr>
        <w:t></w:t>
      </w:r>
      <w:r>
        <w:rPr>
          <w:rFonts w:ascii="Lucida Sans" w:hAnsi="Lucida Sans"/>
          <w:spacing w:val="-12"/>
          <w:w w:val="95"/>
        </w:rPr>
        <w:t> </w:t>
      </w:r>
      <w:r>
        <w:rPr>
          <w:w w:val="95"/>
        </w:rPr>
        <w:t>10</w:t>
      </w:r>
      <w:r>
        <w:rPr>
          <w:w w:val="95"/>
          <w:vertAlign w:val="superscript"/>
        </w:rPr>
        <w:t>22</w:t>
      </w:r>
    </w:p>
    <w:p>
      <w:pPr>
        <w:pStyle w:val="BodyText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spacing w:line="195" w:lineRule="exact" w:before="246"/>
        <w:ind w:left="97" w:right="0" w:firstLine="0"/>
        <w:jc w:val="left"/>
        <w:rPr>
          <w:sz w:val="16"/>
        </w:rPr>
      </w:pPr>
      <w:r>
        <w:rPr>
          <w:spacing w:val="10"/>
          <w:w w:val="99"/>
          <w:position w:val="-9"/>
          <w:sz w:val="22"/>
        </w:rPr>
        <w:t>с</w:t>
      </w:r>
      <w:r>
        <w:rPr>
          <w:spacing w:val="-2"/>
          <w:w w:val="99"/>
          <w:position w:val="-9"/>
          <w:sz w:val="22"/>
        </w:rPr>
        <w:t>m</w:t>
      </w:r>
      <w:r>
        <w:rPr>
          <w:rFonts w:ascii="Tahoma" w:hAnsi="Tahoma"/>
          <w:w w:val="220"/>
          <w:sz w:val="16"/>
        </w:rPr>
        <w:t>-</w:t>
      </w:r>
      <w:r>
        <w:rPr>
          <w:w w:val="103"/>
          <w:sz w:val="16"/>
        </w:rPr>
        <w:t>3</w:t>
      </w:r>
    </w:p>
    <w:p>
      <w:pPr>
        <w:spacing w:before="10"/>
        <w:ind w:left="392" w:right="0" w:firstLine="0"/>
        <w:jc w:val="left"/>
        <w:rPr>
          <w:sz w:val="20"/>
        </w:rPr>
      </w:pPr>
      <w:r>
        <w:rPr/>
        <w:br w:type="column"/>
      </w:r>
      <w:r>
        <w:rPr>
          <w:rFonts w:ascii="Tahoma" w:hAnsi="Tahoma"/>
          <w:spacing w:val="-3"/>
          <w:w w:val="95"/>
          <w:sz w:val="20"/>
        </w:rPr>
        <w:t>á</w:t>
      </w:r>
      <w:r>
        <w:rPr>
          <w:rFonts w:ascii="Symbol" w:hAnsi="Symbol"/>
          <w:i/>
          <w:spacing w:val="-3"/>
          <w:w w:val="95"/>
          <w:sz w:val="21"/>
        </w:rPr>
        <w:t></w:t>
      </w:r>
      <w:r>
        <w:rPr>
          <w:rFonts w:ascii="Times New Roman" w:hAnsi="Times New Roman"/>
          <w:i/>
          <w:spacing w:val="-25"/>
          <w:w w:val="95"/>
          <w:sz w:val="21"/>
        </w:rPr>
        <w:t> </w:t>
      </w:r>
      <w:r>
        <w:rPr>
          <w:i/>
          <w:spacing w:val="-3"/>
          <w:w w:val="95"/>
          <w:sz w:val="20"/>
        </w:rPr>
        <w:t>E</w:t>
      </w:r>
      <w:r>
        <w:rPr>
          <w:rFonts w:ascii="Tahoma" w:hAnsi="Tahoma"/>
          <w:spacing w:val="-3"/>
          <w:w w:val="95"/>
          <w:sz w:val="20"/>
        </w:rPr>
        <w:t>ñ</w:t>
      </w:r>
      <w:r>
        <w:rPr>
          <w:rFonts w:ascii="Tahoma" w:hAnsi="Tahoma"/>
          <w:spacing w:val="-7"/>
          <w:w w:val="95"/>
          <w:sz w:val="20"/>
        </w:rPr>
        <w:t> </w:t>
      </w:r>
      <w:r>
        <w:rPr>
          <w:spacing w:val="-2"/>
          <w:w w:val="95"/>
          <w:sz w:val="20"/>
        </w:rPr>
        <w:t>=</w:t>
      </w:r>
    </w:p>
    <w:p>
      <w:pPr>
        <w:spacing w:line="175" w:lineRule="auto" w:before="31"/>
        <w:ind w:left="53" w:right="24" w:firstLine="0"/>
        <w:jc w:val="center"/>
        <w:rPr>
          <w:sz w:val="20"/>
        </w:rPr>
      </w:pPr>
      <w:r>
        <w:rPr/>
        <w:br w:type="column"/>
      </w:r>
      <w:r>
        <w:rPr>
          <w:position w:val="-14"/>
          <w:sz w:val="20"/>
        </w:rPr>
        <w:t>2</w:t>
      </w:r>
      <w:r>
        <w:rPr>
          <w:spacing w:val="49"/>
          <w:position w:val="-14"/>
          <w:sz w:val="20"/>
        </w:rPr>
        <w:t> </w:t>
      </w:r>
      <w:r>
        <w:rPr>
          <w:rFonts w:ascii="Tahoma" w:hAnsi="Tahoma"/>
          <w:position w:val="-6"/>
          <w:sz w:val="30"/>
        </w:rPr>
        <w:t>ò</w:t>
      </w:r>
      <w:r>
        <w:rPr>
          <w:rFonts w:ascii="Tahoma" w:hAnsi="Tahoma"/>
          <w:spacing w:val="-44"/>
          <w:position w:val="-6"/>
          <w:sz w:val="30"/>
        </w:rPr>
        <w:t> </w:t>
      </w:r>
      <w:r>
        <w:rPr>
          <w:sz w:val="20"/>
        </w:rPr>
        <w:t>(1</w:t>
      </w:r>
      <w:r>
        <w:rPr>
          <w:spacing w:val="-9"/>
          <w:sz w:val="20"/>
        </w:rPr>
        <w:t> </w:t>
      </w:r>
      <w:r>
        <w:rPr>
          <w:rFonts w:ascii="Tahoma" w:hAnsi="Tahoma"/>
          <w:w w:val="190"/>
          <w:sz w:val="20"/>
        </w:rPr>
        <w:t>-</w:t>
      </w:r>
      <w:r>
        <w:rPr>
          <w:rFonts w:ascii="Tahoma" w:hAnsi="Tahoma"/>
          <w:spacing w:val="-60"/>
          <w:w w:val="190"/>
          <w:sz w:val="20"/>
        </w:rPr>
        <w:t> </w:t>
      </w:r>
      <w:r>
        <w:rPr>
          <w:sz w:val="20"/>
        </w:rPr>
        <w:t>cos</w:t>
      </w:r>
      <w:r>
        <w:rPr>
          <w:spacing w:val="-26"/>
          <w:sz w:val="20"/>
        </w:rPr>
        <w:t> </w:t>
      </w:r>
      <w:r>
        <w:rPr>
          <w:rFonts w:ascii="Symbol" w:hAnsi="Symbol"/>
          <w:i/>
          <w:sz w:val="21"/>
        </w:rPr>
        <w:t></w:t>
      </w:r>
      <w:r>
        <w:rPr>
          <w:sz w:val="20"/>
        </w:rPr>
        <w:t>)</w:t>
      </w:r>
      <w:r>
        <w:rPr>
          <w:spacing w:val="-1"/>
          <w:sz w:val="20"/>
        </w:rPr>
        <w:t> </w:t>
      </w:r>
      <w:r>
        <w:rPr>
          <w:rFonts w:ascii="Symbol" w:hAnsi="Symbol"/>
          <w:i/>
          <w:sz w:val="21"/>
        </w:rPr>
        <w:t></w:t>
      </w:r>
      <w:r>
        <w:rPr>
          <w:rFonts w:ascii="Times New Roman" w:hAnsi="Times New Roman"/>
          <w:i/>
          <w:spacing w:val="-24"/>
          <w:sz w:val="21"/>
        </w:rPr>
        <w:t> </w:t>
      </w:r>
      <w:r>
        <w:rPr>
          <w:sz w:val="20"/>
        </w:rPr>
        <w:t>(</w:t>
      </w:r>
      <w:r>
        <w:rPr>
          <w:rFonts w:ascii="Symbol" w:hAnsi="Symbol"/>
          <w:i/>
          <w:sz w:val="21"/>
        </w:rPr>
        <w:t></w:t>
      </w:r>
      <w:r>
        <w:rPr>
          <w:sz w:val="20"/>
        </w:rPr>
        <w:t>,</w:t>
      </w:r>
      <w:r>
        <w:rPr>
          <w:rFonts w:ascii="Symbol" w:hAnsi="Symbol"/>
          <w:i/>
          <w:sz w:val="21"/>
        </w:rPr>
        <w:t></w:t>
      </w:r>
      <w:r>
        <w:rPr>
          <w:sz w:val="20"/>
        </w:rPr>
        <w:t>)</w:t>
      </w:r>
      <w:r>
        <w:rPr>
          <w:i/>
          <w:sz w:val="20"/>
        </w:rPr>
        <w:t>d</w:t>
      </w:r>
      <w:r>
        <w:rPr>
          <w:rFonts w:ascii="Symbol" w:hAnsi="Symbol"/>
          <w:i/>
          <w:sz w:val="21"/>
        </w:rPr>
        <w:t></w:t>
      </w:r>
      <w:r>
        <w:rPr>
          <w:sz w:val="20"/>
        </w:rPr>
        <w:t>,</w:t>
      </w:r>
    </w:p>
    <w:p>
      <w:pPr>
        <w:spacing w:line="162" w:lineRule="exact" w:before="0"/>
        <w:ind w:left="294" w:right="0" w:firstLine="0"/>
        <w:jc w:val="left"/>
        <w:rPr>
          <w:sz w:val="15"/>
        </w:rPr>
      </w:pPr>
      <w:r>
        <w:rPr>
          <w:w w:val="102"/>
          <w:sz w:val="15"/>
        </w:rPr>
        <w:t>0</w:t>
      </w:r>
    </w:p>
    <w:p>
      <w:pPr>
        <w:spacing w:line="125" w:lineRule="exact" w:before="178"/>
        <w:ind w:left="47" w:right="24" w:firstLine="0"/>
        <w:jc w:val="center"/>
        <w:rPr>
          <w:sz w:val="20"/>
        </w:rPr>
      </w:pPr>
      <w:r>
        <w:rPr>
          <w:w w:val="95"/>
          <w:sz w:val="20"/>
          <w:u w:val="single"/>
        </w:rPr>
        <w:t>2</w:t>
      </w:r>
      <w:r>
        <w:rPr>
          <w:rFonts w:ascii="Symbol" w:hAnsi="Symbol"/>
          <w:w w:val="95"/>
          <w:sz w:val="20"/>
          <w:u w:val="single"/>
        </w:rPr>
        <w:t></w:t>
      </w:r>
      <w:r>
        <w:rPr>
          <w:rFonts w:ascii="Times New Roman" w:hAnsi="Times New Roman"/>
          <w:spacing w:val="-1"/>
          <w:w w:val="95"/>
          <w:sz w:val="20"/>
          <w:u w:val="single"/>
        </w:rPr>
        <w:t> </w:t>
      </w:r>
      <w:r>
        <w:rPr>
          <w:w w:val="95"/>
          <w:sz w:val="20"/>
          <w:u w:val="single"/>
        </w:rPr>
        <w:t>sin</w:t>
      </w:r>
      <w:r>
        <w:rPr>
          <w:spacing w:val="-18"/>
          <w:w w:val="95"/>
          <w:sz w:val="20"/>
          <w:u w:val="single"/>
        </w:rPr>
        <w:t> </w:t>
      </w:r>
      <w:r>
        <w:rPr>
          <w:rFonts w:ascii="Symbol" w:hAnsi="Symbol"/>
          <w:i/>
          <w:w w:val="95"/>
          <w:sz w:val="21"/>
          <w:u w:val="single"/>
        </w:rPr>
        <w:t></w:t>
      </w:r>
      <w:r>
        <w:rPr>
          <w:rFonts w:ascii="Times New Roman" w:hAnsi="Times New Roman"/>
          <w:i/>
          <w:spacing w:val="61"/>
          <w:sz w:val="21"/>
          <w:u w:val="single"/>
        </w:rPr>
        <w:t> </w:t>
      </w:r>
      <w:r>
        <w:rPr>
          <w:i/>
          <w:w w:val="95"/>
          <w:sz w:val="20"/>
          <w:u w:val="single"/>
        </w:rPr>
        <w:t>d</w:t>
      </w:r>
      <w:r>
        <w:rPr>
          <w:rFonts w:ascii="Symbol" w:hAnsi="Symbol"/>
          <w:i/>
          <w:w w:val="95"/>
          <w:sz w:val="21"/>
          <w:u w:val="single"/>
        </w:rPr>
        <w:t></w:t>
      </w:r>
      <w:r>
        <w:rPr>
          <w:w w:val="95"/>
          <w:sz w:val="20"/>
          <w:u w:val="single"/>
        </w:rPr>
        <w:t>(</w:t>
      </w:r>
      <w:r>
        <w:rPr>
          <w:rFonts w:ascii="Symbol" w:hAnsi="Symbol"/>
          <w:i/>
          <w:w w:val="95"/>
          <w:sz w:val="21"/>
          <w:u w:val="single"/>
        </w:rPr>
        <w:t></w:t>
      </w:r>
      <w:r>
        <w:rPr>
          <w:w w:val="95"/>
          <w:sz w:val="20"/>
          <w:u w:val="single"/>
        </w:rPr>
        <w:t>,</w:t>
      </w:r>
      <w:r>
        <w:rPr>
          <w:rFonts w:ascii="Symbol" w:hAnsi="Symbol"/>
          <w:i/>
          <w:w w:val="95"/>
          <w:sz w:val="21"/>
          <w:u w:val="single"/>
        </w:rPr>
        <w:t></w:t>
      </w:r>
      <w:r>
        <w:rPr>
          <w:w w:val="95"/>
          <w:sz w:val="20"/>
          <w:u w:val="single"/>
        </w:rPr>
        <w:t>)</w:t>
      </w:r>
    </w:p>
    <w:p>
      <w:pPr>
        <w:pStyle w:val="BodyText"/>
        <w:spacing w:before="22"/>
        <w:ind w:left="392"/>
      </w:pPr>
      <w:r>
        <w:rPr/>
        <w:br w:type="column"/>
      </w:r>
      <w:r>
        <w:rPr>
          <w:w w:val="105"/>
        </w:rPr>
        <w:t>(4c)</w:t>
      </w:r>
    </w:p>
    <w:p>
      <w:pPr>
        <w:spacing w:after="0"/>
        <w:sectPr>
          <w:type w:val="continuous"/>
          <w:pgSz w:w="11630" w:h="16160"/>
          <w:pgMar w:top="840" w:bottom="280" w:left="700" w:right="720"/>
          <w:cols w:num="5" w:equalWidth="0">
            <w:col w:w="4318" w:space="40"/>
            <w:col w:w="649" w:space="875"/>
            <w:col w:w="1011" w:space="39"/>
            <w:col w:w="2254" w:space="114"/>
            <w:col w:w="910"/>
          </w:cols>
        </w:sectPr>
      </w:pPr>
    </w:p>
    <w:p>
      <w:pPr>
        <w:pStyle w:val="BodyText"/>
        <w:spacing w:line="228" w:lineRule="auto" w:before="120"/>
        <w:ind w:left="184" w:hanging="9"/>
      </w:pPr>
      <w:r>
        <w:rPr/>
        <w:t>He-He</w:t>
      </w:r>
      <w:r>
        <w:rPr>
          <w:spacing w:val="7"/>
        </w:rPr>
        <w:t> </w:t>
      </w:r>
      <w:r>
        <w:rPr/>
        <w:t>collisions</w:t>
      </w:r>
      <w:r>
        <w:rPr>
          <w:spacing w:val="8"/>
        </w:rPr>
        <w:t> </w:t>
      </w:r>
      <w:r>
        <w:rPr/>
        <w:t>will</w:t>
      </w:r>
      <w:r>
        <w:rPr>
          <w:spacing w:val="8"/>
        </w:rPr>
        <w:t> </w:t>
      </w:r>
      <w:r>
        <w:rPr/>
        <w:t>be</w:t>
      </w:r>
      <w:r>
        <w:rPr>
          <w:spacing w:val="8"/>
        </w:rPr>
        <w:t> </w:t>
      </w:r>
      <w:r>
        <w:rPr/>
        <w:t>quite</w:t>
      </w:r>
      <w:r>
        <w:rPr>
          <w:spacing w:val="8"/>
        </w:rPr>
        <w:t> </w:t>
      </w:r>
      <w:r>
        <w:rPr/>
        <w:t>frequent,</w:t>
      </w:r>
      <w:r>
        <w:rPr>
          <w:spacing w:val="8"/>
        </w:rPr>
        <w:t> </w:t>
      </w:r>
      <w:r>
        <w:rPr/>
        <w:t>but</w:t>
      </w:r>
      <w:r>
        <w:rPr>
          <w:spacing w:val="8"/>
        </w:rPr>
        <w:t> </w:t>
      </w:r>
      <w:r>
        <w:rPr/>
        <w:t>even</w:t>
      </w:r>
      <w:r>
        <w:rPr>
          <w:spacing w:val="-52"/>
        </w:rPr>
        <w:t> </w:t>
      </w:r>
      <w:r>
        <w:rPr>
          <w:w w:val="95"/>
        </w:rPr>
        <w:t>more</w:t>
      </w:r>
      <w:r>
        <w:rPr>
          <w:spacing w:val="25"/>
          <w:w w:val="95"/>
        </w:rPr>
        <w:t> </w:t>
      </w:r>
      <w:r>
        <w:rPr>
          <w:w w:val="95"/>
        </w:rPr>
        <w:t>importantly,</w:t>
      </w:r>
      <w:r>
        <w:rPr>
          <w:spacing w:val="26"/>
          <w:w w:val="95"/>
        </w:rPr>
        <w:t> </w:t>
      </w:r>
      <w:r>
        <w:rPr>
          <w:w w:val="95"/>
        </w:rPr>
        <w:t>in</w:t>
      </w:r>
      <w:r>
        <w:rPr>
          <w:spacing w:val="25"/>
          <w:w w:val="95"/>
        </w:rPr>
        <w:t> </w:t>
      </w:r>
      <w:r>
        <w:rPr>
          <w:w w:val="95"/>
        </w:rPr>
        <w:t>such</w:t>
      </w:r>
      <w:r>
        <w:rPr>
          <w:spacing w:val="26"/>
          <w:w w:val="95"/>
        </w:rPr>
        <w:t> </w:t>
      </w:r>
      <w:r>
        <w:rPr>
          <w:w w:val="95"/>
        </w:rPr>
        <w:t>collisions,</w:t>
      </w:r>
      <w:r>
        <w:rPr>
          <w:spacing w:val="26"/>
          <w:w w:val="95"/>
        </w:rPr>
        <w:t> </w:t>
      </w:r>
      <w:r>
        <w:rPr>
          <w:w w:val="95"/>
        </w:rPr>
        <w:t>due</w:t>
      </w:r>
      <w:r>
        <w:rPr>
          <w:spacing w:val="25"/>
          <w:w w:val="95"/>
        </w:rPr>
        <w:t> </w:t>
      </w:r>
      <w:r>
        <w:rPr>
          <w:w w:val="95"/>
        </w:rPr>
        <w:t>to</w:t>
      </w:r>
      <w:r>
        <w:rPr>
          <w:spacing w:val="26"/>
          <w:w w:val="95"/>
        </w:rPr>
        <w:t> </w:t>
      </w:r>
      <w:r>
        <w:rPr>
          <w:w w:val="95"/>
        </w:rPr>
        <w:t>equal</w:t>
      </w:r>
    </w:p>
    <w:p>
      <w:pPr>
        <w:spacing w:before="2"/>
        <w:ind w:left="175" w:right="0" w:firstLine="0"/>
        <w:jc w:val="left"/>
        <w:rPr>
          <w:sz w:val="20"/>
        </w:rPr>
      </w:pPr>
      <w:r>
        <w:rPr/>
        <w:br w:type="column"/>
      </w:r>
      <w:r>
        <w:rPr>
          <w:rFonts w:ascii="Symbol" w:hAnsi="Symbol"/>
          <w:i/>
          <w:w w:val="105"/>
          <w:sz w:val="21"/>
        </w:rPr>
        <w:t></w:t>
      </w:r>
      <w:r>
        <w:rPr>
          <w:rFonts w:ascii="Times New Roman" w:hAnsi="Times New Roman"/>
          <w:i/>
          <w:spacing w:val="-22"/>
          <w:w w:val="105"/>
          <w:sz w:val="21"/>
        </w:rPr>
        <w:t> </w:t>
      </w:r>
      <w:r>
        <w:rPr>
          <w:w w:val="105"/>
          <w:sz w:val="20"/>
        </w:rPr>
        <w:t>(</w:t>
      </w:r>
      <w:r>
        <w:rPr>
          <w:rFonts w:ascii="Symbol" w:hAnsi="Symbol"/>
          <w:i/>
          <w:w w:val="105"/>
          <w:sz w:val="21"/>
        </w:rPr>
        <w:t></w:t>
      </w:r>
      <w:r>
        <w:rPr>
          <w:w w:val="105"/>
          <w:sz w:val="20"/>
        </w:rPr>
        <w:t>,</w:t>
      </w:r>
      <w:r>
        <w:rPr>
          <w:rFonts w:ascii="Symbol" w:hAnsi="Symbol"/>
          <w:i/>
          <w:w w:val="105"/>
          <w:sz w:val="21"/>
        </w:rPr>
        <w:t></w:t>
      </w:r>
      <w:r>
        <w:rPr>
          <w:w w:val="105"/>
          <w:sz w:val="20"/>
        </w:rPr>
        <w:t>)</w:t>
      </w:r>
      <w:r>
        <w:rPr>
          <w:spacing w:val="25"/>
          <w:w w:val="105"/>
          <w:sz w:val="20"/>
        </w:rPr>
        <w:t> </w:t>
      </w:r>
      <w:r>
        <w:rPr>
          <w:w w:val="105"/>
          <w:sz w:val="20"/>
        </w:rPr>
        <w:t>=</w:t>
      </w:r>
      <w:r>
        <w:rPr>
          <w:spacing w:val="8"/>
          <w:sz w:val="20"/>
        </w:rPr>
        <w:t> </w:t>
      </w:r>
    </w:p>
    <w:p>
      <w:pPr>
        <w:spacing w:before="147"/>
        <w:ind w:left="101" w:right="0" w:firstLine="0"/>
        <w:jc w:val="left"/>
        <w:rPr>
          <w:sz w:val="20"/>
        </w:rPr>
      </w:pPr>
      <w:r>
        <w:rPr/>
        <w:br w:type="column"/>
      </w:r>
      <w:r>
        <w:rPr>
          <w:rFonts w:ascii="Symbol" w:hAnsi="Symbol"/>
          <w:i/>
          <w:w w:val="105"/>
          <w:sz w:val="21"/>
        </w:rPr>
        <w:t></w:t>
      </w:r>
      <w:r>
        <w:rPr>
          <w:w w:val="105"/>
          <w:sz w:val="20"/>
        </w:rPr>
        <w:t>(</w:t>
      </w:r>
      <w:r>
        <w:rPr>
          <w:rFonts w:ascii="Symbol" w:hAnsi="Symbol"/>
          <w:i/>
          <w:w w:val="105"/>
          <w:sz w:val="21"/>
        </w:rPr>
        <w:t></w:t>
      </w:r>
      <w:r>
        <w:rPr>
          <w:w w:val="105"/>
          <w:sz w:val="20"/>
        </w:rPr>
        <w:t>)</w:t>
      </w:r>
    </w:p>
    <w:p>
      <w:pPr>
        <w:tabs>
          <w:tab w:pos="675" w:val="left" w:leader="none"/>
        </w:tabs>
        <w:spacing w:before="26"/>
        <w:ind w:left="175" w:right="0" w:firstLine="0"/>
        <w:jc w:val="left"/>
        <w:rPr>
          <w:sz w:val="20"/>
        </w:rPr>
      </w:pPr>
      <w:r>
        <w:rPr/>
        <w:br w:type="column"/>
      </w:r>
      <w:r>
        <w:rPr>
          <w:i/>
          <w:w w:val="110"/>
          <w:sz w:val="20"/>
        </w:rPr>
        <w:t>d</w:t>
      </w:r>
      <w:r>
        <w:rPr>
          <w:rFonts w:ascii="Symbol" w:hAnsi="Symbol"/>
          <w:w w:val="110"/>
          <w:sz w:val="20"/>
        </w:rPr>
        <w:t></w:t>
      </w:r>
      <w:r>
        <w:rPr>
          <w:rFonts w:ascii="Times New Roman" w:hAnsi="Times New Roman"/>
          <w:w w:val="110"/>
          <w:sz w:val="20"/>
        </w:rPr>
        <w:tab/>
      </w:r>
      <w:r>
        <w:rPr>
          <w:w w:val="110"/>
          <w:position w:val="14"/>
          <w:sz w:val="20"/>
        </w:rPr>
        <w:t>,</w:t>
      </w:r>
    </w:p>
    <w:p>
      <w:pPr>
        <w:pStyle w:val="BodyText"/>
        <w:spacing w:before="13"/>
        <w:ind w:left="175"/>
      </w:pPr>
      <w:r>
        <w:rPr/>
        <w:br w:type="column"/>
      </w:r>
      <w:r>
        <w:rPr/>
        <w:t>(4d)</w:t>
      </w:r>
    </w:p>
    <w:p>
      <w:pPr>
        <w:spacing w:after="0"/>
        <w:sectPr>
          <w:type w:val="continuous"/>
          <w:pgSz w:w="11630" w:h="16160"/>
          <w:pgMar w:top="840" w:bottom="280" w:left="700" w:right="720"/>
          <w:cols w:num="5" w:equalWidth="0">
            <w:col w:w="5003" w:space="1366"/>
            <w:col w:w="1000" w:space="40"/>
            <w:col w:w="529" w:space="160"/>
            <w:col w:w="778" w:space="617"/>
            <w:col w:w="717"/>
          </w:cols>
        </w:sectPr>
      </w:pPr>
    </w:p>
    <w:p>
      <w:pPr>
        <w:pStyle w:val="BodyText"/>
        <w:spacing w:line="228" w:lineRule="auto" w:before="1"/>
        <w:ind w:left="184" w:right="38"/>
        <w:jc w:val="both"/>
      </w:pPr>
      <w:r>
        <w:rPr/>
        <w:t>masses, transfer of a large part or all energy can</w:t>
      </w:r>
      <w:r>
        <w:rPr>
          <w:spacing w:val="1"/>
        </w:rPr>
        <w:t> </w:t>
      </w:r>
      <w:r>
        <w:rPr/>
        <w:t>occur. During the growth of nanofibers, helium</w:t>
      </w:r>
      <w:r>
        <w:rPr>
          <w:spacing w:val="1"/>
        </w:rPr>
        <w:t> </w:t>
      </w:r>
      <w:r>
        <w:rPr>
          <w:w w:val="95"/>
        </w:rPr>
        <w:t>atoms</w:t>
      </w:r>
      <w:r>
        <w:rPr>
          <w:spacing w:val="1"/>
          <w:w w:val="95"/>
        </w:rPr>
        <w:t> </w:t>
      </w:r>
      <w:r>
        <w:rPr>
          <w:w w:val="95"/>
        </w:rPr>
        <w:t>accumulate</w:t>
      </w:r>
      <w:r>
        <w:rPr>
          <w:spacing w:val="1"/>
          <w:w w:val="95"/>
        </w:rPr>
        <w:t> </w:t>
      </w:r>
      <w:r>
        <w:rPr>
          <w:w w:val="95"/>
        </w:rPr>
        <w:t>in</w:t>
      </w:r>
      <w:r>
        <w:rPr>
          <w:spacing w:val="1"/>
          <w:w w:val="95"/>
        </w:rPr>
        <w:t> </w:t>
      </w:r>
      <w:r>
        <w:rPr>
          <w:w w:val="95"/>
        </w:rPr>
        <w:t>tungsten</w:t>
      </w:r>
      <w:r>
        <w:rPr>
          <w:spacing w:val="1"/>
          <w:w w:val="95"/>
        </w:rPr>
        <w:t> </w:t>
      </w:r>
      <w:r>
        <w:rPr>
          <w:w w:val="95"/>
        </w:rPr>
        <w:t>and</w:t>
      </w:r>
      <w:r>
        <w:rPr>
          <w:spacing w:val="1"/>
          <w:w w:val="95"/>
        </w:rPr>
        <w:t> </w:t>
      </w:r>
      <w:r>
        <w:rPr>
          <w:w w:val="95"/>
        </w:rPr>
        <w:t>combine</w:t>
      </w:r>
      <w:r>
        <w:rPr>
          <w:spacing w:val="1"/>
          <w:w w:val="95"/>
        </w:rPr>
        <w:t> </w:t>
      </w:r>
      <w:r>
        <w:rPr>
          <w:w w:val="95"/>
        </w:rPr>
        <w:t>into</w:t>
      </w:r>
      <w:r>
        <w:rPr>
          <w:spacing w:val="-50"/>
          <w:w w:val="95"/>
        </w:rPr>
        <w:t> </w:t>
      </w:r>
      <w:r>
        <w:rPr>
          <w:w w:val="95"/>
        </w:rPr>
        <w:t>nanobubbles</w:t>
      </w:r>
      <w:r>
        <w:rPr>
          <w:spacing w:val="34"/>
          <w:w w:val="95"/>
        </w:rPr>
        <w:t> </w:t>
      </w:r>
      <w:r>
        <w:rPr>
          <w:w w:val="95"/>
        </w:rPr>
        <w:t>with</w:t>
      </w:r>
      <w:r>
        <w:rPr>
          <w:spacing w:val="35"/>
          <w:w w:val="95"/>
        </w:rPr>
        <w:t> </w:t>
      </w:r>
      <w:r>
        <w:rPr>
          <w:w w:val="95"/>
        </w:rPr>
        <w:t>gas</w:t>
      </w:r>
      <w:r>
        <w:rPr>
          <w:spacing w:val="35"/>
          <w:w w:val="95"/>
        </w:rPr>
        <w:t> </w:t>
      </w:r>
      <w:r>
        <w:rPr>
          <w:w w:val="95"/>
        </w:rPr>
        <w:t>concentration</w:t>
      </w:r>
      <w:r>
        <w:rPr>
          <w:spacing w:val="35"/>
          <w:w w:val="95"/>
        </w:rPr>
        <w:t> </w:t>
      </w:r>
      <w:r>
        <w:rPr>
          <w:w w:val="95"/>
        </w:rPr>
        <w:t>of</w:t>
      </w:r>
      <w:r>
        <w:rPr>
          <w:spacing w:val="35"/>
          <w:w w:val="95"/>
        </w:rPr>
        <w:t> </w:t>
      </w:r>
      <w:r>
        <w:rPr>
          <w:w w:val="95"/>
        </w:rPr>
        <w:t>solid-state</w:t>
      </w:r>
    </w:p>
    <w:p>
      <w:pPr>
        <w:pStyle w:val="BodyText"/>
        <w:spacing w:line="230" w:lineRule="auto" w:before="41"/>
        <w:ind w:left="189" w:right="165" w:hanging="5"/>
        <w:jc w:val="both"/>
      </w:pPr>
      <w:r>
        <w:rPr/>
        <w:br w:type="column"/>
      </w:r>
      <w:r>
        <w:rPr/>
        <w:t>where </w:t>
      </w:r>
      <w:r>
        <w:rPr>
          <w:i/>
        </w:rPr>
        <w:t>N</w:t>
      </w:r>
      <w:r>
        <w:rPr>
          <w:i/>
          <w:spacing w:val="1"/>
        </w:rPr>
        <w:t> </w:t>
      </w:r>
      <w:r>
        <w:rPr/>
        <w:t>— is the average number of collisions</w:t>
      </w:r>
      <w:r>
        <w:rPr>
          <w:spacing w:val="1"/>
        </w:rPr>
        <w:t> </w:t>
      </w:r>
      <w:r>
        <w:rPr/>
        <w:t>needed to reduce the energy of a fast atom from</w:t>
      </w:r>
      <w:r>
        <w:rPr>
          <w:spacing w:val="1"/>
        </w:rPr>
        <w:t> </w:t>
      </w:r>
      <w:r>
        <w:rPr>
          <w:w w:val="95"/>
        </w:rPr>
        <w:t>initial</w:t>
      </w:r>
      <w:r>
        <w:rPr>
          <w:spacing w:val="20"/>
          <w:w w:val="95"/>
        </w:rPr>
        <w:t> </w:t>
      </w:r>
      <w:r>
        <w:rPr>
          <w:w w:val="95"/>
        </w:rPr>
        <w:t>value</w:t>
      </w:r>
      <w:r>
        <w:rPr>
          <w:spacing w:val="17"/>
          <w:w w:val="95"/>
        </w:rPr>
        <w:t> </w:t>
      </w:r>
      <w:r>
        <w:rPr>
          <w:i/>
          <w:w w:val="95"/>
        </w:rPr>
        <w:t>E</w:t>
      </w:r>
      <w:r>
        <w:rPr>
          <w:i/>
          <w:w w:val="95"/>
          <w:position w:val="-7"/>
          <w:sz w:val="16"/>
        </w:rPr>
        <w:t>i</w:t>
      </w:r>
      <w:r>
        <w:rPr>
          <w:i/>
          <w:spacing w:val="51"/>
          <w:position w:val="-7"/>
          <w:sz w:val="16"/>
        </w:rPr>
        <w:t> </w:t>
      </w:r>
      <w:r>
        <w:rPr>
          <w:w w:val="95"/>
        </w:rPr>
        <w:t>to</w:t>
      </w:r>
      <w:r>
        <w:rPr>
          <w:spacing w:val="21"/>
          <w:w w:val="95"/>
        </w:rPr>
        <w:t> </w:t>
      </w:r>
      <w:r>
        <w:rPr>
          <w:w w:val="95"/>
        </w:rPr>
        <w:t>final</w:t>
      </w:r>
      <w:r>
        <w:rPr>
          <w:spacing w:val="20"/>
          <w:w w:val="95"/>
        </w:rPr>
        <w:t> </w:t>
      </w:r>
      <w:r>
        <w:rPr>
          <w:w w:val="95"/>
        </w:rPr>
        <w:t>value</w:t>
      </w:r>
      <w:r>
        <w:rPr>
          <w:spacing w:val="17"/>
          <w:w w:val="95"/>
        </w:rPr>
        <w:t> </w:t>
      </w:r>
      <w:r>
        <w:rPr>
          <w:i/>
          <w:w w:val="95"/>
        </w:rPr>
        <w:t>E</w:t>
      </w:r>
      <w:r>
        <w:rPr>
          <w:i/>
          <w:spacing w:val="-11"/>
          <w:w w:val="95"/>
        </w:rPr>
        <w:t> </w:t>
      </w:r>
      <w:r>
        <w:rPr>
          <w:i/>
          <w:w w:val="95"/>
          <w:position w:val="-7"/>
          <w:sz w:val="16"/>
        </w:rPr>
        <w:t>f</w:t>
      </w:r>
      <w:r>
        <w:rPr>
          <w:i/>
          <w:spacing w:val="10"/>
          <w:w w:val="95"/>
          <w:position w:val="-7"/>
          <w:sz w:val="16"/>
        </w:rPr>
        <w:t> </w:t>
      </w:r>
      <w:r>
        <w:rPr>
          <w:w w:val="95"/>
        </w:rPr>
        <w:t>,</w:t>
      </w:r>
      <w:r>
        <w:rPr>
          <w:spacing w:val="17"/>
          <w:w w:val="95"/>
        </w:rPr>
        <w:t> </w:t>
      </w:r>
      <w:r>
        <w:rPr>
          <w:i/>
          <w:w w:val="95"/>
        </w:rPr>
        <w:t>v</w:t>
      </w:r>
      <w:r>
        <w:rPr>
          <w:w w:val="95"/>
        </w:rPr>
        <w:t>(</w:t>
      </w:r>
      <w:r>
        <w:rPr>
          <w:i/>
          <w:w w:val="95"/>
        </w:rPr>
        <w:t>E</w:t>
      </w:r>
      <w:r>
        <w:rPr>
          <w:w w:val="95"/>
        </w:rPr>
        <w:t>)</w:t>
      </w:r>
      <w:r>
        <w:rPr>
          <w:spacing w:val="18"/>
          <w:w w:val="95"/>
        </w:rPr>
        <w:t> </w:t>
      </w:r>
      <w:r>
        <w:rPr>
          <w:w w:val="95"/>
        </w:rPr>
        <w:t>—</w:t>
      </w:r>
      <w:r>
        <w:rPr>
          <w:spacing w:val="20"/>
          <w:w w:val="95"/>
        </w:rPr>
        <w:t> </w:t>
      </w:r>
      <w:r>
        <w:rPr>
          <w:w w:val="95"/>
        </w:rPr>
        <w:t>fast</w:t>
      </w:r>
      <w:r>
        <w:rPr>
          <w:spacing w:val="20"/>
          <w:w w:val="95"/>
        </w:rPr>
        <w:t> </w:t>
      </w:r>
      <w:r>
        <w:rPr>
          <w:w w:val="95"/>
        </w:rPr>
        <w:t>atom</w:t>
      </w:r>
    </w:p>
    <w:p>
      <w:pPr>
        <w:pStyle w:val="BodyText"/>
        <w:spacing w:line="109" w:lineRule="exact"/>
        <w:ind w:left="184"/>
        <w:jc w:val="both"/>
      </w:pPr>
      <w:r>
        <w:rPr>
          <w:w w:val="90"/>
        </w:rPr>
        <w:t>velocity,</w:t>
      </w:r>
      <w:r>
        <w:rPr>
          <w:spacing w:val="48"/>
        </w:rPr>
        <w:t> </w:t>
      </w:r>
      <w:r>
        <w:rPr>
          <w:rFonts w:ascii="Tahoma" w:hAnsi="Tahoma"/>
          <w:w w:val="90"/>
          <w:position w:val="3"/>
          <w:sz w:val="23"/>
        </w:rPr>
        <w:t>á</w:t>
      </w:r>
      <w:r>
        <w:rPr>
          <w:rFonts w:ascii="Symbol" w:hAnsi="Symbol"/>
          <w:i/>
          <w:w w:val="90"/>
          <w:position w:val="3"/>
          <w:sz w:val="24"/>
        </w:rPr>
        <w:t></w:t>
      </w:r>
      <w:r>
        <w:rPr>
          <w:rFonts w:ascii="Times New Roman" w:hAnsi="Times New Roman"/>
          <w:i/>
          <w:spacing w:val="-20"/>
          <w:w w:val="90"/>
          <w:position w:val="3"/>
          <w:sz w:val="24"/>
        </w:rPr>
        <w:t> </w:t>
      </w:r>
      <w:r>
        <w:rPr>
          <w:i/>
          <w:w w:val="90"/>
          <w:position w:val="3"/>
          <w:sz w:val="23"/>
        </w:rPr>
        <w:t>E</w:t>
      </w:r>
      <w:r>
        <w:rPr>
          <w:i/>
          <w:spacing w:val="4"/>
          <w:w w:val="90"/>
          <w:position w:val="3"/>
          <w:sz w:val="23"/>
        </w:rPr>
        <w:t> </w:t>
      </w:r>
      <w:r>
        <w:rPr>
          <w:rFonts w:ascii="Tahoma" w:hAnsi="Tahoma"/>
          <w:w w:val="90"/>
          <w:position w:val="3"/>
          <w:sz w:val="23"/>
        </w:rPr>
        <w:t>ñ</w:t>
      </w:r>
      <w:r>
        <w:rPr>
          <w:rFonts w:ascii="Tahoma" w:hAnsi="Tahoma"/>
          <w:spacing w:val="55"/>
          <w:w w:val="90"/>
          <w:position w:val="3"/>
          <w:sz w:val="23"/>
        </w:rPr>
        <w:t> </w:t>
      </w:r>
      <w:r>
        <w:rPr>
          <w:w w:val="90"/>
        </w:rPr>
        <w:t>—</w:t>
      </w:r>
      <w:r>
        <w:rPr>
          <w:spacing w:val="34"/>
          <w:w w:val="90"/>
        </w:rPr>
        <w:t> </w:t>
      </w:r>
      <w:r>
        <w:rPr>
          <w:w w:val="90"/>
        </w:rPr>
        <w:t>is</w:t>
      </w:r>
      <w:r>
        <w:rPr>
          <w:spacing w:val="33"/>
          <w:w w:val="90"/>
        </w:rPr>
        <w:t> </w:t>
      </w:r>
      <w:r>
        <w:rPr>
          <w:w w:val="90"/>
        </w:rPr>
        <w:t>the</w:t>
      </w:r>
      <w:r>
        <w:rPr>
          <w:spacing w:val="33"/>
          <w:w w:val="90"/>
        </w:rPr>
        <w:t> </w:t>
      </w:r>
      <w:r>
        <w:rPr>
          <w:w w:val="90"/>
        </w:rPr>
        <w:t>average</w:t>
      </w:r>
      <w:r>
        <w:rPr>
          <w:spacing w:val="34"/>
          <w:w w:val="90"/>
        </w:rPr>
        <w:t> </w:t>
      </w:r>
      <w:r>
        <w:rPr>
          <w:w w:val="90"/>
        </w:rPr>
        <w:t>fraction</w:t>
      </w:r>
      <w:r>
        <w:rPr>
          <w:spacing w:val="33"/>
          <w:w w:val="90"/>
        </w:rPr>
        <w:t> </w:t>
      </w:r>
      <w:r>
        <w:rPr>
          <w:w w:val="90"/>
        </w:rPr>
        <w:t>of</w:t>
      </w:r>
      <w:r>
        <w:rPr>
          <w:spacing w:val="33"/>
          <w:w w:val="90"/>
        </w:rPr>
        <w:t> </w:t>
      </w:r>
      <w:r>
        <w:rPr>
          <w:w w:val="90"/>
        </w:rPr>
        <w:t>energy</w:t>
      </w:r>
    </w:p>
    <w:p>
      <w:pPr>
        <w:spacing w:after="0" w:line="109" w:lineRule="exact"/>
        <w:jc w:val="both"/>
        <w:sectPr>
          <w:type w:val="continuous"/>
          <w:pgSz w:w="11630" w:h="16160"/>
          <w:pgMar w:top="840" w:bottom="280" w:left="700" w:right="720"/>
          <w:cols w:num="2" w:equalWidth="0">
            <w:col w:w="5002" w:space="67"/>
            <w:col w:w="5141"/>
          </w:cols>
        </w:sectPr>
      </w:pPr>
    </w:p>
    <w:p>
      <w:pPr>
        <w:spacing w:line="248" w:lineRule="exact" w:before="0"/>
        <w:ind w:left="187" w:right="0" w:firstLine="0"/>
        <w:jc w:val="left"/>
        <w:rPr>
          <w:sz w:val="22"/>
        </w:rPr>
      </w:pPr>
      <w:r>
        <w:rPr>
          <w:spacing w:val="2"/>
          <w:w w:val="95"/>
          <w:sz w:val="22"/>
        </w:rPr>
        <w:t>o</w:t>
      </w:r>
      <w:r>
        <w:rPr>
          <w:spacing w:val="5"/>
          <w:w w:val="95"/>
          <w:sz w:val="22"/>
        </w:rPr>
        <w:t>r</w:t>
      </w:r>
      <w:r>
        <w:rPr>
          <w:spacing w:val="5"/>
          <w:w w:val="88"/>
          <w:sz w:val="22"/>
        </w:rPr>
        <w:t>d</w:t>
      </w:r>
      <w:r>
        <w:rPr>
          <w:spacing w:val="2"/>
          <w:w w:val="94"/>
          <w:sz w:val="22"/>
        </w:rPr>
        <w:t>e</w:t>
      </w:r>
      <w:r>
        <w:rPr>
          <w:w w:val="94"/>
          <w:sz w:val="22"/>
        </w:rPr>
        <w:t>r</w:t>
      </w:r>
      <w:r>
        <w:rPr>
          <w:sz w:val="22"/>
        </w:rPr>
        <w:t> </w:t>
      </w:r>
      <w:r>
        <w:rPr>
          <w:spacing w:val="15"/>
          <w:sz w:val="22"/>
        </w:rPr>
        <w:t> </w:t>
      </w:r>
      <w:r>
        <w:rPr>
          <w:i/>
          <w:w w:val="92"/>
          <w:position w:val="2"/>
          <w:sz w:val="19"/>
        </w:rPr>
        <w:t>n</w:t>
      </w:r>
      <w:r>
        <w:rPr>
          <w:i/>
          <w:spacing w:val="8"/>
          <w:position w:val="2"/>
          <w:sz w:val="19"/>
        </w:rPr>
        <w:t> </w:t>
      </w:r>
      <w:r>
        <w:rPr>
          <w:rFonts w:ascii="Lucida Sans" w:hAnsi="Lucida Sans"/>
          <w:w w:val="102"/>
          <w:position w:val="2"/>
          <w:sz w:val="19"/>
        </w:rPr>
        <w:t></w:t>
      </w:r>
      <w:r>
        <w:rPr>
          <w:rFonts w:ascii="Lucida Sans" w:hAnsi="Lucida Sans"/>
          <w:spacing w:val="-18"/>
          <w:position w:val="2"/>
          <w:sz w:val="19"/>
        </w:rPr>
        <w:t> </w:t>
      </w:r>
      <w:r>
        <w:rPr>
          <w:w w:val="99"/>
          <w:position w:val="2"/>
          <w:sz w:val="19"/>
        </w:rPr>
        <w:t>1</w:t>
      </w:r>
      <w:r>
        <w:rPr>
          <w:spacing w:val="1"/>
          <w:w w:val="99"/>
          <w:position w:val="2"/>
          <w:sz w:val="19"/>
        </w:rPr>
        <w:t>0</w:t>
      </w:r>
      <w:r>
        <w:rPr>
          <w:w w:val="101"/>
          <w:position w:val="10"/>
          <w:sz w:val="14"/>
        </w:rPr>
        <w:t>23</w:t>
      </w:r>
      <w:r>
        <w:rPr>
          <w:spacing w:val="-8"/>
          <w:position w:val="10"/>
          <w:sz w:val="14"/>
        </w:rPr>
        <w:t> </w:t>
      </w:r>
      <w:r>
        <w:rPr>
          <w:spacing w:val="-1"/>
          <w:w w:val="97"/>
          <w:position w:val="2"/>
          <w:sz w:val="19"/>
        </w:rPr>
        <w:t>c</w:t>
      </w:r>
      <w:r>
        <w:rPr>
          <w:spacing w:val="1"/>
          <w:w w:val="97"/>
          <w:position w:val="2"/>
          <w:sz w:val="19"/>
        </w:rPr>
        <w:t>m</w:t>
      </w:r>
      <w:r>
        <w:rPr>
          <w:rFonts w:ascii="Tahoma" w:hAnsi="Tahoma"/>
          <w:w w:val="216"/>
          <w:position w:val="10"/>
          <w:sz w:val="14"/>
        </w:rPr>
        <w:t>-</w:t>
      </w:r>
      <w:r>
        <w:rPr>
          <w:w w:val="101"/>
          <w:position w:val="10"/>
          <w:sz w:val="14"/>
        </w:rPr>
        <w:t>3</w:t>
      </w:r>
      <w:r>
        <w:rPr>
          <w:spacing w:val="-17"/>
          <w:position w:val="10"/>
          <w:sz w:val="14"/>
        </w:rPr>
        <w:t> </w:t>
      </w:r>
      <w:r>
        <w:rPr>
          <w:w w:val="110"/>
          <w:sz w:val="22"/>
        </w:rPr>
        <w:t>.</w:t>
      </w:r>
      <w:r>
        <w:rPr>
          <w:sz w:val="22"/>
        </w:rPr>
        <w:t> </w:t>
      </w:r>
      <w:r>
        <w:rPr>
          <w:spacing w:val="-17"/>
          <w:sz w:val="22"/>
        </w:rPr>
        <w:t> </w:t>
      </w:r>
      <w:r>
        <w:rPr>
          <w:spacing w:val="16"/>
          <w:w w:val="88"/>
          <w:sz w:val="22"/>
        </w:rPr>
        <w:t>A</w:t>
      </w:r>
      <w:r>
        <w:rPr>
          <w:w w:val="96"/>
          <w:sz w:val="22"/>
        </w:rPr>
        <w:t>n</w:t>
      </w:r>
      <w:r>
        <w:rPr>
          <w:sz w:val="22"/>
        </w:rPr>
        <w:t> </w:t>
      </w:r>
      <w:r>
        <w:rPr>
          <w:spacing w:val="-17"/>
          <w:sz w:val="22"/>
        </w:rPr>
        <w:t> </w:t>
      </w:r>
      <w:r>
        <w:rPr>
          <w:spacing w:val="10"/>
          <w:w w:val="96"/>
          <w:sz w:val="22"/>
        </w:rPr>
        <w:t>i</w:t>
      </w:r>
      <w:r>
        <w:rPr>
          <w:spacing w:val="3"/>
          <w:w w:val="96"/>
          <w:sz w:val="22"/>
        </w:rPr>
        <w:t>n</w:t>
      </w:r>
      <w:r>
        <w:rPr>
          <w:spacing w:val="4"/>
          <w:w w:val="106"/>
          <w:sz w:val="22"/>
        </w:rPr>
        <w:t>c</w:t>
      </w:r>
      <w:r>
        <w:rPr>
          <w:spacing w:val="2"/>
          <w:w w:val="96"/>
          <w:sz w:val="22"/>
        </w:rPr>
        <w:t>i</w:t>
      </w:r>
      <w:r>
        <w:rPr>
          <w:spacing w:val="5"/>
          <w:w w:val="88"/>
          <w:sz w:val="22"/>
        </w:rPr>
        <w:t>d</w:t>
      </w:r>
      <w:r>
        <w:rPr>
          <w:spacing w:val="2"/>
          <w:w w:val="97"/>
          <w:sz w:val="22"/>
        </w:rPr>
        <w:t>e</w:t>
      </w:r>
      <w:r>
        <w:rPr>
          <w:spacing w:val="2"/>
          <w:w w:val="96"/>
          <w:sz w:val="22"/>
        </w:rPr>
        <w:t>n</w:t>
      </w:r>
      <w:r>
        <w:rPr>
          <w:w w:val="97"/>
          <w:sz w:val="22"/>
        </w:rPr>
        <w:t>t</w:t>
      </w:r>
      <w:r>
        <w:rPr>
          <w:sz w:val="22"/>
        </w:rPr>
        <w:t> </w:t>
      </w:r>
      <w:r>
        <w:rPr>
          <w:spacing w:val="-17"/>
          <w:sz w:val="22"/>
        </w:rPr>
        <w:t> </w:t>
      </w:r>
      <w:r>
        <w:rPr>
          <w:spacing w:val="3"/>
          <w:w w:val="95"/>
          <w:sz w:val="22"/>
        </w:rPr>
        <w:t>h</w:t>
      </w:r>
      <w:r>
        <w:rPr>
          <w:spacing w:val="1"/>
          <w:w w:val="97"/>
          <w:sz w:val="22"/>
        </w:rPr>
        <w:t>e</w:t>
      </w:r>
      <w:r>
        <w:rPr>
          <w:spacing w:val="10"/>
          <w:w w:val="94"/>
          <w:sz w:val="22"/>
        </w:rPr>
        <w:t>l</w:t>
      </w:r>
      <w:r>
        <w:rPr>
          <w:spacing w:val="3"/>
          <w:w w:val="96"/>
          <w:sz w:val="22"/>
        </w:rPr>
        <w:t>i</w:t>
      </w:r>
      <w:r>
        <w:rPr>
          <w:spacing w:val="7"/>
          <w:w w:val="89"/>
          <w:sz w:val="22"/>
        </w:rPr>
        <w:t>u</w:t>
      </w:r>
      <w:r>
        <w:rPr>
          <w:w w:val="95"/>
          <w:sz w:val="22"/>
        </w:rPr>
        <w:t>m</w:t>
      </w:r>
      <w:r>
        <w:rPr>
          <w:sz w:val="22"/>
        </w:rPr>
        <w:t> </w:t>
      </w:r>
      <w:r>
        <w:rPr>
          <w:spacing w:val="-17"/>
          <w:sz w:val="22"/>
        </w:rPr>
        <w:t> </w:t>
      </w:r>
      <w:r>
        <w:rPr>
          <w:spacing w:val="4"/>
          <w:w w:val="94"/>
          <w:sz w:val="22"/>
        </w:rPr>
        <w:t>a</w:t>
      </w:r>
      <w:r>
        <w:rPr>
          <w:spacing w:val="5"/>
          <w:w w:val="97"/>
          <w:sz w:val="22"/>
        </w:rPr>
        <w:t>t</w:t>
      </w:r>
      <w:r>
        <w:rPr>
          <w:spacing w:val="2"/>
          <w:w w:val="98"/>
          <w:sz w:val="22"/>
        </w:rPr>
        <w:t>o</w:t>
      </w:r>
      <w:r>
        <w:rPr>
          <w:w w:val="95"/>
          <w:sz w:val="22"/>
        </w:rPr>
        <w:t>m</w:t>
      </w:r>
      <w:r>
        <w:rPr>
          <w:sz w:val="22"/>
        </w:rPr>
        <w:t> </w:t>
      </w:r>
      <w:r>
        <w:rPr>
          <w:spacing w:val="-17"/>
          <w:sz w:val="22"/>
        </w:rPr>
        <w:t> </w:t>
      </w:r>
      <w:r>
        <w:rPr>
          <w:spacing w:val="10"/>
          <w:w w:val="96"/>
          <w:sz w:val="22"/>
        </w:rPr>
        <w:t>i</w:t>
      </w:r>
      <w:r>
        <w:rPr>
          <w:w w:val="96"/>
          <w:sz w:val="22"/>
        </w:rPr>
        <w:t>n</w:t>
      </w:r>
    </w:p>
    <w:p>
      <w:pPr>
        <w:pStyle w:val="BodyText"/>
        <w:spacing w:line="205" w:lineRule="exact" w:before="43"/>
        <w:ind w:left="187"/>
      </w:pPr>
      <w:r>
        <w:rPr/>
        <w:br w:type="column"/>
      </w:r>
      <w:r>
        <w:rPr>
          <w:w w:val="95"/>
        </w:rPr>
        <w:t>transferred</w:t>
      </w:r>
      <w:r>
        <w:rPr>
          <w:spacing w:val="8"/>
          <w:w w:val="95"/>
        </w:rPr>
        <w:t> </w:t>
      </w:r>
      <w:r>
        <w:rPr>
          <w:w w:val="95"/>
        </w:rPr>
        <w:t>during</w:t>
      </w:r>
      <w:r>
        <w:rPr>
          <w:spacing w:val="8"/>
          <w:w w:val="95"/>
        </w:rPr>
        <w:t> </w:t>
      </w:r>
      <w:r>
        <w:rPr>
          <w:w w:val="95"/>
        </w:rPr>
        <w:t>elastic</w:t>
      </w:r>
      <w:r>
        <w:rPr>
          <w:spacing w:val="8"/>
          <w:w w:val="95"/>
        </w:rPr>
        <w:t> </w:t>
      </w:r>
      <w:r>
        <w:rPr>
          <w:w w:val="95"/>
        </w:rPr>
        <w:t>collision</w:t>
      </w:r>
      <w:r>
        <w:rPr>
          <w:spacing w:val="9"/>
          <w:w w:val="95"/>
        </w:rPr>
        <w:t> </w:t>
      </w:r>
      <w:r>
        <w:rPr>
          <w:w w:val="95"/>
        </w:rPr>
        <w:t>between</w:t>
      </w:r>
      <w:r>
        <w:rPr>
          <w:spacing w:val="8"/>
          <w:w w:val="95"/>
        </w:rPr>
        <w:t> </w:t>
      </w:r>
      <w:r>
        <w:rPr>
          <w:w w:val="95"/>
        </w:rPr>
        <w:t>helium</w:t>
      </w:r>
    </w:p>
    <w:p>
      <w:pPr>
        <w:spacing w:after="0" w:line="205" w:lineRule="exact"/>
        <w:sectPr>
          <w:type w:val="continuous"/>
          <w:pgSz w:w="11630" w:h="16160"/>
          <w:pgMar w:top="840" w:bottom="280" w:left="700" w:right="720"/>
          <w:cols w:num="2" w:equalWidth="0">
            <w:col w:w="5002" w:space="72"/>
            <w:col w:w="5136"/>
          </w:cols>
        </w:sectPr>
      </w:pPr>
    </w:p>
    <w:p>
      <w:pPr>
        <w:pStyle w:val="BodyText"/>
        <w:spacing w:line="228" w:lineRule="auto" w:before="16"/>
        <w:ind w:left="179" w:firstLine="12"/>
      </w:pPr>
      <w:r>
        <w:rPr>
          <w:w w:val="95"/>
        </w:rPr>
        <w:t>such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bubble</w:t>
      </w:r>
      <w:r>
        <w:rPr>
          <w:spacing w:val="-10"/>
          <w:w w:val="95"/>
        </w:rPr>
        <w:t> </w:t>
      </w:r>
      <w:r>
        <w:rPr>
          <w:w w:val="95"/>
        </w:rPr>
        <w:t>can</w:t>
      </w:r>
      <w:r>
        <w:rPr>
          <w:spacing w:val="-10"/>
          <w:w w:val="95"/>
        </w:rPr>
        <w:t> </w:t>
      </w:r>
      <w:r>
        <w:rPr>
          <w:w w:val="95"/>
        </w:rPr>
        <w:t>lose</w:t>
      </w:r>
      <w:r>
        <w:rPr>
          <w:spacing w:val="-10"/>
          <w:w w:val="95"/>
        </w:rPr>
        <w:t> </w:t>
      </w:r>
      <w:r>
        <w:rPr>
          <w:w w:val="95"/>
        </w:rPr>
        <w:t>all</w:t>
      </w:r>
      <w:r>
        <w:rPr>
          <w:spacing w:val="-11"/>
          <w:w w:val="95"/>
        </w:rPr>
        <w:t> </w:t>
      </w:r>
      <w:r>
        <w:rPr>
          <w:w w:val="95"/>
        </w:rPr>
        <w:t>energy</w:t>
      </w:r>
      <w:r>
        <w:rPr>
          <w:spacing w:val="-10"/>
          <w:w w:val="95"/>
        </w:rPr>
        <w:t> </w:t>
      </w:r>
      <w:r>
        <w:rPr>
          <w:w w:val="95"/>
        </w:rPr>
        <w:t>in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single</w:t>
      </w:r>
      <w:r>
        <w:rPr>
          <w:spacing w:val="-10"/>
          <w:w w:val="95"/>
        </w:rPr>
        <w:t> </w:t>
      </w:r>
      <w:r>
        <w:rPr>
          <w:w w:val="95"/>
        </w:rPr>
        <w:t>collision,</w:t>
      </w:r>
      <w:r>
        <w:rPr>
          <w:spacing w:val="-49"/>
          <w:w w:val="95"/>
        </w:rPr>
        <w:t> </w:t>
      </w:r>
      <w:r>
        <w:rPr/>
        <w:t>with</w:t>
      </w:r>
      <w:r>
        <w:rPr>
          <w:spacing w:val="-6"/>
        </w:rPr>
        <w:t> </w:t>
      </w:r>
      <w:r>
        <w:rPr/>
        <w:t>collisions</w:t>
      </w:r>
      <w:r>
        <w:rPr>
          <w:spacing w:val="-5"/>
        </w:rPr>
        <w:t> </w:t>
      </w:r>
      <w:r>
        <w:rPr/>
        <w:t>occurring</w:t>
      </w:r>
      <w:r>
        <w:rPr>
          <w:spacing w:val="-6"/>
        </w:rPr>
        <w:t> </w:t>
      </w:r>
      <w:r>
        <w:rPr/>
        <w:t>at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frequency</w:t>
      </w:r>
    </w:p>
    <w:p>
      <w:pPr>
        <w:spacing w:before="190"/>
        <w:ind w:left="1859" w:right="1712" w:firstLine="0"/>
        <w:jc w:val="center"/>
        <w:rPr>
          <w:sz w:val="20"/>
        </w:rPr>
      </w:pPr>
      <w:r>
        <w:rPr>
          <w:i/>
          <w:spacing w:val="-1"/>
          <w:w w:val="93"/>
          <w:sz w:val="20"/>
        </w:rPr>
        <w:t>nv</w:t>
      </w:r>
      <w:r>
        <w:rPr>
          <w:rFonts w:ascii="Symbol" w:hAnsi="Symbol"/>
          <w:i/>
          <w:w w:val="97"/>
          <w:sz w:val="21"/>
        </w:rPr>
        <w:t></w:t>
      </w:r>
      <w:r>
        <w:rPr>
          <w:rFonts w:ascii="Times New Roman" w:hAnsi="Times New Roman"/>
          <w:sz w:val="21"/>
        </w:rPr>
        <w:t> </w:t>
      </w:r>
      <w:r>
        <w:rPr>
          <w:rFonts w:ascii="Times New Roman" w:hAnsi="Times New Roman"/>
          <w:spacing w:val="-17"/>
          <w:sz w:val="21"/>
        </w:rPr>
        <w:t> </w:t>
      </w:r>
      <w:r>
        <w:rPr>
          <w:rFonts w:ascii="Lucida Sans" w:hAnsi="Lucida Sans"/>
          <w:w w:val="106"/>
          <w:sz w:val="20"/>
        </w:rPr>
        <w:t></w:t>
      </w:r>
      <w:r>
        <w:rPr>
          <w:rFonts w:ascii="Lucida Sans" w:hAnsi="Lucida Sans"/>
          <w:spacing w:val="-18"/>
          <w:sz w:val="20"/>
        </w:rPr>
        <w:t> </w:t>
      </w:r>
      <w:r>
        <w:rPr>
          <w:w w:val="102"/>
          <w:sz w:val="20"/>
        </w:rPr>
        <w:t>1</w:t>
      </w:r>
      <w:r>
        <w:rPr>
          <w:spacing w:val="-13"/>
          <w:w w:val="102"/>
          <w:sz w:val="20"/>
        </w:rPr>
        <w:t>0</w:t>
      </w:r>
      <w:r>
        <w:rPr>
          <w:w w:val="121"/>
          <w:sz w:val="20"/>
          <w:vertAlign w:val="superscript"/>
        </w:rPr>
        <w:t>14</w:t>
      </w:r>
      <w:r>
        <w:rPr>
          <w:spacing w:val="-15"/>
          <w:sz w:val="20"/>
          <w:vertAlign w:val="baseline"/>
        </w:rPr>
        <w:t> </w:t>
      </w:r>
      <w:r>
        <w:rPr>
          <w:w w:val="88"/>
          <w:sz w:val="20"/>
          <w:vertAlign w:val="baseline"/>
        </w:rPr>
        <w:t>s</w:t>
      </w:r>
      <w:r>
        <w:rPr>
          <w:rFonts w:ascii="Tahoma" w:hAnsi="Tahoma"/>
          <w:w w:val="260"/>
          <w:sz w:val="20"/>
          <w:vertAlign w:val="superscript"/>
        </w:rPr>
        <w:t>-</w:t>
      </w:r>
      <w:r>
        <w:rPr>
          <w:spacing w:val="8"/>
          <w:w w:val="121"/>
          <w:sz w:val="20"/>
          <w:vertAlign w:val="superscript"/>
        </w:rPr>
        <w:t>1</w:t>
      </w:r>
      <w:r>
        <w:rPr>
          <w:w w:val="126"/>
          <w:sz w:val="20"/>
          <w:vertAlign w:val="baseline"/>
        </w:rPr>
        <w:t>,</w:t>
      </w:r>
    </w:p>
    <w:p>
      <w:pPr>
        <w:pStyle w:val="BodyText"/>
        <w:spacing w:line="230" w:lineRule="auto" w:before="62"/>
        <w:ind w:left="179" w:right="114" w:firstLine="2"/>
        <w:jc w:val="both"/>
      </w:pPr>
      <w:r>
        <w:rPr/>
        <w:br w:type="column"/>
      </w:r>
      <w:r>
        <w:rPr/>
        <w:t>atoms, </w:t>
      </w:r>
      <w:r>
        <w:rPr>
          <w:i/>
        </w:rPr>
        <w:t>θ </w:t>
      </w:r>
      <w:r>
        <w:rPr/>
        <w:t>— is the scattering angle in the center of</w:t>
      </w:r>
      <w:r>
        <w:rPr>
          <w:spacing w:val="1"/>
        </w:rPr>
        <w:t> </w:t>
      </w:r>
      <w:r>
        <w:rPr>
          <w:w w:val="95"/>
        </w:rPr>
        <w:t>mass system, </w:t>
      </w:r>
      <w:r>
        <w:rPr>
          <w:i/>
          <w:w w:val="95"/>
        </w:rPr>
        <w:t>ε </w:t>
      </w:r>
      <w:r>
        <w:rPr>
          <w:w w:val="95"/>
        </w:rPr>
        <w:t>is the particle collision energy in the</w:t>
      </w:r>
      <w:r>
        <w:rPr>
          <w:spacing w:val="1"/>
          <w:w w:val="95"/>
        </w:rPr>
        <w:t> </w:t>
      </w:r>
      <w:r>
        <w:rPr/>
        <w:t>center of mass system, </w:t>
      </w:r>
      <w:r>
        <w:rPr>
          <w:i/>
        </w:rPr>
        <w:t>ρ</w:t>
      </w:r>
      <w:r>
        <w:rPr/>
        <w:t>(</w:t>
      </w:r>
      <w:r>
        <w:rPr>
          <w:i/>
        </w:rPr>
        <w:t>ε,θ</w:t>
      </w:r>
      <w:r>
        <w:rPr/>
        <w:t>) — is the normalized</w:t>
      </w:r>
      <w:r>
        <w:rPr>
          <w:spacing w:val="1"/>
        </w:rPr>
        <w:t> </w:t>
      </w:r>
      <w:r>
        <w:rPr>
          <w:w w:val="95"/>
        </w:rPr>
        <w:t>probability</w:t>
      </w:r>
      <w:r>
        <w:rPr>
          <w:spacing w:val="2"/>
          <w:w w:val="95"/>
        </w:rPr>
        <w:t> </w:t>
      </w:r>
      <w:r>
        <w:rPr>
          <w:w w:val="95"/>
        </w:rPr>
        <w:t>density</w:t>
      </w:r>
      <w:r>
        <w:rPr>
          <w:spacing w:val="3"/>
          <w:w w:val="95"/>
        </w:rPr>
        <w:t> </w:t>
      </w:r>
      <w:r>
        <w:rPr>
          <w:w w:val="95"/>
        </w:rPr>
        <w:t>distribution</w:t>
      </w:r>
      <w:r>
        <w:rPr>
          <w:spacing w:val="2"/>
          <w:w w:val="95"/>
        </w:rPr>
        <w:t> </w:t>
      </w:r>
      <w:r>
        <w:rPr>
          <w:w w:val="95"/>
        </w:rPr>
        <w:t>of</w:t>
      </w:r>
      <w:r>
        <w:rPr>
          <w:spacing w:val="3"/>
          <w:w w:val="95"/>
        </w:rPr>
        <w:t> </w:t>
      </w:r>
      <w:r>
        <w:rPr>
          <w:w w:val="95"/>
        </w:rPr>
        <w:t>scattering</w:t>
      </w:r>
      <w:r>
        <w:rPr>
          <w:spacing w:val="2"/>
          <w:w w:val="95"/>
        </w:rPr>
        <w:t> </w:t>
      </w:r>
      <w:r>
        <w:rPr>
          <w:w w:val="95"/>
        </w:rPr>
        <w:t>angles,</w:t>
      </w:r>
    </w:p>
    <w:p>
      <w:pPr>
        <w:spacing w:after="0" w:line="230" w:lineRule="auto"/>
        <w:jc w:val="both"/>
        <w:sectPr>
          <w:type w:val="continuous"/>
          <w:pgSz w:w="11630" w:h="16160"/>
          <w:pgMar w:top="840" w:bottom="280" w:left="700" w:right="720"/>
          <w:cols w:num="2" w:equalWidth="0">
            <w:col w:w="5011" w:space="68"/>
            <w:col w:w="5131"/>
          </w:cols>
        </w:sectPr>
      </w:pPr>
    </w:p>
    <w:p>
      <w:pPr>
        <w:spacing w:line="244" w:lineRule="exact" w:before="9"/>
        <w:ind w:left="179" w:right="0" w:firstLine="0"/>
        <w:jc w:val="left"/>
        <w:rPr>
          <w:sz w:val="22"/>
        </w:rPr>
      </w:pPr>
      <w:r>
        <w:rPr>
          <w:w w:val="95"/>
          <w:sz w:val="22"/>
        </w:rPr>
        <w:t>where</w:t>
      </w:r>
      <w:r>
        <w:rPr>
          <w:spacing w:val="32"/>
          <w:w w:val="95"/>
          <w:sz w:val="22"/>
        </w:rPr>
        <w:t> </w:t>
      </w:r>
      <w:r>
        <w:rPr>
          <w:rFonts w:ascii="Symbol" w:hAnsi="Symbol"/>
          <w:i/>
          <w:w w:val="95"/>
          <w:position w:val="2"/>
          <w:sz w:val="19"/>
        </w:rPr>
        <w:t></w:t>
      </w:r>
      <w:r>
        <w:rPr>
          <w:rFonts w:ascii="Times New Roman" w:hAnsi="Times New Roman"/>
          <w:i/>
          <w:spacing w:val="23"/>
          <w:w w:val="95"/>
          <w:position w:val="2"/>
          <w:sz w:val="19"/>
        </w:rPr>
        <w:t> </w:t>
      </w:r>
      <w:r>
        <w:rPr>
          <w:rFonts w:ascii="Lucida Sans" w:hAnsi="Lucida Sans"/>
          <w:w w:val="95"/>
          <w:position w:val="2"/>
          <w:sz w:val="18"/>
        </w:rPr>
        <w:t></w:t>
      </w:r>
      <w:r>
        <w:rPr>
          <w:rFonts w:ascii="Lucida Sans" w:hAnsi="Lucida Sans"/>
          <w:spacing w:val="-11"/>
          <w:w w:val="95"/>
          <w:position w:val="2"/>
          <w:sz w:val="18"/>
        </w:rPr>
        <w:t> </w:t>
      </w:r>
      <w:r>
        <w:rPr>
          <w:w w:val="95"/>
          <w:position w:val="2"/>
          <w:sz w:val="18"/>
        </w:rPr>
        <w:t>10</w:t>
      </w:r>
      <w:r>
        <w:rPr>
          <w:w w:val="95"/>
          <w:position w:val="11"/>
          <w:sz w:val="14"/>
        </w:rPr>
        <w:t>7</w:t>
      </w:r>
      <w:r>
        <w:rPr>
          <w:spacing w:val="-4"/>
          <w:w w:val="95"/>
          <w:position w:val="11"/>
          <w:sz w:val="14"/>
        </w:rPr>
        <w:t> </w:t>
      </w:r>
      <w:r>
        <w:rPr>
          <w:w w:val="95"/>
          <w:position w:val="2"/>
          <w:sz w:val="18"/>
        </w:rPr>
        <w:t>cm/c</w:t>
      </w:r>
      <w:r>
        <w:rPr>
          <w:spacing w:val="55"/>
          <w:position w:val="2"/>
          <w:sz w:val="18"/>
        </w:rPr>
        <w:t> </w:t>
      </w:r>
      <w:r>
        <w:rPr>
          <w:w w:val="95"/>
          <w:sz w:val="22"/>
        </w:rPr>
        <w:t>—</w:t>
      </w:r>
      <w:r>
        <w:rPr>
          <w:spacing w:val="12"/>
          <w:w w:val="95"/>
          <w:sz w:val="22"/>
        </w:rPr>
        <w:t> </w:t>
      </w:r>
      <w:r>
        <w:rPr>
          <w:w w:val="95"/>
          <w:sz w:val="22"/>
        </w:rPr>
        <w:t>is</w:t>
      </w:r>
      <w:r>
        <w:rPr>
          <w:spacing w:val="12"/>
          <w:w w:val="95"/>
          <w:sz w:val="22"/>
        </w:rPr>
        <w:t> </w:t>
      </w:r>
      <w:r>
        <w:rPr>
          <w:w w:val="95"/>
          <w:sz w:val="22"/>
        </w:rPr>
        <w:t>the</w:t>
      </w:r>
      <w:r>
        <w:rPr>
          <w:spacing w:val="12"/>
          <w:w w:val="95"/>
          <w:sz w:val="22"/>
        </w:rPr>
        <w:t> </w:t>
      </w:r>
      <w:r>
        <w:rPr>
          <w:w w:val="95"/>
          <w:sz w:val="22"/>
        </w:rPr>
        <w:t>velocity</w:t>
      </w:r>
      <w:r>
        <w:rPr>
          <w:spacing w:val="12"/>
          <w:w w:val="95"/>
          <w:sz w:val="22"/>
        </w:rPr>
        <w:t> </w:t>
      </w:r>
      <w:r>
        <w:rPr>
          <w:w w:val="95"/>
          <w:sz w:val="22"/>
        </w:rPr>
        <w:t>of</w:t>
      </w:r>
      <w:r>
        <w:rPr>
          <w:spacing w:val="12"/>
          <w:w w:val="95"/>
          <w:sz w:val="22"/>
        </w:rPr>
        <w:t> </w:t>
      </w:r>
      <w:r>
        <w:rPr>
          <w:w w:val="95"/>
          <w:sz w:val="22"/>
        </w:rPr>
        <w:t>the</w:t>
      </w:r>
      <w:r>
        <w:rPr>
          <w:spacing w:val="12"/>
          <w:w w:val="95"/>
          <w:sz w:val="22"/>
        </w:rPr>
        <w:t> </w:t>
      </w:r>
      <w:r>
        <w:rPr>
          <w:w w:val="95"/>
          <w:sz w:val="22"/>
        </w:rPr>
        <w:t>incident</w:t>
      </w:r>
    </w:p>
    <w:p>
      <w:pPr>
        <w:spacing w:line="253" w:lineRule="exact" w:before="0"/>
        <w:ind w:left="179" w:right="0" w:firstLine="0"/>
        <w:jc w:val="left"/>
        <w:rPr>
          <w:sz w:val="22"/>
        </w:rPr>
      </w:pPr>
      <w:r>
        <w:rPr/>
        <w:br w:type="column"/>
      </w:r>
      <w:r>
        <w:rPr>
          <w:i/>
          <w:sz w:val="22"/>
        </w:rPr>
        <w:t>σ</w:t>
      </w:r>
      <w:r>
        <w:rPr>
          <w:sz w:val="22"/>
        </w:rPr>
        <w:t>(</w:t>
      </w:r>
      <w:r>
        <w:rPr>
          <w:i/>
          <w:sz w:val="22"/>
        </w:rPr>
        <w:t>ε</w:t>
      </w:r>
      <w:r>
        <w:rPr>
          <w:sz w:val="22"/>
        </w:rPr>
        <w:t>)</w:t>
      </w:r>
      <w:r>
        <w:rPr>
          <w:spacing w:val="16"/>
          <w:sz w:val="22"/>
        </w:rPr>
        <w:t> </w:t>
      </w:r>
      <w:r>
        <w:rPr>
          <w:sz w:val="22"/>
        </w:rPr>
        <w:t>and</w:t>
      </w:r>
      <w:r>
        <w:rPr>
          <w:spacing w:val="45"/>
          <w:sz w:val="22"/>
        </w:rPr>
        <w:t> </w:t>
      </w:r>
      <w:r>
        <w:rPr>
          <w:i/>
          <w:position w:val="-1"/>
          <w:sz w:val="20"/>
        </w:rPr>
        <w:t>d</w:t>
      </w:r>
      <w:r>
        <w:rPr>
          <w:rFonts w:ascii="Symbol" w:hAnsi="Symbol"/>
          <w:i/>
          <w:position w:val="-1"/>
          <w:sz w:val="21"/>
        </w:rPr>
        <w:t></w:t>
      </w:r>
      <w:r>
        <w:rPr>
          <w:position w:val="-1"/>
          <w:sz w:val="20"/>
        </w:rPr>
        <w:t>(</w:t>
      </w:r>
      <w:r>
        <w:rPr>
          <w:rFonts w:ascii="Symbol" w:hAnsi="Symbol"/>
          <w:i/>
          <w:position w:val="-1"/>
          <w:sz w:val="21"/>
        </w:rPr>
        <w:t></w:t>
      </w:r>
      <w:r>
        <w:rPr>
          <w:position w:val="-1"/>
          <w:sz w:val="20"/>
        </w:rPr>
        <w:t>,</w:t>
      </w:r>
      <w:r>
        <w:rPr>
          <w:rFonts w:ascii="Symbol" w:hAnsi="Symbol"/>
          <w:i/>
          <w:position w:val="-1"/>
          <w:sz w:val="21"/>
        </w:rPr>
        <w:t></w:t>
      </w:r>
      <w:r>
        <w:rPr>
          <w:position w:val="-1"/>
          <w:sz w:val="20"/>
        </w:rPr>
        <w:t>)</w:t>
      </w:r>
      <w:r>
        <w:rPr>
          <w:spacing w:val="-2"/>
          <w:position w:val="-1"/>
          <w:sz w:val="20"/>
        </w:rPr>
        <w:t> </w:t>
      </w:r>
      <w:r>
        <w:rPr>
          <w:position w:val="-1"/>
          <w:sz w:val="20"/>
        </w:rPr>
        <w:t>/</w:t>
      </w:r>
      <w:r>
        <w:rPr>
          <w:spacing w:val="7"/>
          <w:position w:val="-1"/>
          <w:sz w:val="20"/>
        </w:rPr>
        <w:t> </w:t>
      </w:r>
      <w:r>
        <w:rPr>
          <w:i/>
          <w:position w:val="-1"/>
          <w:sz w:val="20"/>
        </w:rPr>
        <w:t>d</w:t>
      </w:r>
      <w:r>
        <w:rPr>
          <w:rFonts w:ascii="Symbol" w:hAnsi="Symbol"/>
          <w:position w:val="-1"/>
          <w:sz w:val="20"/>
        </w:rPr>
        <w:t></w:t>
      </w:r>
      <w:r>
        <w:rPr>
          <w:rFonts w:ascii="Times New Roman" w:hAnsi="Times New Roman"/>
          <w:spacing w:val="63"/>
          <w:position w:val="-1"/>
          <w:sz w:val="20"/>
        </w:rPr>
        <w:t> </w:t>
      </w:r>
      <w:r>
        <w:rPr>
          <w:sz w:val="22"/>
        </w:rPr>
        <w:t>—</w:t>
      </w:r>
      <w:r>
        <w:rPr>
          <w:spacing w:val="16"/>
          <w:sz w:val="22"/>
        </w:rPr>
        <w:t> </w:t>
      </w:r>
      <w:r>
        <w:rPr>
          <w:sz w:val="22"/>
        </w:rPr>
        <w:t>are</w:t>
      </w:r>
      <w:r>
        <w:rPr>
          <w:spacing w:val="17"/>
          <w:sz w:val="22"/>
        </w:rPr>
        <w:t> </w:t>
      </w:r>
      <w:r>
        <w:rPr>
          <w:sz w:val="22"/>
        </w:rPr>
        <w:t>total</w:t>
      </w:r>
      <w:r>
        <w:rPr>
          <w:spacing w:val="16"/>
          <w:sz w:val="22"/>
        </w:rPr>
        <w:t> </w:t>
      </w:r>
      <w:r>
        <w:rPr>
          <w:sz w:val="22"/>
        </w:rPr>
        <w:t>and</w:t>
      </w:r>
      <w:r>
        <w:rPr>
          <w:spacing w:val="17"/>
          <w:sz w:val="22"/>
        </w:rPr>
        <w:t> </w:t>
      </w:r>
      <w:r>
        <w:rPr>
          <w:sz w:val="22"/>
        </w:rPr>
        <w:t>differential</w:t>
      </w:r>
    </w:p>
    <w:p>
      <w:pPr>
        <w:spacing w:after="0" w:line="253" w:lineRule="exact"/>
        <w:jc w:val="left"/>
        <w:rPr>
          <w:sz w:val="22"/>
        </w:rPr>
        <w:sectPr>
          <w:type w:val="continuous"/>
          <w:pgSz w:w="11630" w:h="16160"/>
          <w:pgMar w:top="840" w:bottom="280" w:left="700" w:right="720"/>
          <w:cols w:num="2" w:equalWidth="0">
            <w:col w:w="5009" w:space="53"/>
            <w:col w:w="5148"/>
          </w:cols>
        </w:sectPr>
      </w:pPr>
    </w:p>
    <w:p>
      <w:pPr>
        <w:pStyle w:val="BodyText"/>
        <w:spacing w:line="228" w:lineRule="auto" w:before="21"/>
        <w:ind w:left="188" w:right="-3" w:hanging="6"/>
      </w:pPr>
      <w:r>
        <w:rPr>
          <w:spacing w:val="-1"/>
          <w:w w:val="94"/>
        </w:rPr>
        <w:t>h</w:t>
      </w:r>
      <w:r>
        <w:rPr>
          <w:spacing w:val="-4"/>
          <w:w w:val="96"/>
        </w:rPr>
        <w:t>e</w:t>
      </w:r>
      <w:r>
        <w:rPr>
          <w:spacing w:val="5"/>
          <w:w w:val="93"/>
        </w:rPr>
        <w:t>l</w:t>
      </w:r>
      <w:r>
        <w:rPr>
          <w:spacing w:val="-2"/>
          <w:w w:val="95"/>
        </w:rPr>
        <w:t>i</w:t>
      </w:r>
      <w:r>
        <w:rPr>
          <w:spacing w:val="2"/>
          <w:w w:val="89"/>
        </w:rPr>
        <w:t>u</w:t>
      </w:r>
      <w:r>
        <w:rPr>
          <w:w w:val="95"/>
        </w:rPr>
        <w:t>m</w:t>
      </w:r>
      <w:r>
        <w:rPr>
          <w:spacing w:val="8"/>
        </w:rPr>
        <w:t> </w:t>
      </w:r>
      <w:r>
        <w:rPr>
          <w:spacing w:val="-1"/>
          <w:w w:val="93"/>
        </w:rPr>
        <w:t>a</w:t>
      </w:r>
      <w:r>
        <w:rPr>
          <w:w w:val="96"/>
        </w:rPr>
        <w:t>t</w:t>
      </w:r>
      <w:r>
        <w:rPr>
          <w:spacing w:val="-3"/>
          <w:w w:val="98"/>
        </w:rPr>
        <w:t>o</w:t>
      </w:r>
      <w:r>
        <w:rPr>
          <w:w w:val="101"/>
        </w:rPr>
        <w:t>m,</w:t>
      </w:r>
      <w:r>
        <w:rPr/>
        <w:t> </w:t>
      </w:r>
      <w:r>
        <w:rPr>
          <w:spacing w:val="-28"/>
        </w:rPr>
        <w:t> </w:t>
      </w:r>
      <w:r>
        <w:rPr>
          <w:rFonts w:ascii="Symbol" w:hAnsi="Symbol"/>
          <w:i/>
          <w:w w:val="98"/>
          <w:position w:val="2"/>
          <w:sz w:val="19"/>
        </w:rPr>
        <w:t></w:t>
      </w:r>
      <w:r>
        <w:rPr>
          <w:rFonts w:ascii="Times New Roman" w:hAnsi="Times New Roman"/>
          <w:position w:val="2"/>
          <w:sz w:val="19"/>
        </w:rPr>
        <w:t> </w:t>
      </w:r>
      <w:r>
        <w:rPr>
          <w:rFonts w:ascii="Times New Roman" w:hAnsi="Times New Roman"/>
          <w:spacing w:val="-15"/>
          <w:position w:val="2"/>
          <w:sz w:val="19"/>
        </w:rPr>
        <w:t> </w:t>
      </w:r>
      <w:r>
        <w:rPr>
          <w:rFonts w:ascii="Tahoma" w:hAnsi="Tahoma"/>
          <w:w w:val="140"/>
          <w:position w:val="2"/>
          <w:sz w:val="18"/>
        </w:rPr>
        <w:t>»</w:t>
      </w:r>
      <w:r>
        <w:rPr>
          <w:rFonts w:ascii="Tahoma" w:hAnsi="Tahoma"/>
          <w:spacing w:val="-15"/>
          <w:position w:val="2"/>
          <w:sz w:val="18"/>
        </w:rPr>
        <w:t> </w:t>
      </w:r>
      <w:r>
        <w:rPr>
          <w:w w:val="103"/>
          <w:position w:val="2"/>
          <w:sz w:val="18"/>
        </w:rPr>
        <w:t>1</w:t>
      </w:r>
      <w:r>
        <w:rPr>
          <w:spacing w:val="-5"/>
          <w:w w:val="103"/>
          <w:position w:val="2"/>
          <w:sz w:val="18"/>
        </w:rPr>
        <w:t>0</w:t>
      </w:r>
      <w:r>
        <w:rPr>
          <w:rFonts w:ascii="Tahoma" w:hAnsi="Tahoma"/>
          <w:w w:val="213"/>
          <w:position w:val="11"/>
          <w:sz w:val="14"/>
        </w:rPr>
        <w:t>-</w:t>
      </w:r>
      <w:r>
        <w:rPr>
          <w:w w:val="99"/>
          <w:position w:val="11"/>
          <w:sz w:val="14"/>
        </w:rPr>
        <w:t>16</w:t>
      </w:r>
      <w:r>
        <w:rPr>
          <w:spacing w:val="-6"/>
          <w:position w:val="11"/>
          <w:sz w:val="14"/>
        </w:rPr>
        <w:t> </w:t>
      </w:r>
      <w:r>
        <w:rPr>
          <w:spacing w:val="-1"/>
          <w:w w:val="102"/>
          <w:position w:val="2"/>
          <w:sz w:val="18"/>
        </w:rPr>
        <w:t>c</w:t>
      </w:r>
      <w:r>
        <w:rPr>
          <w:spacing w:val="8"/>
          <w:w w:val="102"/>
          <w:position w:val="2"/>
          <w:sz w:val="18"/>
        </w:rPr>
        <w:t>m</w:t>
      </w:r>
      <w:r>
        <w:rPr>
          <w:w w:val="99"/>
          <w:position w:val="11"/>
          <w:sz w:val="14"/>
        </w:rPr>
        <w:t>2</w:t>
      </w:r>
      <w:r>
        <w:rPr>
          <w:position w:val="11"/>
          <w:sz w:val="14"/>
        </w:rPr>
        <w:t>  </w:t>
      </w:r>
      <w:r>
        <w:rPr>
          <w:spacing w:val="-1"/>
          <w:position w:val="11"/>
          <w:sz w:val="14"/>
        </w:rPr>
        <w:t> </w:t>
      </w:r>
      <w:r>
        <w:rPr>
          <w:w w:val="89"/>
        </w:rPr>
        <w:t>—</w:t>
      </w:r>
      <w:r>
        <w:rPr>
          <w:spacing w:val="8"/>
        </w:rPr>
        <w:t> </w:t>
      </w:r>
      <w:r>
        <w:rPr>
          <w:spacing w:val="3"/>
          <w:w w:val="95"/>
        </w:rPr>
        <w:t>i</w:t>
      </w:r>
      <w:r>
        <w:rPr>
          <w:w w:val="86"/>
        </w:rPr>
        <w:t>s</w:t>
      </w:r>
      <w:r>
        <w:rPr>
          <w:spacing w:val="8"/>
        </w:rPr>
        <w:t> </w:t>
      </w:r>
      <w:r>
        <w:rPr>
          <w:spacing w:val="1"/>
          <w:w w:val="96"/>
        </w:rPr>
        <w:t>t</w:t>
      </w:r>
      <w:r>
        <w:rPr>
          <w:spacing w:val="-1"/>
          <w:w w:val="94"/>
        </w:rPr>
        <w:t>h</w:t>
      </w:r>
      <w:r>
        <w:rPr>
          <w:w w:val="96"/>
        </w:rPr>
        <w:t>e</w:t>
      </w:r>
      <w:r>
        <w:rPr>
          <w:spacing w:val="8"/>
        </w:rPr>
        <w:t> </w:t>
      </w:r>
      <w:r>
        <w:rPr>
          <w:spacing w:val="1"/>
          <w:w w:val="106"/>
        </w:rPr>
        <w:t>c</w:t>
      </w:r>
      <w:r>
        <w:rPr>
          <w:spacing w:val="-3"/>
          <w:w w:val="98"/>
        </w:rPr>
        <w:t>o</w:t>
      </w:r>
      <w:r>
        <w:rPr>
          <w:spacing w:val="6"/>
          <w:w w:val="93"/>
        </w:rPr>
        <w:t>l</w:t>
      </w:r>
      <w:r>
        <w:rPr>
          <w:spacing w:val="5"/>
          <w:w w:val="93"/>
        </w:rPr>
        <w:t>l</w:t>
      </w:r>
      <w:r>
        <w:rPr>
          <w:spacing w:val="3"/>
          <w:w w:val="95"/>
        </w:rPr>
        <w:t>i</w:t>
      </w:r>
      <w:r>
        <w:rPr>
          <w:w w:val="86"/>
        </w:rPr>
        <w:t>s</w:t>
      </w:r>
      <w:r>
        <w:rPr>
          <w:spacing w:val="-2"/>
          <w:w w:val="95"/>
        </w:rPr>
        <w:t>i</w:t>
      </w:r>
      <w:r>
        <w:rPr>
          <w:spacing w:val="-3"/>
          <w:w w:val="98"/>
        </w:rPr>
        <w:t>o</w:t>
      </w:r>
      <w:r>
        <w:rPr>
          <w:w w:val="95"/>
        </w:rPr>
        <w:t>n</w:t>
      </w:r>
      <w:r>
        <w:rPr>
          <w:spacing w:val="8"/>
        </w:rPr>
        <w:t> </w:t>
      </w:r>
      <w:r>
        <w:rPr>
          <w:spacing w:val="-1"/>
          <w:w w:val="106"/>
        </w:rPr>
        <w:t>c</w:t>
      </w:r>
      <w:r>
        <w:rPr>
          <w:w w:val="90"/>
        </w:rPr>
        <w:t>r</w:t>
      </w:r>
      <w:r>
        <w:rPr>
          <w:spacing w:val="2"/>
          <w:w w:val="98"/>
        </w:rPr>
        <w:t>o</w:t>
      </w:r>
      <w:r>
        <w:rPr>
          <w:spacing w:val="4"/>
          <w:w w:val="86"/>
        </w:rPr>
        <w:t>s</w:t>
      </w:r>
      <w:r>
        <w:rPr>
          <w:spacing w:val="1"/>
          <w:w w:val="86"/>
        </w:rPr>
        <w:t>s</w:t>
      </w:r>
      <w:r>
        <w:rPr>
          <w:w w:val="126"/>
        </w:rPr>
        <w:t>- </w:t>
      </w:r>
      <w:r>
        <w:rPr>
          <w:w w:val="95"/>
        </w:rPr>
        <w:t>section</w:t>
      </w:r>
      <w:r>
        <w:rPr>
          <w:spacing w:val="16"/>
          <w:w w:val="95"/>
        </w:rPr>
        <w:t> </w:t>
      </w:r>
      <w:r>
        <w:rPr>
          <w:w w:val="95"/>
        </w:rPr>
        <w:t>[29].</w:t>
      </w:r>
      <w:r>
        <w:rPr>
          <w:spacing w:val="15"/>
          <w:w w:val="95"/>
        </w:rPr>
        <w:t> </w:t>
      </w:r>
      <w:r>
        <w:rPr>
          <w:w w:val="95"/>
        </w:rPr>
        <w:t>More</w:t>
      </w:r>
      <w:r>
        <w:rPr>
          <w:spacing w:val="16"/>
          <w:w w:val="95"/>
        </w:rPr>
        <w:t> </w:t>
      </w:r>
      <w:r>
        <w:rPr>
          <w:w w:val="95"/>
        </w:rPr>
        <w:t>detailed</w:t>
      </w:r>
      <w:r>
        <w:rPr>
          <w:spacing w:val="16"/>
          <w:w w:val="95"/>
        </w:rPr>
        <w:t> </w:t>
      </w:r>
      <w:r>
        <w:rPr>
          <w:w w:val="95"/>
        </w:rPr>
        <w:t>results</w:t>
      </w:r>
      <w:r>
        <w:rPr>
          <w:spacing w:val="16"/>
          <w:w w:val="95"/>
        </w:rPr>
        <w:t> </w:t>
      </w:r>
      <w:r>
        <w:rPr>
          <w:w w:val="95"/>
        </w:rPr>
        <w:t>can</w:t>
      </w:r>
      <w:r>
        <w:rPr>
          <w:spacing w:val="16"/>
          <w:w w:val="95"/>
        </w:rPr>
        <w:t> </w:t>
      </w:r>
      <w:r>
        <w:rPr>
          <w:w w:val="95"/>
        </w:rPr>
        <w:t>be</w:t>
      </w:r>
      <w:r>
        <w:rPr>
          <w:spacing w:val="16"/>
          <w:w w:val="95"/>
        </w:rPr>
        <w:t> </w:t>
      </w:r>
      <w:r>
        <w:rPr>
          <w:w w:val="95"/>
        </w:rPr>
        <w:t>obtained</w:t>
      </w:r>
      <w:r>
        <w:rPr>
          <w:spacing w:val="1"/>
          <w:w w:val="95"/>
        </w:rPr>
        <w:t> </w:t>
      </w:r>
      <w:r>
        <w:rPr/>
        <w:t>based</w:t>
      </w:r>
      <w:r>
        <w:rPr>
          <w:spacing w:val="12"/>
        </w:rPr>
        <w:t> </w:t>
      </w:r>
      <w:r>
        <w:rPr/>
        <w:t>on</w:t>
      </w:r>
      <w:r>
        <w:rPr>
          <w:spacing w:val="13"/>
        </w:rPr>
        <w:t> </w:t>
      </w:r>
      <w:r>
        <w:rPr/>
        <w:t>work</w:t>
      </w:r>
      <w:r>
        <w:rPr>
          <w:spacing w:val="13"/>
        </w:rPr>
        <w:t> </w:t>
      </w:r>
      <w:r>
        <w:rPr/>
        <w:t>[30].</w:t>
      </w:r>
      <w:r>
        <w:rPr>
          <w:spacing w:val="13"/>
        </w:rPr>
        <w:t> </w:t>
      </w:r>
      <w:r>
        <w:rPr/>
        <w:t>Let's</w:t>
      </w:r>
      <w:r>
        <w:rPr>
          <w:spacing w:val="13"/>
        </w:rPr>
        <w:t> </w:t>
      </w:r>
      <w:r>
        <w:rPr/>
        <w:t>estimate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relaxation</w:t>
      </w:r>
    </w:p>
    <w:p>
      <w:pPr>
        <w:pStyle w:val="BodyText"/>
        <w:spacing w:line="263" w:lineRule="exact"/>
        <w:ind w:left="187"/>
      </w:pPr>
      <w:r>
        <w:rPr>
          <w:w w:val="95"/>
        </w:rPr>
        <w:t>time</w:t>
      </w:r>
      <w:r>
        <w:rPr>
          <w:spacing w:val="19"/>
          <w:w w:val="95"/>
        </w:rPr>
        <w:t> </w:t>
      </w:r>
      <w:r>
        <w:rPr>
          <w:w w:val="95"/>
        </w:rPr>
        <w:t>(</w:t>
      </w:r>
      <w:r>
        <w:rPr>
          <w:spacing w:val="-18"/>
          <w:w w:val="95"/>
        </w:rPr>
        <w:t> </w:t>
      </w:r>
      <w:r>
        <w:rPr>
          <w:rFonts w:ascii="Symbol" w:hAnsi="Symbol"/>
          <w:i/>
          <w:w w:val="95"/>
          <w:position w:val="1"/>
          <w:sz w:val="26"/>
        </w:rPr>
        <w:t></w:t>
      </w:r>
      <w:r>
        <w:rPr>
          <w:w w:val="95"/>
          <w:position w:val="1"/>
          <w:sz w:val="26"/>
          <w:vertAlign w:val="subscript"/>
        </w:rPr>
        <w:t>He</w:t>
      </w:r>
      <w:r>
        <w:rPr>
          <w:spacing w:val="5"/>
          <w:w w:val="95"/>
          <w:position w:val="1"/>
          <w:sz w:val="26"/>
          <w:vertAlign w:val="baseline"/>
        </w:rPr>
        <w:t> </w:t>
      </w:r>
      <w:r>
        <w:rPr>
          <w:w w:val="95"/>
          <w:vertAlign w:val="baseline"/>
        </w:rPr>
        <w:t>)</w:t>
      </w:r>
      <w:r>
        <w:rPr>
          <w:spacing w:val="19"/>
          <w:w w:val="95"/>
          <w:vertAlign w:val="baseline"/>
        </w:rPr>
        <w:t> </w:t>
      </w:r>
      <w:r>
        <w:rPr>
          <w:w w:val="95"/>
          <w:vertAlign w:val="baseline"/>
        </w:rPr>
        <w:t>of</w:t>
      </w:r>
      <w:r>
        <w:rPr>
          <w:spacing w:val="20"/>
          <w:w w:val="95"/>
          <w:vertAlign w:val="baseline"/>
        </w:rPr>
        <w:t> </w:t>
      </w:r>
      <w:r>
        <w:rPr>
          <w:w w:val="95"/>
          <w:vertAlign w:val="baseline"/>
        </w:rPr>
        <w:t>an</w:t>
      </w:r>
      <w:r>
        <w:rPr>
          <w:spacing w:val="19"/>
          <w:w w:val="95"/>
          <w:vertAlign w:val="baseline"/>
        </w:rPr>
        <w:t> </w:t>
      </w:r>
      <w:r>
        <w:rPr>
          <w:w w:val="95"/>
          <w:vertAlign w:val="baseline"/>
        </w:rPr>
        <w:t>atom</w:t>
      </w:r>
      <w:r>
        <w:rPr>
          <w:spacing w:val="19"/>
          <w:w w:val="95"/>
          <w:vertAlign w:val="baseline"/>
        </w:rPr>
        <w:t> </w:t>
      </w:r>
      <w:r>
        <w:rPr>
          <w:w w:val="95"/>
          <w:vertAlign w:val="baseline"/>
        </w:rPr>
        <w:t>in</w:t>
      </w:r>
      <w:r>
        <w:rPr>
          <w:spacing w:val="19"/>
          <w:w w:val="95"/>
          <w:vertAlign w:val="baseline"/>
        </w:rPr>
        <w:t> </w:t>
      </w:r>
      <w:r>
        <w:rPr>
          <w:w w:val="95"/>
          <w:vertAlign w:val="baseline"/>
        </w:rPr>
        <w:t>an</w:t>
      </w:r>
      <w:r>
        <w:rPr>
          <w:spacing w:val="19"/>
          <w:w w:val="95"/>
          <w:vertAlign w:val="baseline"/>
        </w:rPr>
        <w:t> </w:t>
      </w:r>
      <w:r>
        <w:rPr>
          <w:w w:val="95"/>
          <w:vertAlign w:val="baseline"/>
        </w:rPr>
        <w:t>infinite</w:t>
      </w:r>
      <w:r>
        <w:rPr>
          <w:spacing w:val="19"/>
          <w:w w:val="95"/>
          <w:vertAlign w:val="baseline"/>
        </w:rPr>
        <w:t> </w:t>
      </w:r>
      <w:r>
        <w:rPr>
          <w:w w:val="95"/>
          <w:vertAlign w:val="baseline"/>
        </w:rPr>
        <w:t>volume</w:t>
      </w:r>
      <w:r>
        <w:rPr>
          <w:spacing w:val="19"/>
          <w:w w:val="95"/>
          <w:vertAlign w:val="baseline"/>
        </w:rPr>
        <w:t> </w:t>
      </w:r>
      <w:r>
        <w:rPr>
          <w:w w:val="95"/>
          <w:vertAlign w:val="baseline"/>
        </w:rPr>
        <w:t>filled</w:t>
      </w:r>
    </w:p>
    <w:p>
      <w:pPr>
        <w:pStyle w:val="BodyText"/>
        <w:spacing w:line="228" w:lineRule="auto"/>
        <w:ind w:left="160" w:right="59" w:firstLine="19"/>
      </w:pPr>
      <w:r>
        <w:rPr/>
        <w:t>with</w:t>
      </w:r>
      <w:r>
        <w:rPr>
          <w:spacing w:val="15"/>
        </w:rPr>
        <w:t> </w:t>
      </w:r>
      <w:r>
        <w:rPr/>
        <w:t>atom</w:t>
      </w:r>
      <w:r>
        <w:rPr>
          <w:spacing w:val="15"/>
        </w:rPr>
        <w:t> </w:t>
      </w:r>
      <w:r>
        <w:rPr/>
        <w:t>s</w:t>
      </w:r>
      <w:r>
        <w:rPr>
          <w:spacing w:val="15"/>
        </w:rPr>
        <w:t> </w:t>
      </w:r>
      <w:r>
        <w:rPr/>
        <w:t>of</w:t>
      </w:r>
      <w:r>
        <w:rPr>
          <w:spacing w:val="16"/>
        </w:rPr>
        <w:t> </w:t>
      </w:r>
      <w:r>
        <w:rPr/>
        <w:t>helium</w:t>
      </w:r>
      <w:r>
        <w:rPr>
          <w:spacing w:val="15"/>
        </w:rPr>
        <w:t> </w:t>
      </w:r>
      <w:r>
        <w:rPr/>
        <w:t>at</w:t>
      </w:r>
      <w:r>
        <w:rPr>
          <w:spacing w:val="15"/>
        </w:rPr>
        <w:t> </w:t>
      </w:r>
      <w:r>
        <w:rPr/>
        <w:t>a</w:t>
      </w:r>
      <w:r>
        <w:rPr>
          <w:spacing w:val="16"/>
        </w:rPr>
        <w:t> </w:t>
      </w:r>
      <w:r>
        <w:rPr/>
        <w:t>temperature</w:t>
      </w:r>
      <w:r>
        <w:rPr>
          <w:spacing w:val="15"/>
        </w:rPr>
        <w:t> </w:t>
      </w:r>
      <w:r>
        <w:rPr/>
        <w:t>equal</w:t>
      </w:r>
      <w:r>
        <w:rPr>
          <w:spacing w:val="15"/>
        </w:rPr>
        <w:t> </w:t>
      </w:r>
      <w:r>
        <w:rPr/>
        <w:t>to</w:t>
      </w:r>
      <w:r>
        <w:rPr>
          <w:spacing w:val="-52"/>
        </w:rPr>
        <w:t> </w:t>
      </w:r>
      <w:r>
        <w:rPr/>
        <w:t>1000</w:t>
      </w:r>
      <w:r>
        <w:rPr>
          <w:spacing w:val="-1"/>
        </w:rPr>
        <w:t> </w:t>
      </w:r>
      <w:r>
        <w:rPr/>
        <w:t>K,</w:t>
      </w:r>
      <w:r>
        <w:rPr>
          <w:spacing w:val="-1"/>
        </w:rPr>
        <w:t> </w:t>
      </w:r>
      <w:r>
        <w:rPr/>
        <w:t>according to</w:t>
      </w:r>
      <w:r>
        <w:rPr>
          <w:spacing w:val="-1"/>
        </w:rPr>
        <w:t> </w:t>
      </w:r>
      <w:r>
        <w:rPr/>
        <w:t>equations</w:t>
      </w:r>
      <w:r>
        <w:rPr>
          <w:spacing w:val="-1"/>
        </w:rPr>
        <w:t> </w:t>
      </w:r>
      <w:r>
        <w:rPr/>
        <w:t>[30]</w:t>
      </w:r>
    </w:p>
    <w:p>
      <w:pPr>
        <w:pStyle w:val="BodyText"/>
        <w:spacing w:before="6"/>
        <w:ind w:left="181"/>
        <w:jc w:val="both"/>
      </w:pPr>
      <w:r>
        <w:rPr/>
        <w:br w:type="column"/>
      </w:r>
      <w:r>
        <w:rPr>
          <w:w w:val="95"/>
        </w:rPr>
        <w:t>scattering</w:t>
      </w:r>
      <w:r>
        <w:rPr>
          <w:spacing w:val="-8"/>
          <w:w w:val="95"/>
        </w:rPr>
        <w:t> </w:t>
      </w:r>
      <w:r>
        <w:rPr>
          <w:w w:val="95"/>
        </w:rPr>
        <w:t>cross-sections</w:t>
      </w:r>
      <w:r>
        <w:rPr>
          <w:spacing w:val="-7"/>
          <w:w w:val="95"/>
        </w:rPr>
        <w:t> </w:t>
      </w:r>
      <w:r>
        <w:rPr>
          <w:w w:val="95"/>
        </w:rPr>
        <w:t>respectively.</w:t>
      </w:r>
    </w:p>
    <w:p>
      <w:pPr>
        <w:pStyle w:val="BodyText"/>
        <w:spacing w:line="262" w:lineRule="exact" w:before="35"/>
        <w:ind w:left="160" w:right="159" w:firstLine="226"/>
        <w:jc w:val="both"/>
      </w:pPr>
      <w:r>
        <w:rPr/>
        <w:t>Using</w:t>
      </w:r>
      <w:r>
        <w:rPr>
          <w:spacing w:val="1"/>
        </w:rPr>
        <w:t> </w:t>
      </w:r>
      <w:r>
        <w:rPr/>
        <w:t>expressions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differential</w:t>
      </w:r>
      <w:r>
        <w:rPr>
          <w:spacing w:val="1"/>
        </w:rPr>
        <w:t> </w:t>
      </w:r>
      <w:r>
        <w:rPr/>
        <w:t>scattering cross-sections from [30], obtained by</w:t>
      </w:r>
      <w:r>
        <w:rPr>
          <w:spacing w:val="1"/>
        </w:rPr>
        <w:t> </w:t>
      </w:r>
      <w:r>
        <w:rPr>
          <w:w w:val="95"/>
        </w:rPr>
        <w:t>approximating</w:t>
      </w:r>
      <w:r>
        <w:rPr>
          <w:spacing w:val="1"/>
          <w:w w:val="95"/>
        </w:rPr>
        <w:t> </w:t>
      </w:r>
      <w:r>
        <w:rPr>
          <w:w w:val="95"/>
        </w:rPr>
        <w:t>quantum</w:t>
      </w:r>
      <w:r>
        <w:rPr>
          <w:spacing w:val="1"/>
          <w:w w:val="95"/>
        </w:rPr>
        <w:t> </w:t>
      </w:r>
      <w:r>
        <w:rPr>
          <w:w w:val="95"/>
        </w:rPr>
        <w:t>mechanical</w:t>
      </w:r>
      <w:r>
        <w:rPr>
          <w:spacing w:val="1"/>
          <w:w w:val="95"/>
        </w:rPr>
        <w:t> </w:t>
      </w:r>
      <w:r>
        <w:rPr>
          <w:w w:val="95"/>
        </w:rPr>
        <w:t>calculation</w:t>
      </w:r>
      <w:r>
        <w:rPr>
          <w:spacing w:val="1"/>
          <w:w w:val="95"/>
        </w:rPr>
        <w:t> </w:t>
      </w:r>
      <w:r>
        <w:rPr>
          <w:w w:val="95"/>
        </w:rPr>
        <w:t>results,</w:t>
      </w:r>
      <w:r>
        <w:rPr>
          <w:spacing w:val="51"/>
        </w:rPr>
        <w:t> </w:t>
      </w:r>
      <w:r>
        <w:rPr>
          <w:w w:val="95"/>
        </w:rPr>
        <w:t>and</w:t>
      </w:r>
      <w:r>
        <w:rPr>
          <w:spacing w:val="50"/>
        </w:rPr>
        <w:t> </w:t>
      </w:r>
      <w:r>
        <w:rPr>
          <w:w w:val="95"/>
        </w:rPr>
        <w:t>numerically</w:t>
      </w:r>
      <w:r>
        <w:rPr>
          <w:spacing w:val="50"/>
        </w:rPr>
        <w:t> </w:t>
      </w:r>
      <w:r>
        <w:rPr>
          <w:w w:val="95"/>
        </w:rPr>
        <w:t>integrating</w:t>
      </w:r>
      <w:r>
        <w:rPr>
          <w:spacing w:val="101"/>
        </w:rPr>
        <w:t> </w:t>
      </w:r>
      <w:r>
        <w:rPr>
          <w:w w:val="95"/>
        </w:rPr>
        <w:t>equations</w:t>
      </w:r>
      <w:r>
        <w:rPr>
          <w:spacing w:val="1"/>
          <w:w w:val="95"/>
        </w:rPr>
        <w:t> </w:t>
      </w:r>
      <w:r>
        <w:rPr/>
        <w:t>(4), we can estimate the thermalization time of a</w:t>
      </w:r>
      <w:r>
        <w:rPr>
          <w:spacing w:val="1"/>
        </w:rPr>
        <w:t> </w:t>
      </w:r>
      <w:r>
        <w:rPr>
          <w:w w:val="95"/>
        </w:rPr>
        <w:t>fast</w:t>
      </w:r>
      <w:r>
        <w:rPr>
          <w:spacing w:val="22"/>
          <w:w w:val="95"/>
        </w:rPr>
        <w:t> </w:t>
      </w:r>
      <w:r>
        <w:rPr>
          <w:w w:val="95"/>
        </w:rPr>
        <w:t>atom</w:t>
      </w:r>
      <w:r>
        <w:rPr>
          <w:spacing w:val="22"/>
          <w:w w:val="95"/>
        </w:rPr>
        <w:t> </w:t>
      </w:r>
      <w:r>
        <w:rPr>
          <w:w w:val="95"/>
        </w:rPr>
        <w:t>with</w:t>
      </w:r>
      <w:r>
        <w:rPr>
          <w:spacing w:val="22"/>
          <w:w w:val="95"/>
        </w:rPr>
        <w:t> </w:t>
      </w:r>
      <w:r>
        <w:rPr>
          <w:w w:val="95"/>
        </w:rPr>
        <w:t>energy</w:t>
      </w:r>
      <w:r>
        <w:rPr>
          <w:spacing w:val="19"/>
          <w:w w:val="95"/>
        </w:rPr>
        <w:t> </w:t>
      </w:r>
      <w:r>
        <w:rPr>
          <w:i/>
          <w:w w:val="95"/>
        </w:rPr>
        <w:t>E</w:t>
      </w:r>
      <w:r>
        <w:rPr>
          <w:i/>
          <w:spacing w:val="41"/>
          <w:w w:val="95"/>
        </w:rPr>
        <w:t> </w:t>
      </w:r>
      <w:r>
        <w:rPr>
          <w:w w:val="95"/>
        </w:rPr>
        <w:t>=</w:t>
      </w:r>
      <w:r>
        <w:rPr>
          <w:spacing w:val="-5"/>
          <w:w w:val="95"/>
        </w:rPr>
        <w:t> </w:t>
      </w:r>
      <w:r>
        <w:rPr>
          <w:w w:val="95"/>
        </w:rPr>
        <w:t>100–500</w:t>
      </w:r>
      <w:r>
        <w:rPr>
          <w:spacing w:val="30"/>
          <w:w w:val="95"/>
        </w:rPr>
        <w:t> </w:t>
      </w:r>
      <w:r>
        <w:rPr>
          <w:w w:val="95"/>
        </w:rPr>
        <w:t>eV</w:t>
      </w:r>
      <w:r>
        <w:rPr>
          <w:spacing w:val="22"/>
          <w:w w:val="95"/>
        </w:rPr>
        <w:t> </w:t>
      </w:r>
      <w:r>
        <w:rPr>
          <w:w w:val="95"/>
        </w:rPr>
        <w:t>in</w:t>
      </w:r>
      <w:r>
        <w:rPr>
          <w:spacing w:val="22"/>
          <w:w w:val="95"/>
        </w:rPr>
        <w:t> </w:t>
      </w:r>
      <w:r>
        <w:rPr>
          <w:w w:val="95"/>
        </w:rPr>
        <w:t>gas</w:t>
      </w:r>
      <w:r>
        <w:rPr>
          <w:spacing w:val="22"/>
          <w:w w:val="95"/>
        </w:rPr>
        <w:t> </w:t>
      </w:r>
      <w:r>
        <w:rPr>
          <w:w w:val="95"/>
        </w:rPr>
        <w:t>with</w:t>
      </w:r>
    </w:p>
    <w:p>
      <w:pPr>
        <w:spacing w:after="0" w:line="262" w:lineRule="exact"/>
        <w:jc w:val="both"/>
        <w:sectPr>
          <w:type w:val="continuous"/>
          <w:pgSz w:w="11630" w:h="16160"/>
          <w:pgMar w:top="840" w:bottom="280" w:left="700" w:right="720"/>
          <w:cols w:num="2" w:equalWidth="0">
            <w:col w:w="5030" w:space="55"/>
            <w:col w:w="5125"/>
          </w:cols>
        </w:sectPr>
      </w:pPr>
    </w:p>
    <w:p>
      <w:pPr>
        <w:tabs>
          <w:tab w:pos="2977" w:val="left" w:leader="none"/>
          <w:tab w:pos="3927" w:val="left" w:leader="none"/>
        </w:tabs>
        <w:spacing w:line="134" w:lineRule="auto" w:before="23"/>
        <w:ind w:left="1573" w:right="0" w:firstLine="0"/>
        <w:jc w:val="left"/>
        <w:rPr>
          <w:rFonts w:ascii="Tahoma" w:hAnsi="Tahoma"/>
          <w:sz w:val="21"/>
        </w:rPr>
      </w:pPr>
      <w:r>
        <w:rPr/>
        <w:pict>
          <v:shape style="position:absolute;margin-left:81.603203pt;margin-top:2.503354pt;width:102.3pt;height:19.05pt;mso-position-horizontal-relative:page;mso-position-vertical-relative:paragraph;z-index:-16563712" type="#_x0000_t202" filled="false" stroked="false">
            <v:textbox inset="0,0,0,0">
              <w:txbxContent>
                <w:p>
                  <w:pPr>
                    <w:tabs>
                      <w:tab w:pos="838" w:val="left" w:leader="none"/>
                      <w:tab w:pos="1734" w:val="left" w:leader="none"/>
                    </w:tabs>
                    <w:spacing w:before="5"/>
                    <w:ind w:left="0" w:right="0" w:firstLine="0"/>
                    <w:jc w:val="left"/>
                    <w:rPr>
                      <w:i/>
                      <w:sz w:val="21"/>
                    </w:rPr>
                  </w:pPr>
                  <w:r>
                    <w:rPr>
                      <w:rFonts w:ascii="Symbol" w:hAnsi="Symbol"/>
                      <w:i/>
                      <w:position w:val="-12"/>
                      <w:sz w:val="22"/>
                    </w:rPr>
                    <w:t></w:t>
                  </w:r>
                  <w:r>
                    <w:rPr>
                      <w:rFonts w:ascii="Times New Roman" w:hAnsi="Times New Roman"/>
                      <w:position w:val="-12"/>
                      <w:sz w:val="22"/>
                    </w:rPr>
                    <w:tab/>
                  </w:r>
                  <w:r>
                    <w:rPr>
                      <w:i/>
                      <w:w w:val="92"/>
                      <w:sz w:val="21"/>
                      <w:u w:val="single"/>
                    </w:rPr>
                    <w:t> </w:t>
                  </w:r>
                  <w:r>
                    <w:rPr>
                      <w:i/>
                      <w:sz w:val="21"/>
                      <w:u w:val="single"/>
                    </w:rPr>
                    <w:tab/>
                    <w:t>dN</w:t>
                  </w:r>
                  <w:r>
                    <w:rPr>
                      <w:i/>
                      <w:spacing w:val="-5"/>
                      <w:sz w:val="21"/>
                      <w:u w:val="single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i/>
          <w:w w:val="90"/>
          <w:sz w:val="15"/>
        </w:rPr>
        <w:t>N</w:t>
        <w:tab/>
      </w:r>
      <w:r>
        <w:rPr>
          <w:rFonts w:ascii="Tahoma" w:hAnsi="Tahoma"/>
          <w:w w:val="75"/>
          <w:position w:val="-10"/>
          <w:sz w:val="21"/>
          <w:u w:val="single"/>
        </w:rPr>
        <w:t>¢</w:t>
      </w:r>
      <w:r>
        <w:rPr>
          <w:rFonts w:ascii="Tahoma" w:hAnsi="Tahoma"/>
          <w:position w:val="-10"/>
          <w:sz w:val="21"/>
          <w:u w:val="single"/>
        </w:rPr>
        <w:tab/>
      </w:r>
    </w:p>
    <w:p>
      <w:pPr>
        <w:tabs>
          <w:tab w:pos="3950" w:val="left" w:leader="none"/>
        </w:tabs>
        <w:spacing w:line="95" w:lineRule="exact" w:before="0"/>
        <w:ind w:left="1037" w:right="0" w:firstLine="0"/>
        <w:jc w:val="left"/>
        <w:rPr>
          <w:sz w:val="21"/>
        </w:rPr>
      </w:pPr>
      <w:r>
        <w:rPr>
          <w:position w:val="1"/>
          <w:sz w:val="15"/>
        </w:rPr>
        <w:t>He</w:t>
      </w:r>
      <w:r>
        <w:rPr>
          <w:spacing w:val="56"/>
          <w:position w:val="1"/>
          <w:sz w:val="15"/>
        </w:rPr>
        <w:t> </w:t>
      </w:r>
      <w:r>
        <w:rPr>
          <w:position w:val="7"/>
          <w:sz w:val="21"/>
        </w:rPr>
        <w:t>=</w:t>
      </w:r>
      <w:r>
        <w:rPr>
          <w:spacing w:val="18"/>
          <w:position w:val="7"/>
          <w:sz w:val="21"/>
        </w:rPr>
        <w:t> </w:t>
      </w:r>
      <w:r>
        <w:rPr>
          <w:rFonts w:ascii="Tahoma" w:hAnsi="Tahoma"/>
          <w:sz w:val="31"/>
        </w:rPr>
        <w:t>ò</w:t>
        <w:tab/>
      </w:r>
      <w:r>
        <w:rPr>
          <w:position w:val="7"/>
          <w:sz w:val="21"/>
        </w:rPr>
        <w:t>,</w:t>
      </w:r>
    </w:p>
    <w:p>
      <w:pPr>
        <w:pStyle w:val="BodyText"/>
        <w:spacing w:line="123" w:lineRule="exact" w:before="176"/>
        <w:ind w:left="563"/>
      </w:pPr>
      <w:r>
        <w:rPr/>
        <w:br w:type="column"/>
      </w:r>
      <w:r>
        <w:rPr>
          <w:spacing w:val="-3"/>
        </w:rPr>
        <w:t>(4a)</w:t>
      </w:r>
    </w:p>
    <w:p>
      <w:pPr>
        <w:pStyle w:val="BodyText"/>
        <w:spacing w:line="267" w:lineRule="exact" w:before="32"/>
        <w:ind w:left="248"/>
      </w:pPr>
      <w:r>
        <w:rPr/>
        <w:br w:type="column"/>
      </w:r>
      <w:r>
        <w:rPr>
          <w:w w:val="95"/>
        </w:rPr>
        <w:t>temperature</w:t>
      </w:r>
      <w:r>
        <w:rPr>
          <w:spacing w:val="-31"/>
          <w:w w:val="95"/>
        </w:rPr>
        <w:t> </w:t>
      </w:r>
      <w:r>
        <w:rPr>
          <w:i/>
          <w:w w:val="95"/>
        </w:rPr>
        <w:t>T</w:t>
      </w:r>
      <w:r>
        <w:rPr>
          <w:i/>
          <w:spacing w:val="58"/>
        </w:rPr>
        <w:t> </w:t>
      </w:r>
      <w:r>
        <w:rPr>
          <w:w w:val="95"/>
        </w:rPr>
        <w:t>=</w:t>
      </w:r>
      <w:r>
        <w:rPr>
          <w:spacing w:val="-5"/>
          <w:w w:val="95"/>
        </w:rPr>
        <w:t> </w:t>
      </w:r>
      <w:r>
        <w:rPr>
          <w:w w:val="95"/>
        </w:rPr>
        <w:t>1000 К</w:t>
      </w:r>
      <w:r>
        <w:rPr>
          <w:spacing w:val="1"/>
          <w:w w:val="95"/>
        </w:rPr>
        <w:t> </w:t>
      </w:r>
      <w:r>
        <w:rPr>
          <w:w w:val="95"/>
        </w:rPr>
        <w:t>and</w:t>
      </w:r>
      <w:r>
        <w:rPr>
          <w:spacing w:val="1"/>
          <w:w w:val="95"/>
        </w:rPr>
        <w:t> </w:t>
      </w:r>
      <w:r>
        <w:rPr>
          <w:w w:val="95"/>
        </w:rPr>
        <w:t>concentration</w:t>
      </w:r>
      <w:r>
        <w:rPr>
          <w:spacing w:val="-2"/>
          <w:w w:val="95"/>
        </w:rPr>
        <w:t> </w:t>
      </w:r>
      <w:r>
        <w:rPr>
          <w:i/>
          <w:w w:val="95"/>
        </w:rPr>
        <w:t>n</w:t>
      </w:r>
      <w:r>
        <w:rPr>
          <w:i/>
          <w:spacing w:val="12"/>
          <w:w w:val="95"/>
        </w:rPr>
        <w:t> </w:t>
      </w:r>
      <w:r>
        <w:rPr>
          <w:w w:val="95"/>
        </w:rPr>
        <w:t>=</w:t>
      </w:r>
      <w:r>
        <w:rPr>
          <w:spacing w:val="14"/>
          <w:w w:val="95"/>
        </w:rPr>
        <w:t> </w:t>
      </w:r>
      <w:r>
        <w:rPr>
          <w:rFonts w:ascii="Symbol" w:hAnsi="Symbol"/>
          <w:w w:val="95"/>
        </w:rPr>
        <w:t></w:t>
      </w:r>
      <w:r>
        <w:rPr>
          <w:i/>
          <w:w w:val="95"/>
        </w:rPr>
        <w:t>n</w:t>
      </w:r>
      <w:r>
        <w:rPr>
          <w:w w:val="95"/>
          <w:position w:val="-7"/>
          <w:sz w:val="16"/>
        </w:rPr>
        <w:t>W</w:t>
      </w:r>
      <w:r>
        <w:rPr>
          <w:w w:val="95"/>
        </w:rPr>
        <w:t>.</w:t>
      </w:r>
    </w:p>
    <w:p>
      <w:pPr>
        <w:spacing w:after="0" w:line="267" w:lineRule="exact"/>
        <w:sectPr>
          <w:type w:val="continuous"/>
          <w:pgSz w:w="11630" w:h="16160"/>
          <w:pgMar w:top="840" w:bottom="280" w:left="700" w:right="720"/>
          <w:cols w:num="3" w:equalWidth="0">
            <w:col w:w="4015" w:space="40"/>
            <w:col w:w="920" w:space="39"/>
            <w:col w:w="5196"/>
          </w:cols>
        </w:sectPr>
      </w:pPr>
    </w:p>
    <w:p>
      <w:pPr>
        <w:spacing w:line="402" w:lineRule="exact" w:before="0"/>
        <w:ind w:left="1605" w:right="0" w:firstLine="0"/>
        <w:jc w:val="left"/>
        <w:rPr>
          <w:sz w:val="21"/>
        </w:rPr>
      </w:pPr>
      <w:r>
        <w:rPr>
          <w:w w:val="104"/>
          <w:position w:val="-8"/>
          <w:sz w:val="15"/>
        </w:rPr>
        <w:t>0</w:t>
      </w:r>
      <w:r>
        <w:rPr>
          <w:position w:val="-8"/>
          <w:sz w:val="15"/>
        </w:rPr>
        <w:t>  </w:t>
      </w:r>
      <w:r>
        <w:rPr>
          <w:spacing w:val="-12"/>
          <w:position w:val="-8"/>
          <w:sz w:val="15"/>
        </w:rPr>
        <w:t> </w:t>
      </w:r>
      <w:r>
        <w:rPr>
          <w:i/>
          <w:spacing w:val="-16"/>
          <w:w w:val="92"/>
          <w:position w:val="1"/>
          <w:sz w:val="21"/>
        </w:rPr>
        <w:t>n</w:t>
      </w:r>
      <w:r>
        <w:rPr>
          <w:rFonts w:ascii="Symbol" w:hAnsi="Symbol"/>
          <w:i/>
          <w:w w:val="94"/>
          <w:position w:val="1"/>
          <w:sz w:val="22"/>
        </w:rPr>
        <w:t></w:t>
      </w:r>
      <w:r>
        <w:rPr>
          <w:rFonts w:ascii="Times New Roman" w:hAnsi="Times New Roman"/>
          <w:spacing w:val="-18"/>
          <w:position w:val="1"/>
          <w:sz w:val="22"/>
        </w:rPr>
        <w:t> </w:t>
      </w:r>
      <w:r>
        <w:rPr>
          <w:rFonts w:ascii="Tahoma" w:hAnsi="Tahoma"/>
          <w:spacing w:val="5"/>
          <w:w w:val="78"/>
          <w:sz w:val="27"/>
        </w:rPr>
        <w:t>(</w:t>
      </w:r>
      <w:r>
        <w:rPr>
          <w:i/>
          <w:spacing w:val="12"/>
          <w:w w:val="104"/>
          <w:position w:val="1"/>
          <w:sz w:val="21"/>
        </w:rPr>
        <w:t>E</w:t>
      </w:r>
      <w:r>
        <w:rPr>
          <w:spacing w:val="4"/>
          <w:w w:val="110"/>
          <w:position w:val="1"/>
          <w:sz w:val="21"/>
        </w:rPr>
        <w:t>(</w:t>
      </w:r>
      <w:r>
        <w:rPr>
          <w:i/>
          <w:w w:val="95"/>
          <w:position w:val="1"/>
          <w:sz w:val="21"/>
        </w:rPr>
        <w:t>N</w:t>
      </w:r>
      <w:r>
        <w:rPr>
          <w:i/>
          <w:spacing w:val="-5"/>
          <w:position w:val="1"/>
          <w:sz w:val="21"/>
        </w:rPr>
        <w:t> </w:t>
      </w:r>
      <w:r>
        <w:rPr>
          <w:rFonts w:ascii="Tahoma" w:hAnsi="Tahoma"/>
          <w:spacing w:val="1"/>
          <w:w w:val="44"/>
          <w:position w:val="3"/>
          <w:sz w:val="21"/>
        </w:rPr>
        <w:t>¢</w:t>
      </w:r>
      <w:r>
        <w:rPr>
          <w:w w:val="110"/>
          <w:position w:val="1"/>
          <w:sz w:val="21"/>
        </w:rPr>
        <w:t>)</w:t>
      </w:r>
      <w:r>
        <w:rPr>
          <w:spacing w:val="2"/>
          <w:position w:val="1"/>
          <w:sz w:val="21"/>
        </w:rPr>
        <w:t> </w:t>
      </w:r>
      <w:r>
        <w:rPr>
          <w:w w:val="70"/>
          <w:position w:val="1"/>
          <w:sz w:val="21"/>
        </w:rPr>
        <w:t>/</w:t>
      </w:r>
      <w:r>
        <w:rPr>
          <w:spacing w:val="10"/>
          <w:position w:val="1"/>
          <w:sz w:val="21"/>
        </w:rPr>
        <w:t> </w:t>
      </w:r>
      <w:r>
        <w:rPr>
          <w:spacing w:val="-3"/>
          <w:w w:val="99"/>
          <w:position w:val="1"/>
          <w:sz w:val="21"/>
        </w:rPr>
        <w:t>2</w:t>
      </w:r>
      <w:r>
        <w:rPr>
          <w:rFonts w:ascii="Tahoma" w:hAnsi="Tahoma"/>
          <w:spacing w:val="7"/>
          <w:w w:val="78"/>
          <w:sz w:val="27"/>
        </w:rPr>
        <w:t>)</w:t>
      </w:r>
      <w:r>
        <w:rPr>
          <w:rFonts w:ascii="Symbol" w:hAnsi="Symbol"/>
          <w:i/>
          <w:w w:val="94"/>
          <w:position w:val="1"/>
          <w:sz w:val="22"/>
        </w:rPr>
        <w:t></w:t>
      </w:r>
      <w:r>
        <w:rPr>
          <w:spacing w:val="4"/>
          <w:w w:val="110"/>
          <w:position w:val="1"/>
          <w:sz w:val="21"/>
        </w:rPr>
        <w:t>(</w:t>
      </w:r>
      <w:r>
        <w:rPr>
          <w:i/>
          <w:spacing w:val="12"/>
          <w:w w:val="104"/>
          <w:position w:val="1"/>
          <w:sz w:val="21"/>
        </w:rPr>
        <w:t>E</w:t>
      </w:r>
      <w:r>
        <w:rPr>
          <w:spacing w:val="4"/>
          <w:w w:val="110"/>
          <w:position w:val="1"/>
          <w:sz w:val="21"/>
        </w:rPr>
        <w:t>(</w:t>
      </w:r>
      <w:r>
        <w:rPr>
          <w:i/>
          <w:w w:val="95"/>
          <w:position w:val="1"/>
          <w:sz w:val="21"/>
        </w:rPr>
        <w:t>N</w:t>
      </w:r>
      <w:r>
        <w:rPr>
          <w:i/>
          <w:spacing w:val="-5"/>
          <w:position w:val="1"/>
          <w:sz w:val="21"/>
        </w:rPr>
        <w:t> </w:t>
      </w:r>
      <w:r>
        <w:rPr>
          <w:rFonts w:ascii="Tahoma" w:hAnsi="Tahoma"/>
          <w:spacing w:val="-3"/>
          <w:w w:val="44"/>
          <w:position w:val="3"/>
          <w:sz w:val="21"/>
        </w:rPr>
        <w:t>¢</w:t>
      </w:r>
      <w:r>
        <w:rPr>
          <w:spacing w:val="-3"/>
          <w:w w:val="110"/>
          <w:position w:val="1"/>
          <w:sz w:val="21"/>
        </w:rPr>
        <w:t>)</w:t>
      </w:r>
      <w:r>
        <w:rPr>
          <w:spacing w:val="-4"/>
          <w:w w:val="110"/>
          <w:position w:val="1"/>
          <w:sz w:val="21"/>
        </w:rPr>
        <w:t>)</w:t>
      </w:r>
    </w:p>
    <w:p>
      <w:pPr>
        <w:pStyle w:val="BodyText"/>
        <w:spacing w:line="230" w:lineRule="auto" w:before="14"/>
        <w:ind w:left="1292" w:right="56" w:hanging="12"/>
      </w:pPr>
      <w:r>
        <w:rPr/>
        <w:br w:type="column"/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w w:val="95"/>
        </w:rPr>
        <w:t>obtained</w:t>
      </w:r>
      <w:r>
        <w:rPr>
          <w:spacing w:val="13"/>
          <w:w w:val="95"/>
        </w:rPr>
        <w:t> </w:t>
      </w:r>
      <w:r>
        <w:rPr>
          <w:w w:val="95"/>
        </w:rPr>
        <w:t>relaxation</w:t>
      </w:r>
      <w:r>
        <w:rPr>
          <w:spacing w:val="13"/>
          <w:w w:val="95"/>
        </w:rPr>
        <w:t> </w:t>
      </w:r>
      <w:r>
        <w:rPr>
          <w:w w:val="95"/>
        </w:rPr>
        <w:t>time</w:t>
      </w:r>
      <w:r>
        <w:rPr>
          <w:spacing w:val="14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w w:val="95"/>
        </w:rPr>
        <w:t>a</w:t>
      </w:r>
      <w:r>
        <w:rPr>
          <w:spacing w:val="13"/>
          <w:w w:val="95"/>
        </w:rPr>
        <w:t> </w:t>
      </w:r>
      <w:r>
        <w:rPr>
          <w:w w:val="95"/>
        </w:rPr>
        <w:t>fast</w:t>
      </w:r>
      <w:r>
        <w:rPr>
          <w:spacing w:val="14"/>
          <w:w w:val="95"/>
        </w:rPr>
        <w:t> </w:t>
      </w:r>
      <w:r>
        <w:rPr>
          <w:w w:val="95"/>
        </w:rPr>
        <w:t>helium</w:t>
      </w:r>
      <w:r>
        <w:rPr>
          <w:spacing w:val="13"/>
          <w:w w:val="95"/>
        </w:rPr>
        <w:t> </w:t>
      </w:r>
      <w:r>
        <w:rPr>
          <w:w w:val="95"/>
        </w:rPr>
        <w:t>atom</w:t>
      </w:r>
      <w:r>
        <w:rPr>
          <w:spacing w:val="-49"/>
          <w:w w:val="95"/>
        </w:rPr>
        <w:t> </w:t>
      </w:r>
      <w:r>
        <w:rPr/>
        <w:t>is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order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10-100</w:t>
      </w:r>
      <w:r>
        <w:rPr>
          <w:spacing w:val="-3"/>
        </w:rPr>
        <w:t> </w:t>
      </w:r>
      <w:r>
        <w:rPr/>
        <w:t>fs</w:t>
      </w:r>
      <w:r>
        <w:rPr>
          <w:spacing w:val="-2"/>
        </w:rPr>
        <w:t> </w:t>
      </w:r>
      <w:r>
        <w:rPr/>
        <w:t>(see</w:t>
      </w:r>
      <w:r>
        <w:rPr>
          <w:spacing w:val="-3"/>
        </w:rPr>
        <w:t> </w:t>
      </w:r>
      <w:r>
        <w:rPr/>
        <w:t>Fig.</w:t>
      </w:r>
      <w:r>
        <w:rPr>
          <w:spacing w:val="-3"/>
        </w:rPr>
        <w:t> </w:t>
      </w:r>
      <w:r>
        <w:rPr/>
        <w:t>1).</w:t>
      </w:r>
    </w:p>
    <w:p>
      <w:pPr>
        <w:pStyle w:val="BodyText"/>
        <w:spacing w:line="230" w:lineRule="auto" w:before="86"/>
        <w:ind w:left="1295" w:firstLine="215"/>
      </w:pPr>
      <w:r>
        <w:rPr/>
        <w:pict>
          <v:group style="position:absolute;margin-left:75.872986pt;margin-top:10.248945pt;width:201.15pt;height:182.95pt;mso-position-horizontal-relative:page;mso-position-vertical-relative:paragraph;z-index:15731712" coordorigin="1517,205" coordsize="4023,3659">
            <v:shape style="position:absolute;left:1533;top:3779;width:2;height:76" coordorigin="1534,3779" coordsize="0,76" path="m1534,3779l1534,3855e" filled="true" fillcolor="#000000" stroked="false">
              <v:path arrowok="t"/>
              <v:fill type="solid"/>
            </v:shape>
            <v:line style="position:absolute" from="1534,3855" to="1534,3779" stroked="true" strokeweight=".865pt" strokecolor="#000000">
              <v:stroke dashstyle="solid"/>
            </v:line>
            <v:shape style="position:absolute;left:1533;top:3855;width:76;height:2" coordorigin="1534,3855" coordsize="76,0" path="m1609,3855l1534,3855e" filled="true" fillcolor="#000000" stroked="false">
              <v:path arrowok="t"/>
              <v:fill type="solid"/>
            </v:shape>
            <v:line style="position:absolute" from="1534,3855" to="1609,3855" stroked="true" strokeweight=".865pt" strokecolor="#000000">
              <v:stroke dashstyle="solid"/>
            </v:line>
            <v:shape style="position:absolute;left:1533;top:3736;width:44;height:2" coordorigin="1534,3736" coordsize="44,0" path="m1577,3736l1534,3736e" filled="true" fillcolor="#000000" stroked="false">
              <v:path arrowok="t"/>
              <v:fill type="solid"/>
            </v:shape>
            <v:line style="position:absolute" from="1534,3736" to="1577,3736" stroked="true" strokeweight=".649pt" strokecolor="#000000">
              <v:stroke dashstyle="solid"/>
            </v:line>
            <v:shape style="position:absolute;left:2530;top:3779;width:2;height:76" coordorigin="2530,3779" coordsize="0,76" path="m2530,3779l2530,3855e" filled="true" fillcolor="#000000" stroked="false">
              <v:path arrowok="t"/>
              <v:fill type="solid"/>
            </v:shape>
            <v:line style="position:absolute" from="2530,3855" to="2530,3779" stroked="true" strokeweight=".865pt" strokecolor="#000000">
              <v:stroke dashstyle="solid"/>
            </v:line>
            <v:shape style="position:absolute;left:3526;top:3779;width:2;height:76" coordorigin="3527,3779" coordsize="0,76" path="m3527,3779l3527,3855e" filled="true" fillcolor="#000000" stroked="false">
              <v:path arrowok="t"/>
              <v:fill type="solid"/>
            </v:shape>
            <v:line style="position:absolute" from="3527,3855" to="3527,3779" stroked="true" strokeweight=".865pt" strokecolor="#000000">
              <v:stroke dashstyle="solid"/>
            </v:line>
            <v:shape style="position:absolute;left:4523;top:3779;width:2;height:76" coordorigin="4523,3779" coordsize="0,76" path="m4523,3779l4523,3855e" filled="true" fillcolor="#000000" stroked="false">
              <v:path arrowok="t"/>
              <v:fill type="solid"/>
            </v:shape>
            <v:line style="position:absolute" from="4523,3855" to="4523,3779" stroked="true" strokeweight=".865pt" strokecolor="#000000">
              <v:stroke dashstyle="solid"/>
            </v:line>
            <v:shape style="position:absolute;left:5519;top:3779;width:2;height:76" coordorigin="5520,3779" coordsize="0,76" path="m5520,3779l5520,3855e" filled="true" fillcolor="#000000" stroked="false">
              <v:path arrowok="t"/>
              <v:fill type="solid"/>
            </v:shape>
            <v:line style="position:absolute" from="5520,3855" to="5520,3779" stroked="true" strokeweight=".865pt" strokecolor="#000000">
              <v:stroke dashstyle="solid"/>
            </v:line>
            <v:shape style="position:absolute;left:5444;top:3855;width:76;height:2" coordorigin="5444,3855" coordsize="76,0" path="m5520,3855l5444,3855e" filled="true" fillcolor="#000000" stroked="false">
              <v:path arrowok="t"/>
              <v:fill type="solid"/>
            </v:shape>
            <v:line style="position:absolute" from="5520,3855" to="5444,3855" stroked="true" strokeweight=".865pt" strokecolor="#000000">
              <v:stroke dashstyle="solid"/>
            </v:line>
            <v:shape style="position:absolute;left:5476;top:3736;width:44;height:2" coordorigin="5477,3736" coordsize="44,0" path="m5520,3736l5477,3736e" filled="true" fillcolor="#000000" stroked="false">
              <v:path arrowok="t"/>
              <v:fill type="solid"/>
            </v:shape>
            <v:line style="position:absolute" from="5520,3736" to="5477,3736" stroked="true" strokeweight=".649pt" strokecolor="#000000">
              <v:stroke dashstyle="solid"/>
            </v:line>
            <v:shape style="position:absolute;left:1533;top:3259;width:76;height:2" coordorigin="1534,3259" coordsize="76,0" path="m1609,3259l1534,3259e" filled="true" fillcolor="#000000" stroked="false">
              <v:path arrowok="t"/>
              <v:fill type="solid"/>
            </v:shape>
            <v:line style="position:absolute" from="1534,3259" to="1609,3259" stroked="true" strokeweight=".865pt" strokecolor="#000000">
              <v:stroke dashstyle="solid"/>
            </v:line>
            <v:shape style="position:absolute;left:5444;top:3259;width:76;height:2" coordorigin="5444,3259" coordsize="76,0" path="m5520,3259l5444,3259e" filled="true" fillcolor="#000000" stroked="false">
              <v:path arrowok="t"/>
              <v:fill type="solid"/>
            </v:shape>
            <v:line style="position:absolute" from="5520,3259" to="5444,3259" stroked="true" strokeweight=".865pt" strokecolor="#000000">
              <v:stroke dashstyle="solid"/>
            </v:line>
            <v:shape style="position:absolute;left:1533;top:2663;width:76;height:2" coordorigin="1534,2664" coordsize="76,0" path="m1609,2664l1534,2664e" filled="true" fillcolor="#000000" stroked="false">
              <v:path arrowok="t"/>
              <v:fill type="solid"/>
            </v:shape>
            <v:line style="position:absolute" from="1534,2664" to="1609,2664" stroked="true" strokeweight=".865pt" strokecolor="#000000">
              <v:stroke dashstyle="solid"/>
            </v:line>
            <v:shape style="position:absolute;left:5444;top:2663;width:76;height:2" coordorigin="5444,2664" coordsize="76,0" path="m5520,2664l5444,2664e" filled="true" fillcolor="#000000" stroked="false">
              <v:path arrowok="t"/>
              <v:fill type="solid"/>
            </v:shape>
            <v:line style="position:absolute" from="5520,2664" to="5444,2664" stroked="true" strokeweight=".865pt" strokecolor="#000000">
              <v:stroke dashstyle="solid"/>
            </v:line>
            <v:shape style="position:absolute;left:1533;top:2067;width:76;height:2" coordorigin="1534,2068" coordsize="76,0" path="m1609,2068l1534,2068e" filled="true" fillcolor="#000000" stroked="false">
              <v:path arrowok="t"/>
              <v:fill type="solid"/>
            </v:shape>
            <v:line style="position:absolute" from="1534,2068" to="1609,2068" stroked="true" strokeweight=".865pt" strokecolor="#000000">
              <v:stroke dashstyle="solid"/>
            </v:line>
            <v:shape style="position:absolute;left:5444;top:2067;width:76;height:2" coordorigin="5444,2068" coordsize="76,0" path="m5520,2068l5444,2068e" filled="true" fillcolor="#000000" stroked="false">
              <v:path arrowok="t"/>
              <v:fill type="solid"/>
            </v:shape>
            <v:line style="position:absolute" from="5520,2068" to="5444,2068" stroked="true" strokeweight=".865pt" strokecolor="#000000">
              <v:stroke dashstyle="solid"/>
            </v:line>
            <v:shape style="position:absolute;left:1533;top:1472;width:76;height:2" coordorigin="1534,1472" coordsize="76,0" path="m1609,1472l1534,1472e" filled="true" fillcolor="#000000" stroked="false">
              <v:path arrowok="t"/>
              <v:fill type="solid"/>
            </v:shape>
            <v:line style="position:absolute" from="1534,1472" to="1609,1472" stroked="true" strokeweight=".865pt" strokecolor="#000000">
              <v:stroke dashstyle="solid"/>
            </v:line>
            <v:shape style="position:absolute;left:5444;top:1472;width:76;height:2" coordorigin="5444,1472" coordsize="76,0" path="m5520,1472l5444,1472e" filled="true" fillcolor="#000000" stroked="false">
              <v:path arrowok="t"/>
              <v:fill type="solid"/>
            </v:shape>
            <v:line style="position:absolute" from="5520,1472" to="5444,1472" stroked="true" strokeweight=".865pt" strokecolor="#000000">
              <v:stroke dashstyle="solid"/>
            </v:line>
            <v:shape style="position:absolute;left:1533;top:2901;width:44;height:2" coordorigin="1534,2902" coordsize="44,0" path="m1577,2902l1534,2902e" filled="true" fillcolor="#000000" stroked="false">
              <v:path arrowok="t"/>
              <v:fill type="solid"/>
            </v:shape>
            <v:line style="position:absolute" from="1534,2902" to="1577,2902" stroked="true" strokeweight=".649pt" strokecolor="#000000">
              <v:stroke dashstyle="solid"/>
            </v:line>
            <v:shape style="position:absolute;left:5476;top:2901;width:44;height:2" coordorigin="5477,2902" coordsize="44,0" path="m5520,2902l5477,2902e" filled="true" fillcolor="#000000" stroked="false">
              <v:path arrowok="t"/>
              <v:fill type="solid"/>
            </v:shape>
            <v:line style="position:absolute" from="5520,2902" to="5477,2902" stroked="true" strokeweight=".649pt" strokecolor="#000000">
              <v:stroke dashstyle="solid"/>
            </v:line>
            <v:shape style="position:absolute;left:1533;top:2782;width:44;height:2" coordorigin="1534,2783" coordsize="44,0" path="m1577,2783l1534,2783e" filled="true" fillcolor="#000000" stroked="false">
              <v:path arrowok="t"/>
              <v:fill type="solid"/>
            </v:shape>
            <v:line style="position:absolute" from="1534,2783" to="1577,2783" stroked="true" strokeweight=".649pt" strokecolor="#000000">
              <v:stroke dashstyle="solid"/>
            </v:line>
            <v:shape style="position:absolute;left:5476;top:2782;width:44;height:2" coordorigin="5477,2783" coordsize="44,0" path="m5520,2783l5477,2783e" filled="true" fillcolor="#000000" stroked="false">
              <v:path arrowok="t"/>
              <v:fill type="solid"/>
            </v:shape>
            <v:line style="position:absolute" from="5520,2783" to="5477,2783" stroked="true" strokeweight=".649pt" strokecolor="#000000">
              <v:stroke dashstyle="solid"/>
            </v:line>
            <v:shape style="position:absolute;left:1533;top:2544;width:44;height:2" coordorigin="1534,2545" coordsize="44,0" path="m1577,2545l1534,2545e" filled="true" fillcolor="#000000" stroked="false">
              <v:path arrowok="t"/>
              <v:fill type="solid"/>
            </v:shape>
            <v:line style="position:absolute" from="1534,2544" to="1577,2544" stroked="true" strokeweight=".649pt" strokecolor="#000000">
              <v:stroke dashstyle="solid"/>
            </v:line>
            <v:shape style="position:absolute;left:5476;top:2544;width:44;height:2" coordorigin="5477,2545" coordsize="44,0" path="m5520,2545l5477,2545e" filled="true" fillcolor="#000000" stroked="false">
              <v:path arrowok="t"/>
              <v:fill type="solid"/>
            </v:shape>
            <v:line style="position:absolute" from="5520,2545" to="5477,2545" stroked="true" strokeweight=".649pt" strokecolor="#000000">
              <v:stroke dashstyle="solid"/>
            </v:line>
            <v:shape style="position:absolute;left:1533;top:2425;width:44;height:2" coordorigin="1534,2425" coordsize="44,0" path="m1577,2425l1534,2425e" filled="true" fillcolor="#000000" stroked="false">
              <v:path arrowok="t"/>
              <v:fill type="solid"/>
            </v:shape>
            <v:line style="position:absolute" from="1534,2425" to="1577,2425" stroked="true" strokeweight=".649pt" strokecolor="#000000">
              <v:stroke dashstyle="solid"/>
            </v:line>
            <v:shape style="position:absolute;left:5476;top:2425;width:44;height:2" coordorigin="5477,2425" coordsize="44,0" path="m5520,2425l5477,2425e" filled="true" fillcolor="#000000" stroked="false">
              <v:path arrowok="t"/>
              <v:fill type="solid"/>
            </v:shape>
            <v:line style="position:absolute" from="5520,2425" to="5477,2425" stroked="true" strokeweight=".649pt" strokecolor="#000000">
              <v:stroke dashstyle="solid"/>
            </v:line>
            <v:shape style="position:absolute;left:1533;top:2306;width:44;height:2" coordorigin="1534,2306" coordsize="44,0" path="m1577,2306l1534,2306e" filled="true" fillcolor="#000000" stroked="false">
              <v:path arrowok="t"/>
              <v:fill type="solid"/>
            </v:shape>
            <v:line style="position:absolute" from="1534,2306" to="1577,2306" stroked="true" strokeweight=".649pt" strokecolor="#000000">
              <v:stroke dashstyle="solid"/>
            </v:line>
            <v:shape style="position:absolute;left:5476;top:2306;width:44;height:2" coordorigin="5477,2306" coordsize="44,0" path="m5520,2306l5477,2306e" filled="true" fillcolor="#000000" stroked="false">
              <v:path arrowok="t"/>
              <v:fill type="solid"/>
            </v:shape>
            <v:line style="position:absolute" from="5520,2306" to="5477,2306" stroked="true" strokeweight=".649pt" strokecolor="#000000">
              <v:stroke dashstyle="solid"/>
            </v:line>
            <v:shape style="position:absolute;left:1533;top:2187;width:44;height:2" coordorigin="1534,2187" coordsize="44,0" path="m1577,2187l1534,2187e" filled="true" fillcolor="#000000" stroked="false">
              <v:path arrowok="t"/>
              <v:fill type="solid"/>
            </v:shape>
            <v:line style="position:absolute" from="1534,2187" to="1577,2187" stroked="true" strokeweight=".649pt" strokecolor="#000000">
              <v:stroke dashstyle="solid"/>
            </v:line>
            <v:shape style="position:absolute;left:5476;top:2187;width:44;height:2" coordorigin="5477,2187" coordsize="44,0" path="m5520,2187l5477,2187e" filled="true" fillcolor="#000000" stroked="false">
              <v:path arrowok="t"/>
              <v:fill type="solid"/>
            </v:shape>
            <v:line style="position:absolute" from="5520,2187" to="5477,2187" stroked="true" strokeweight=".649pt" strokecolor="#000000">
              <v:stroke dashstyle="solid"/>
            </v:line>
            <v:shape style="position:absolute;left:1533;top:1948;width:44;height:2" coordorigin="1534,1949" coordsize="44,0" path="m1577,1949l1534,1949e" filled="true" fillcolor="#000000" stroked="false">
              <v:path arrowok="t"/>
              <v:fill type="solid"/>
            </v:shape>
            <v:line style="position:absolute" from="1534,1949" to="1577,1949" stroked="true" strokeweight=".649pt" strokecolor="#000000">
              <v:stroke dashstyle="solid"/>
            </v:line>
            <v:shape style="position:absolute;left:5476;top:1948;width:44;height:2" coordorigin="5477,1949" coordsize="44,0" path="m5520,1949l5477,1949e" filled="true" fillcolor="#000000" stroked="false">
              <v:path arrowok="t"/>
              <v:fill type="solid"/>
            </v:shape>
            <v:line style="position:absolute" from="5520,1949" to="5477,1949" stroked="true" strokeweight=".649pt" strokecolor="#000000">
              <v:stroke dashstyle="solid"/>
            </v:line>
            <v:shape style="position:absolute;left:1533;top:1829;width:44;height:2" coordorigin="1534,1830" coordsize="44,0" path="m1577,1830l1534,1830e" filled="true" fillcolor="#000000" stroked="false">
              <v:path arrowok="t"/>
              <v:fill type="solid"/>
            </v:shape>
            <v:line style="position:absolute" from="1534,1830" to="1577,1830" stroked="true" strokeweight=".649pt" strokecolor="#000000">
              <v:stroke dashstyle="solid"/>
            </v:line>
            <v:shape style="position:absolute;left:5476;top:1829;width:44;height:2" coordorigin="5477,1830" coordsize="44,0" path="m5520,1830l5477,1830e" filled="true" fillcolor="#000000" stroked="false">
              <v:path arrowok="t"/>
              <v:fill type="solid"/>
            </v:shape>
            <v:line style="position:absolute" from="5520,1830" to="5477,1830" stroked="true" strokeweight=".649pt" strokecolor="#000000">
              <v:stroke dashstyle="solid"/>
            </v:line>
            <v:shape style="position:absolute;left:1533;top:1710;width:44;height:2" coordorigin="1534,1710" coordsize="44,0" path="m1577,1710l1534,1710e" filled="true" fillcolor="#000000" stroked="false">
              <v:path arrowok="t"/>
              <v:fill type="solid"/>
            </v:shape>
            <v:line style="position:absolute" from="1534,1710" to="1577,1710" stroked="true" strokeweight=".649pt" strokecolor="#000000">
              <v:stroke dashstyle="solid"/>
            </v:line>
            <v:shape style="position:absolute;left:5476;top:1710;width:44;height:2" coordorigin="5477,1710" coordsize="44,0" path="m5520,1710l5477,1710e" filled="true" fillcolor="#000000" stroked="false">
              <v:path arrowok="t"/>
              <v:fill type="solid"/>
            </v:shape>
            <v:line style="position:absolute" from="5520,1710" to="5477,1710" stroked="true" strokeweight=".649pt" strokecolor="#000000">
              <v:stroke dashstyle="solid"/>
            </v:line>
            <v:shape style="position:absolute;left:1533;top:1591;width:44;height:2" coordorigin="1534,1591" coordsize="44,0" path="m1577,1591l1534,1591e" filled="true" fillcolor="#000000" stroked="false">
              <v:path arrowok="t"/>
              <v:fill type="solid"/>
            </v:shape>
            <v:line style="position:absolute" from="1534,1591" to="1577,1591" stroked="true" strokeweight=".649pt" strokecolor="#000000">
              <v:stroke dashstyle="solid"/>
            </v:line>
            <v:shape style="position:absolute;left:5476;top:1591;width:44;height:2" coordorigin="5477,1591" coordsize="44,0" path="m5520,1591l5477,1591e" filled="true" fillcolor="#000000" stroked="false">
              <v:path arrowok="t"/>
              <v:fill type="solid"/>
            </v:shape>
            <v:line style="position:absolute" from="5520,1591" to="5477,1591" stroked="true" strokeweight=".649pt" strokecolor="#000000">
              <v:stroke dashstyle="solid"/>
            </v:line>
            <v:shape style="position:absolute;left:1533;top:1352;width:44;height:2" coordorigin="1534,1353" coordsize="44,0" path="m1577,1353l1534,1353e" filled="true" fillcolor="#000000" stroked="false">
              <v:path arrowok="t"/>
              <v:fill type="solid"/>
            </v:shape>
            <v:line style="position:absolute" from="1534,1353" to="1577,1353" stroked="true" strokeweight=".649pt" strokecolor="#000000">
              <v:stroke dashstyle="solid"/>
            </v:line>
            <v:shape style="position:absolute;left:5476;top:1352;width:44;height:2" coordorigin="5477,1353" coordsize="44,0" path="m5520,1353l5477,1353e" filled="true" fillcolor="#000000" stroked="false">
              <v:path arrowok="t"/>
              <v:fill type="solid"/>
            </v:shape>
            <v:line style="position:absolute" from="5520,1353" to="5477,1353" stroked="true" strokeweight=".649pt" strokecolor="#000000">
              <v:stroke dashstyle="solid"/>
            </v:line>
            <v:shape style="position:absolute;left:1533;top:1233;width:44;height:2" coordorigin="1534,1234" coordsize="44,0" path="m1577,1234l1534,1234e" filled="true" fillcolor="#000000" stroked="false">
              <v:path arrowok="t"/>
              <v:fill type="solid"/>
            </v:shape>
            <v:line style="position:absolute" from="1534,1234" to="1577,1234" stroked="true" strokeweight=".649pt" strokecolor="#000000">
              <v:stroke dashstyle="solid"/>
            </v:line>
            <v:shape style="position:absolute;left:5476;top:1233;width:44;height:2" coordorigin="5477,1234" coordsize="44,0" path="m5520,1234l5477,1234e" filled="true" fillcolor="#000000" stroked="false">
              <v:path arrowok="t"/>
              <v:fill type="solid"/>
            </v:shape>
            <v:line style="position:absolute" from="5520,1234" to="5477,1234" stroked="true" strokeweight=".649pt" strokecolor="#000000">
              <v:stroke dashstyle="solid"/>
            </v:line>
            <v:shape style="position:absolute;left:1533;top:1114;width:44;height:2" coordorigin="1534,1115" coordsize="44,0" path="m1577,1115l1534,1115e" filled="true" fillcolor="#000000" stroked="false">
              <v:path arrowok="t"/>
              <v:fill type="solid"/>
            </v:shape>
            <v:line style="position:absolute" from="1534,1115" to="1577,1115" stroked="true" strokeweight=".649pt" strokecolor="#000000">
              <v:stroke dashstyle="solid"/>
            </v:line>
            <v:shape style="position:absolute;left:5476;top:1114;width:44;height:2" coordorigin="5477,1115" coordsize="44,0" path="m5520,1115l5477,1115e" filled="true" fillcolor="#000000" stroked="false">
              <v:path arrowok="t"/>
              <v:fill type="solid"/>
            </v:shape>
            <v:line style="position:absolute" from="5520,1115" to="5477,1115" stroked="true" strokeweight=".649pt" strokecolor="#000000">
              <v:stroke dashstyle="solid"/>
            </v:line>
            <v:shape style="position:absolute;left:1533;top:1185;width:3987;height:1714" coordorigin="1534,1185" coordsize="3987,1714" path="m5520,1185l5419,1221,5319,1257,5218,1293,5168,1311,5117,1329,5067,1347,5017,1365,4966,1384,4916,1402,4866,1421,4815,1439,4765,1457,4715,1475,4664,1494,4614,1512,4564,1531,4514,1549,4413,1586,4312,1624,4262,1643,4212,1662,4161,1681,4111,1700,4061,1720,4010,1739,3960,1758,3910,1777,3859,1797,3759,1836,3658,1875,3557,1914,3507,1935,3457,1955,3356,1995,3255,2036,3155,2077,3054,2120,3004,2141,2953,2163,2903,2184,2853,2206,2803,2228,2752,2250,2702,2272,2652,2295,2551,2340,2450,2387,2350,2435,2299,2460,2249,2485,2148,2536,2048,2589,1947,2644,1846,2701,1746,2760,1645,2824,1595,2857,1544,2891,1534,2899e" filled="false" stroked="true" strokeweight="1.622pt" strokecolor="#1f77b3">
              <v:path arrowok="t"/>
              <v:stroke dashstyle="solid"/>
            </v:shape>
            <v:shape style="position:absolute;left:1533;top:3378;width:44;height:2" coordorigin="1534,3379" coordsize="44,0" path="m1577,3379l1534,3379e" filled="true" fillcolor="#000000" stroked="false">
              <v:path arrowok="t"/>
              <v:fill type="solid"/>
            </v:shape>
            <v:line style="position:absolute" from="1534,3379" to="1577,3379" stroked="true" strokeweight=".649pt" strokecolor="#000000">
              <v:stroke dashstyle="solid"/>
            </v:line>
            <v:shape style="position:absolute;left:5476;top:3378;width:44;height:2" coordorigin="5477,3379" coordsize="44,0" path="m5520,3379l5477,3379e" filled="true" fillcolor="#000000" stroked="false">
              <v:path arrowok="t"/>
              <v:fill type="solid"/>
            </v:shape>
            <v:line style="position:absolute" from="5520,3379" to="5477,3379" stroked="true" strokeweight=".649pt" strokecolor="#000000">
              <v:stroke dashstyle="solid"/>
            </v:line>
            <v:shape style="position:absolute;left:1533;top:3140;width:44;height:2" coordorigin="1534,3140" coordsize="44,0" path="m1577,3140l1534,3140e" filled="true" fillcolor="#000000" stroked="false">
              <v:path arrowok="t"/>
              <v:fill type="solid"/>
            </v:shape>
            <v:line style="position:absolute" from="1534,3140" to="1577,3140" stroked="true" strokeweight=".649pt" strokecolor="#000000">
              <v:stroke dashstyle="solid"/>
            </v:line>
            <v:shape style="position:absolute;left:5476;top:3140;width:44;height:2" coordorigin="5477,3140" coordsize="44,0" path="m5520,3140l5477,3140e" filled="true" fillcolor="#000000" stroked="false">
              <v:path arrowok="t"/>
              <v:fill type="solid"/>
            </v:shape>
            <v:line style="position:absolute" from="5520,3140" to="5477,3140" stroked="true" strokeweight=".649pt" strokecolor="#000000">
              <v:stroke dashstyle="solid"/>
            </v:line>
            <v:shape style="position:absolute;left:1533;top:3021;width:44;height:2" coordorigin="1534,3021" coordsize="44,0" path="m1577,3021l1534,3021e" filled="true" fillcolor="#000000" stroked="false">
              <v:path arrowok="t"/>
              <v:fill type="solid"/>
            </v:shape>
            <v:line style="position:absolute" from="1534,3021" to="1577,3021" stroked="true" strokeweight=".649pt" strokecolor="#000000">
              <v:stroke dashstyle="solid"/>
            </v:line>
            <v:shape style="position:absolute;left:5476;top:3021;width:44;height:2" coordorigin="5477,3021" coordsize="44,0" path="m5520,3021l5477,3021e" filled="true" fillcolor="#000000" stroked="false">
              <v:path arrowok="t"/>
              <v:fill type="solid"/>
            </v:shape>
            <v:line style="position:absolute" from="5520,3021" to="5477,3021" stroked="true" strokeweight=".649pt" strokecolor="#000000">
              <v:stroke dashstyle="solid"/>
            </v:line>
            <v:shape style="position:absolute;left:1533;top:2520;width:3987;height:857" coordorigin="1534,2520" coordsize="3987,857" path="m5520,2520l5419,2538,5319,2556,5218,2574,5168,2583,5117,2592,5067,2601,5017,2610,4966,2619,4916,2629,4866,2638,4815,2647,4765,2656,4715,2665,4664,2674,4614,2684,4564,2693,4514,2702,4463,2712,4413,2721,4363,2730,4312,2740,4262,2749,4212,2758,4161,2768,4111,2778,4061,2788,4010,2797,3960,2807,3910,2816,3859,2826,3759,2845,3658,2865,3557,2885,3507,2895,3457,2905,3356,2925,3255,2946,3155,2966,3054,2987,3004,2998,2953,3009,2903,3020,2853,3031,2803,3041,2752,3052,2702,3064,2652,3075,2551,3098,2450,3121,2350,3145,2299,3158,2249,3170,2148,3196,2048,3222,1947,3249,1846,3278,1746,3308,1645,3340,1544,3373,1534,3377e" filled="false" stroked="true" strokeweight="1.622pt" strokecolor="#ff7e0e">
              <v:path arrowok="t"/>
              <v:stroke dashstyle="solid"/>
            </v:shape>
            <v:shape style="position:absolute;left:1533;top:3616;width:44;height:2" coordorigin="1534,3617" coordsize="44,0" path="m1577,3617l1534,3617e" filled="true" fillcolor="#000000" stroked="false">
              <v:path arrowok="t"/>
              <v:fill type="solid"/>
            </v:shape>
            <v:line style="position:absolute" from="1534,3617" to="1577,3617" stroked="true" strokeweight=".649pt" strokecolor="#000000">
              <v:stroke dashstyle="solid"/>
            </v:line>
            <v:shape style="position:absolute;left:5476;top:3616;width:44;height:2" coordorigin="5477,3617" coordsize="44,0" path="m5520,3617l5477,3617e" filled="true" fillcolor="#000000" stroked="false">
              <v:path arrowok="t"/>
              <v:fill type="solid"/>
            </v:shape>
            <v:line style="position:absolute" from="5520,3617" to="5477,3617" stroked="true" strokeweight=".649pt" strokecolor="#000000">
              <v:stroke dashstyle="solid"/>
            </v:line>
            <v:shape style="position:absolute;left:1533;top:3497;width:44;height:2" coordorigin="1534,3498" coordsize="44,0" path="m1577,3498l1534,3498e" filled="true" fillcolor="#000000" stroked="false">
              <v:path arrowok="t"/>
              <v:fill type="solid"/>
            </v:shape>
            <v:line style="position:absolute" from="1534,3498" to="1577,3498" stroked="true" strokeweight=".649pt" strokecolor="#000000">
              <v:stroke dashstyle="solid"/>
            </v:line>
            <v:shape style="position:absolute;left:5476;top:3497;width:44;height:2" coordorigin="5477,3498" coordsize="44,0" path="m5520,3498l5477,3498e" filled="true" fillcolor="#000000" stroked="false">
              <v:path arrowok="t"/>
              <v:fill type="solid"/>
            </v:shape>
            <v:line style="position:absolute" from="5520,3498" to="5477,3498" stroked="true" strokeweight=".649pt" strokecolor="#000000">
              <v:stroke dashstyle="solid"/>
            </v:line>
            <v:shape style="position:absolute;left:1533;top:2965;width:3987;height:572" coordorigin="1534,2965" coordsize="3987,572" path="m5520,2965l5470,2971,5419,2977,5369,2983,5319,2989,5268,2995,5218,3001,5168,3007,5117,3013,5067,3019,5017,3025,4966,3031,4916,3038,4866,3044,4815,3050,4765,3056,4715,3062,4664,3068,4614,3074,4564,3080,4514,3087,4413,3099,4312,3111,4262,3118,4212,3124,4161,3130,4111,3137,4061,3144,4010,3150,3960,3156,3910,3163,3859,3169,3809,3176,3759,3182,3708,3189,3658,3195,3608,3202,3557,3208,3507,3215,3457,3222,3406,3228,3356,3235,3306,3242,3205,3256,3104,3270,3054,3277,3004,3284,2953,3291,2903,3298,2853,3305,2803,3313,2752,3320,2702,3328,2652,3335,2551,3350,2450,3366,2350,3382,2299,3390,2249,3399,2148,3416,2048,3433,1947,3451,1846,3470,1746,3490,1645,3511,1544,3534,1534,3536e" filled="false" stroked="true" strokeweight="1.622pt" strokecolor="#2c9f2c">
              <v:path arrowok="t"/>
              <v:stroke dashstyle="solid"/>
            </v:shape>
            <v:shape style="position:absolute;left:1533;top:3187;width:3987;height:429" coordorigin="1534,3188" coordsize="3987,429" path="m5520,3188l5470,3192,5419,3197,5369,3201,5319,3206,5268,3210,5218,3215,5168,3219,5117,3224,5067,3228,5017,3233,4966,3237,4916,3242,4866,3247,4815,3251,4715,3260,4614,3269,4564,3274,4514,3279,4413,3288,4312,3297,4262,3302,4212,3307,4161,3312,4111,3316,4061,3321,4010,3326,3960,3331,3910,3336,3859,3341,3809,3345,3759,3350,3708,3355,3658,3360,3608,3365,3557,3370,3507,3375,3457,3380,3406,3385,3306,3395,3205,3406,3104,3416,3054,3421,3004,3427,2953,3432,2903,3437,2853,3443,2803,3448,2752,3454,2702,3459,2652,3465,2551,3476,2450,3488,2350,3500,2299,3507,2249,3513,2148,3525,2048,3539,1947,3552,1846,3567,1746,3581,1645,3597,1544,3614,1534,3616e" filled="false" stroked="true" strokeweight="1.622pt" strokecolor="#d62728">
              <v:path arrowok="t"/>
              <v:stroke dashstyle="solid"/>
            </v:shape>
            <v:shape style="position:absolute;left:1533;top:3410;width:3987;height:286" coordorigin="1534,3410" coordsize="3987,286" path="m5520,3410l5470,3413,5419,3416,5369,3419,5319,3422,5268,3425,5218,3428,5168,3431,5117,3434,5067,3437,5017,3440,4966,3443,4916,3446,4866,3449,4815,3452,4765,3455,4715,3459,4664,3462,4614,3465,4564,3468,4514,3471,4463,3474,4413,3477,4363,3480,4312,3483,4262,3486,4212,3490,4161,3493,4111,3496,4061,3499,4010,3503,3960,3506,3910,3509,3859,3512,3809,3515,3759,3519,3708,3522,3658,3525,3608,3528,3557,3532,3507,3535,3457,3538,3406,3542,3356,3545,3306,3549,3205,3555,3104,3562,3054,3566,3004,3569,2953,3573,2903,3577,2853,3580,2803,3584,2752,3588,2702,3591,2652,3595,2551,3603,2450,3611,2350,3619,2299,3623,2249,3627,2148,3635,2048,3644,1947,3653,1846,3663,1746,3673,1645,3683,1544,3694,1534,3696e" filled="false" stroked="true" strokeweight="1.622pt" strokecolor="#8b554a">
              <v:path arrowok="t"/>
              <v:stroke dashstyle="solid"/>
            </v:shape>
            <v:shape style="position:absolute;left:1533;top:876;width:2;height:76" coordorigin="1534,876" coordsize="0,76" path="m1534,876l1534,952e" filled="true" fillcolor="#000000" stroked="false">
              <v:path arrowok="t"/>
              <v:fill type="solid"/>
            </v:shape>
            <v:line style="position:absolute" from="1534,876" to="1534,952" stroked="true" strokeweight=".865pt" strokecolor="#000000">
              <v:stroke dashstyle="solid"/>
            </v:line>
            <v:shape style="position:absolute;left:1533;top:876;width:76;height:2" coordorigin="1534,876" coordsize="76,0" path="m1609,876l1534,876e" filled="true" fillcolor="#000000" stroked="false">
              <v:path arrowok="t"/>
              <v:fill type="solid"/>
            </v:shape>
            <v:line style="position:absolute" from="1534,876" to="1609,876" stroked="true" strokeweight=".865pt" strokecolor="#000000">
              <v:stroke dashstyle="solid"/>
            </v:line>
            <v:shape style="position:absolute;left:1533;top:995;width:44;height:2" coordorigin="1534,996" coordsize="44,0" path="m1577,996l1534,996e" filled="true" fillcolor="#000000" stroked="false">
              <v:path arrowok="t"/>
              <v:fill type="solid"/>
            </v:shape>
            <v:line style="position:absolute" from="1534,996" to="1577,996" stroked="true" strokeweight=".649pt" strokecolor="#000000">
              <v:stroke dashstyle="solid"/>
            </v:line>
            <v:line style="position:absolute" from="1534,3855" to="1534,876" stroked="true" strokeweight=".865pt" strokecolor="#000000">
              <v:stroke dashstyle="solid"/>
            </v:line>
            <v:shape style="position:absolute;left:5519;top:876;width:2;height:76" coordorigin="5520,876" coordsize="0,76" path="m5520,876l5520,952e" filled="true" fillcolor="#000000" stroked="false">
              <v:path arrowok="t"/>
              <v:fill type="solid"/>
            </v:shape>
            <v:line style="position:absolute" from="5520,876" to="5520,952" stroked="true" strokeweight=".865pt" strokecolor="#000000">
              <v:stroke dashstyle="solid"/>
            </v:line>
            <v:shape style="position:absolute;left:5444;top:876;width:76;height:2" coordorigin="5444,876" coordsize="76,0" path="m5520,876l5444,876e" filled="true" fillcolor="#000000" stroked="false">
              <v:path arrowok="t"/>
              <v:fill type="solid"/>
            </v:shape>
            <v:line style="position:absolute" from="5520,876" to="5444,876" stroked="true" strokeweight=".865pt" strokecolor="#000000">
              <v:stroke dashstyle="solid"/>
            </v:line>
            <v:shape style="position:absolute;left:5476;top:995;width:44;height:2" coordorigin="5477,996" coordsize="44,0" path="m5520,996l5477,996e" filled="true" fillcolor="#000000" stroked="false">
              <v:path arrowok="t"/>
              <v:fill type="solid"/>
            </v:shape>
            <v:line style="position:absolute" from="5520,996" to="5477,996" stroked="true" strokeweight=".649pt" strokecolor="#000000">
              <v:stroke dashstyle="solid"/>
            </v:line>
            <v:line style="position:absolute" from="5520,3855" to="5520,876" stroked="true" strokeweight=".865pt" strokecolor="#000000">
              <v:stroke dashstyle="solid"/>
            </v:line>
            <v:shape style="position:absolute;left:1733;top:3811;width:2;height:44" coordorigin="1733,3812" coordsize="0,44" path="m1733,3812l1733,3855e" filled="true" fillcolor="#000000" stroked="false">
              <v:path arrowok="t"/>
              <v:fill type="solid"/>
            </v:shape>
            <v:line style="position:absolute" from="1733,3855" to="1733,3812" stroked="true" strokeweight=".649pt" strokecolor="#000000">
              <v:stroke dashstyle="solid"/>
            </v:line>
            <v:shape style="position:absolute;left:1932;top:3811;width:2;height:44" coordorigin="1932,3812" coordsize="0,44" path="m1932,3812l1932,3855e" filled="true" fillcolor="#000000" stroked="false">
              <v:path arrowok="t"/>
              <v:fill type="solid"/>
            </v:shape>
            <v:line style="position:absolute" from="1932,3855" to="1932,3812" stroked="true" strokeweight=".649pt" strokecolor="#000000">
              <v:stroke dashstyle="solid"/>
            </v:line>
            <v:shape style="position:absolute;left:2131;top:3811;width:2;height:44" coordorigin="2132,3812" coordsize="0,44" path="m2132,3812l2132,3855e" filled="true" fillcolor="#000000" stroked="false">
              <v:path arrowok="t"/>
              <v:fill type="solid"/>
            </v:shape>
            <v:line style="position:absolute" from="2132,3855" to="2132,3812" stroked="true" strokeweight=".649pt" strokecolor="#000000">
              <v:stroke dashstyle="solid"/>
            </v:line>
            <v:shape style="position:absolute;left:2330;top:3811;width:2;height:44" coordorigin="2331,3812" coordsize="0,44" path="m2331,3812l2331,3855e" filled="true" fillcolor="#000000" stroked="false">
              <v:path arrowok="t"/>
              <v:fill type="solid"/>
            </v:shape>
            <v:line style="position:absolute" from="2331,3855" to="2331,3812" stroked="true" strokeweight=".649pt" strokecolor="#000000">
              <v:stroke dashstyle="solid"/>
            </v:line>
            <v:shape style="position:absolute;left:2729;top:3811;width:2;height:44" coordorigin="2730,3812" coordsize="0,44" path="m2730,3812l2730,3855e" filled="true" fillcolor="#000000" stroked="false">
              <v:path arrowok="t"/>
              <v:fill type="solid"/>
            </v:shape>
            <v:line style="position:absolute" from="2730,3855" to="2730,3812" stroked="true" strokeweight=".649pt" strokecolor="#000000">
              <v:stroke dashstyle="solid"/>
            </v:line>
            <v:shape style="position:absolute;left:2928;top:3811;width:2;height:44" coordorigin="2929,3812" coordsize="0,44" path="m2929,3812l2929,3855e" filled="true" fillcolor="#000000" stroked="false">
              <v:path arrowok="t"/>
              <v:fill type="solid"/>
            </v:shape>
            <v:line style="position:absolute" from="2929,3855" to="2929,3812" stroked="true" strokeweight=".649pt" strokecolor="#000000">
              <v:stroke dashstyle="solid"/>
            </v:line>
            <v:shape style="position:absolute;left:3128;top:3811;width:2;height:44" coordorigin="3128,3812" coordsize="0,44" path="m3128,3812l3128,3855e" filled="true" fillcolor="#000000" stroked="false">
              <v:path arrowok="t"/>
              <v:fill type="solid"/>
            </v:shape>
            <v:line style="position:absolute" from="3128,3855" to="3128,3812" stroked="true" strokeweight=".649pt" strokecolor="#000000">
              <v:stroke dashstyle="solid"/>
            </v:line>
            <v:shape style="position:absolute;left:3327;top:3811;width:2;height:44" coordorigin="3328,3812" coordsize="0,44" path="m3328,3812l3328,3855e" filled="true" fillcolor="#000000" stroked="false">
              <v:path arrowok="t"/>
              <v:fill type="solid"/>
            </v:shape>
            <v:line style="position:absolute" from="3328,3855" to="3328,3812" stroked="true" strokeweight=".649pt" strokecolor="#000000">
              <v:stroke dashstyle="solid"/>
            </v:line>
            <v:shape style="position:absolute;left:3726;top:3811;width:2;height:44" coordorigin="3726,3812" coordsize="0,44" path="m3726,3812l3726,3855e" filled="true" fillcolor="#000000" stroked="false">
              <v:path arrowok="t"/>
              <v:fill type="solid"/>
            </v:shape>
            <v:line style="position:absolute" from="3726,3855" to="3726,3812" stroked="true" strokeweight=".649pt" strokecolor="#000000">
              <v:stroke dashstyle="solid"/>
            </v:line>
            <v:shape style="position:absolute;left:3925;top:3811;width:2;height:44" coordorigin="3925,3812" coordsize="0,44" path="m3925,3812l3925,3855e" filled="true" fillcolor="#000000" stroked="false">
              <v:path arrowok="t"/>
              <v:fill type="solid"/>
            </v:shape>
            <v:line style="position:absolute" from="3925,3855" to="3925,3812" stroked="true" strokeweight=".649pt" strokecolor="#000000">
              <v:stroke dashstyle="solid"/>
            </v:line>
            <v:shape style="position:absolute;left:4124;top:3811;width:2;height:44" coordorigin="4125,3812" coordsize="0,44" path="m4125,3812l4125,3855e" filled="true" fillcolor="#000000" stroked="false">
              <v:path arrowok="t"/>
              <v:fill type="solid"/>
            </v:shape>
            <v:line style="position:absolute" from="4125,3855" to="4125,3812" stroked="true" strokeweight=".649pt" strokecolor="#000000">
              <v:stroke dashstyle="solid"/>
            </v:line>
            <v:shape style="position:absolute;left:4324;top:3811;width:2;height:44" coordorigin="4324,3812" coordsize="0,44" path="m4324,3812l4324,3855e" filled="true" fillcolor="#000000" stroked="false">
              <v:path arrowok="t"/>
              <v:fill type="solid"/>
            </v:shape>
            <v:line style="position:absolute" from="4324,3855" to="4324,3812" stroked="true" strokeweight=".649pt" strokecolor="#000000">
              <v:stroke dashstyle="solid"/>
            </v:line>
            <v:shape style="position:absolute;left:4722;top:3811;width:2;height:44" coordorigin="4723,3812" coordsize="0,44" path="m4723,3812l4723,3855e" filled="true" fillcolor="#000000" stroked="false">
              <v:path arrowok="t"/>
              <v:fill type="solid"/>
            </v:shape>
            <v:line style="position:absolute" from="4723,3855" to="4723,3812" stroked="true" strokeweight=".649pt" strokecolor="#000000">
              <v:stroke dashstyle="solid"/>
            </v:line>
            <v:shape style="position:absolute;left:4922;top:3811;width:2;height:44" coordorigin="4922,3812" coordsize="0,44" path="m4922,3812l4922,3855e" filled="true" fillcolor="#000000" stroked="false">
              <v:path arrowok="t"/>
              <v:fill type="solid"/>
            </v:shape>
            <v:line style="position:absolute" from="4922,3855" to="4922,3812" stroked="true" strokeweight=".649pt" strokecolor="#000000">
              <v:stroke dashstyle="solid"/>
            </v:line>
            <v:shape style="position:absolute;left:5121;top:3811;width:2;height:44" coordorigin="5121,3812" coordsize="0,44" path="m5121,3812l5121,3855e" filled="true" fillcolor="#000000" stroked="false">
              <v:path arrowok="t"/>
              <v:fill type="solid"/>
            </v:shape>
            <v:line style="position:absolute" from="5121,3855" to="5121,3812" stroked="true" strokeweight=".649pt" strokecolor="#000000">
              <v:stroke dashstyle="solid"/>
            </v:line>
            <v:shape style="position:absolute;left:5320;top:3811;width:2;height:44" coordorigin="5321,3812" coordsize="0,44" path="m5321,3812l5321,3855e" filled="true" fillcolor="#000000" stroked="false">
              <v:path arrowok="t"/>
              <v:fill type="solid"/>
            </v:shape>
            <v:line style="position:absolute" from="5321,3855" to="5321,3812" stroked="true" strokeweight=".649pt" strokecolor="#000000">
              <v:stroke dashstyle="solid"/>
            </v:line>
            <v:line style="position:absolute" from="1534,3855" to="5520,3855" stroked="true" strokeweight=".865pt" strokecolor="#000000">
              <v:stroke dashstyle="solid"/>
            </v:line>
            <v:shape style="position:absolute;left:2530;top:876;width:2;height:76" coordorigin="2530,876" coordsize="0,76" path="m2530,876l2530,952e" filled="true" fillcolor="#000000" stroked="false">
              <v:path arrowok="t"/>
              <v:fill type="solid"/>
            </v:shape>
            <v:line style="position:absolute" from="2530,876" to="2530,952" stroked="true" strokeweight=".865pt" strokecolor="#000000">
              <v:stroke dashstyle="solid"/>
            </v:line>
            <v:shape style="position:absolute;left:3526;top:876;width:2;height:76" coordorigin="3527,876" coordsize="0,76" path="m3527,876l3527,952e" filled="true" fillcolor="#000000" stroked="false">
              <v:path arrowok="t"/>
              <v:fill type="solid"/>
            </v:shape>
            <v:line style="position:absolute" from="3527,876" to="3527,952" stroked="true" strokeweight=".865pt" strokecolor="#000000">
              <v:stroke dashstyle="solid"/>
            </v:line>
            <v:shape style="position:absolute;left:4523;top:876;width:2;height:76" coordorigin="4523,876" coordsize="0,76" path="m4523,876l4523,952e" filled="true" fillcolor="#000000" stroked="false">
              <v:path arrowok="t"/>
              <v:fill type="solid"/>
            </v:shape>
            <v:line style="position:absolute" from="4523,876" to="4523,952" stroked="true" strokeweight=".865pt" strokecolor="#000000">
              <v:stroke dashstyle="solid"/>
            </v:line>
            <v:shape style="position:absolute;left:1733;top:876;width:2;height:44" coordorigin="1733,876" coordsize="0,44" path="m1733,876l1733,920e" filled="true" fillcolor="#000000" stroked="false">
              <v:path arrowok="t"/>
              <v:fill type="solid"/>
            </v:shape>
            <v:line style="position:absolute" from="1733,876" to="1733,920" stroked="true" strokeweight=".649pt" strokecolor="#000000">
              <v:stroke dashstyle="solid"/>
            </v:line>
            <v:shape style="position:absolute;left:1932;top:876;width:2;height:44" coordorigin="1932,876" coordsize="0,44" path="m1932,876l1932,920e" filled="true" fillcolor="#000000" stroked="false">
              <v:path arrowok="t"/>
              <v:fill type="solid"/>
            </v:shape>
            <v:line style="position:absolute" from="1932,876" to="1932,920" stroked="true" strokeweight=".649pt" strokecolor="#000000">
              <v:stroke dashstyle="solid"/>
            </v:line>
            <v:shape style="position:absolute;left:2131;top:876;width:2;height:44" coordorigin="2132,876" coordsize="0,44" path="m2132,876l2132,920e" filled="true" fillcolor="#000000" stroked="false">
              <v:path arrowok="t"/>
              <v:fill type="solid"/>
            </v:shape>
            <v:line style="position:absolute" from="2132,876" to="2132,920" stroked="true" strokeweight=".649pt" strokecolor="#000000">
              <v:stroke dashstyle="solid"/>
            </v:line>
            <v:shape style="position:absolute;left:2330;top:876;width:2;height:44" coordorigin="2331,876" coordsize="0,44" path="m2331,876l2331,920e" filled="true" fillcolor="#000000" stroked="false">
              <v:path arrowok="t"/>
              <v:fill type="solid"/>
            </v:shape>
            <v:line style="position:absolute" from="2331,876" to="2331,920" stroked="true" strokeweight=".649pt" strokecolor="#000000">
              <v:stroke dashstyle="solid"/>
            </v:line>
            <v:shape style="position:absolute;left:2729;top:876;width:2;height:44" coordorigin="2730,876" coordsize="0,44" path="m2730,876l2730,920e" filled="true" fillcolor="#000000" stroked="false">
              <v:path arrowok="t"/>
              <v:fill type="solid"/>
            </v:shape>
            <v:line style="position:absolute" from="2730,876" to="2730,920" stroked="true" strokeweight=".649pt" strokecolor="#000000">
              <v:stroke dashstyle="solid"/>
            </v:line>
            <v:shape style="position:absolute;left:2928;top:876;width:2;height:44" coordorigin="2929,876" coordsize="0,44" path="m2929,876l2929,920e" filled="true" fillcolor="#000000" stroked="false">
              <v:path arrowok="t"/>
              <v:fill type="solid"/>
            </v:shape>
            <v:line style="position:absolute" from="2929,876" to="2929,920" stroked="true" strokeweight=".649pt" strokecolor="#000000">
              <v:stroke dashstyle="solid"/>
            </v:line>
            <v:shape style="position:absolute;left:3128;top:876;width:2;height:44" coordorigin="3128,876" coordsize="0,44" path="m3128,876l3128,920e" filled="true" fillcolor="#000000" stroked="false">
              <v:path arrowok="t"/>
              <v:fill type="solid"/>
            </v:shape>
            <v:line style="position:absolute" from="3128,876" to="3128,920" stroked="true" strokeweight=".649pt" strokecolor="#000000">
              <v:stroke dashstyle="solid"/>
            </v:line>
            <v:shape style="position:absolute;left:3327;top:876;width:2;height:44" coordorigin="3328,876" coordsize="0,44" path="m3328,876l3328,920e" filled="true" fillcolor="#000000" stroked="false">
              <v:path arrowok="t"/>
              <v:fill type="solid"/>
            </v:shape>
            <v:line style="position:absolute" from="3328,876" to="3328,920" stroked="true" strokeweight=".649pt" strokecolor="#000000">
              <v:stroke dashstyle="solid"/>
            </v:line>
            <v:shape style="position:absolute;left:3726;top:876;width:2;height:44" coordorigin="3726,876" coordsize="0,44" path="m3726,876l3726,920e" filled="true" fillcolor="#000000" stroked="false">
              <v:path arrowok="t"/>
              <v:fill type="solid"/>
            </v:shape>
            <v:line style="position:absolute" from="3726,876" to="3726,920" stroked="true" strokeweight=".649pt" strokecolor="#000000">
              <v:stroke dashstyle="solid"/>
            </v:line>
            <v:shape style="position:absolute;left:3925;top:876;width:2;height:44" coordorigin="3925,876" coordsize="0,44" path="m3925,876l3925,920e" filled="true" fillcolor="#000000" stroked="false">
              <v:path arrowok="t"/>
              <v:fill type="solid"/>
            </v:shape>
            <v:line style="position:absolute" from="3925,876" to="3925,920" stroked="true" strokeweight=".649pt" strokecolor="#000000">
              <v:stroke dashstyle="solid"/>
            </v:line>
            <v:shape style="position:absolute;left:4124;top:876;width:2;height:44" coordorigin="4125,876" coordsize="0,44" path="m4125,876l4125,920e" filled="true" fillcolor="#000000" stroked="false">
              <v:path arrowok="t"/>
              <v:fill type="solid"/>
            </v:shape>
            <v:line style="position:absolute" from="4125,876" to="4125,920" stroked="true" strokeweight=".649pt" strokecolor="#000000">
              <v:stroke dashstyle="solid"/>
            </v:line>
            <v:shape style="position:absolute;left:4324;top:876;width:2;height:44" coordorigin="4324,876" coordsize="0,44" path="m4324,876l4324,920e" filled="true" fillcolor="#000000" stroked="false">
              <v:path arrowok="t"/>
              <v:fill type="solid"/>
            </v:shape>
            <v:line style="position:absolute" from="4324,876" to="4324,920" stroked="true" strokeweight=".649pt" strokecolor="#000000">
              <v:stroke dashstyle="solid"/>
            </v:line>
            <v:shape style="position:absolute;left:4722;top:876;width:2;height:44" coordorigin="4723,876" coordsize="0,44" path="m4723,876l4723,920e" filled="true" fillcolor="#000000" stroked="false">
              <v:path arrowok="t"/>
              <v:fill type="solid"/>
            </v:shape>
            <v:line style="position:absolute" from="4723,876" to="4723,920" stroked="true" strokeweight=".649pt" strokecolor="#000000">
              <v:stroke dashstyle="solid"/>
            </v:line>
            <v:shape style="position:absolute;left:4922;top:876;width:2;height:44" coordorigin="4922,876" coordsize="0,44" path="m4922,876l4922,920e" filled="true" fillcolor="#000000" stroked="false">
              <v:path arrowok="t"/>
              <v:fill type="solid"/>
            </v:shape>
            <v:line style="position:absolute" from="4922,876" to="4922,920" stroked="true" strokeweight=".649pt" strokecolor="#000000">
              <v:stroke dashstyle="solid"/>
            </v:line>
            <v:shape style="position:absolute;left:5121;top:876;width:2;height:44" coordorigin="5121,876" coordsize="0,44" path="m5121,876l5121,920e" filled="true" fillcolor="#000000" stroked="false">
              <v:path arrowok="t"/>
              <v:fill type="solid"/>
            </v:shape>
            <v:line style="position:absolute" from="5121,876" to="5121,920" stroked="true" strokeweight=".649pt" strokecolor="#000000">
              <v:stroke dashstyle="solid"/>
            </v:line>
            <v:shape style="position:absolute;left:5320;top:876;width:2;height:44" coordorigin="5321,876" coordsize="0,44" path="m5321,876l5321,920e" filled="true" fillcolor="#000000" stroked="false">
              <v:path arrowok="t"/>
              <v:fill type="solid"/>
            </v:shape>
            <v:line style="position:absolute" from="5321,876" to="5321,920" stroked="true" strokeweight=".649pt" strokecolor="#000000">
              <v:stroke dashstyle="solid"/>
            </v:line>
            <v:line style="position:absolute" from="1534,876" to="5520,876" stroked="true" strokeweight=".865pt" strokecolor="#000000">
              <v:stroke dashstyle="solid"/>
            </v:line>
            <v:rect style="position:absolute;left:1533;top:215;width:3987;height:601" filled="false" stroked="true" strokeweight="1.081pt" strokecolor="#000000">
              <v:stroke dashstyle="solid"/>
            </v:rect>
            <v:line style="position:absolute" from="1612,362" to="2001,362" stroked="true" strokeweight="1.622pt" strokecolor="#1f77b3">
              <v:stroke dashstyle="solid"/>
            </v:line>
            <v:line style="position:absolute" from="1612,633" to="2001,633" stroked="true" strokeweight="1.622pt" strokecolor="#ff7e0e">
              <v:stroke dashstyle="solid"/>
            </v:line>
            <v:line style="position:absolute" from="3008,362" to="3397,362" stroked="true" strokeweight="1.622pt" strokecolor="#2c9f2c">
              <v:stroke dashstyle="solid"/>
            </v:line>
            <v:line style="position:absolute" from="3008,633" to="3397,633" stroked="true" strokeweight="1.622pt" strokecolor="#d62728">
              <v:stroke dashstyle="solid"/>
            </v:line>
            <v:line style="position:absolute" from="4404,362" to="4793,362" stroked="true" strokeweight="1.622pt" strokecolor="#9367bc">
              <v:stroke dashstyle="solid"/>
            </v:line>
            <v:line style="position:absolute" from="4404,633" to="4793,633" stroked="true" strokeweight="1.622pt" strokecolor="#8b554a">
              <v:stroke dashstyle="solid"/>
            </v:line>
            <v:shape style="position:absolute;left:2091;top:246;width:570;height:491" type="#_x0000_t202" filled="false" stroked="false">
              <v:textbox inset="0,0,0,0">
                <w:txbxContent>
                  <w:p>
                    <w:pPr>
                      <w:spacing w:line="219" w:lineRule="exact" w:before="0"/>
                      <w:ind w:left="0" w:right="0" w:firstLine="0"/>
                      <w:jc w:val="left"/>
                      <w:rPr>
                        <w:rFonts w:ascii="Georgia" w:hAnsi="Georgia" w:cs="Georgia" w:eastAsia="Georgia"/>
                        <w:sz w:val="19"/>
                        <w:szCs w:val="19"/>
                      </w:rPr>
                    </w:pPr>
                    <w:r>
                      <w:rPr>
                        <w:rFonts w:ascii="Courier New" w:hAnsi="Courier New" w:cs="Courier New" w:eastAsia="Courier New"/>
                        <w:w w:val="110"/>
                        <w:sz w:val="19"/>
                        <w:szCs w:val="19"/>
                      </w:rPr>
                      <w:t>�</w:t>
                    </w:r>
                    <w:r>
                      <w:rPr>
                        <w:rFonts w:ascii="Courier New" w:hAnsi="Courier New" w:cs="Courier New" w:eastAsia="Courier New"/>
                        <w:spacing w:val="-57"/>
                        <w:w w:val="110"/>
                        <w:sz w:val="19"/>
                        <w:szCs w:val="19"/>
                      </w:rPr>
                      <w:t> </w:t>
                    </w:r>
                    <w:r>
                      <w:rPr>
                        <w:rFonts w:ascii="Georgia" w:hAnsi="Georgia" w:cs="Georgia" w:eastAsia="Georgia"/>
                        <w:w w:val="110"/>
                        <w:sz w:val="19"/>
                        <w:szCs w:val="19"/>
                      </w:rPr>
                      <w:t>=</w:t>
                    </w:r>
                    <w:r>
                      <w:rPr>
                        <w:rFonts w:ascii="Georgia" w:hAnsi="Georgia" w:cs="Georgia" w:eastAsia="Georgia"/>
                        <w:spacing w:val="-3"/>
                        <w:w w:val="110"/>
                        <w:sz w:val="19"/>
                        <w:szCs w:val="19"/>
                      </w:rPr>
                      <w:t> </w:t>
                    </w:r>
                    <w:r>
                      <w:rPr>
                        <w:rFonts w:ascii="Georgia" w:hAnsi="Georgia" w:cs="Georgia" w:eastAsia="Georgia"/>
                        <w:w w:val="110"/>
                        <w:sz w:val="19"/>
                        <w:szCs w:val="19"/>
                      </w:rPr>
                      <w:t>1</w:t>
                    </w:r>
                    <w:r>
                      <w:rPr>
                        <w:rFonts w:ascii="Georgia" w:hAnsi="Georgia" w:cs="Georgia" w:eastAsia="Georgia"/>
                        <w:spacing w:val="9"/>
                        <w:sz w:val="19"/>
                        <w:szCs w:val="19"/>
                      </w:rPr>
                      <w:t> </w:t>
                    </w:r>
                  </w:p>
                  <w:p>
                    <w:pPr>
                      <w:spacing w:before="40"/>
                      <w:ind w:left="0" w:right="0" w:firstLine="0"/>
                      <w:jc w:val="left"/>
                      <w:rPr>
                        <w:rFonts w:ascii="Georgia" w:hAnsi="Georgia" w:cs="Georgia" w:eastAsia="Georgia"/>
                        <w:sz w:val="19"/>
                        <w:szCs w:val="19"/>
                      </w:rPr>
                    </w:pPr>
                    <w:r>
                      <w:rPr>
                        <w:rFonts w:ascii="Courier New" w:hAnsi="Courier New" w:cs="Courier New" w:eastAsia="Courier New"/>
                        <w:spacing w:val="-1"/>
                        <w:w w:val="105"/>
                        <w:sz w:val="19"/>
                        <w:szCs w:val="19"/>
                      </w:rPr>
                      <w:t>�</w:t>
                    </w:r>
                    <w:r>
                      <w:rPr>
                        <w:rFonts w:ascii="Courier New" w:hAnsi="Courier New" w:cs="Courier New" w:eastAsia="Courier New"/>
                        <w:spacing w:val="-53"/>
                        <w:w w:val="105"/>
                        <w:sz w:val="19"/>
                        <w:szCs w:val="19"/>
                      </w:rPr>
                      <w:t> </w:t>
                    </w:r>
                    <w:r>
                      <w:rPr>
                        <w:rFonts w:ascii="Georgia" w:hAnsi="Georgia" w:cs="Georgia" w:eastAsia="Georgia"/>
                        <w:spacing w:val="-1"/>
                        <w:w w:val="105"/>
                        <w:sz w:val="19"/>
                        <w:szCs w:val="19"/>
                      </w:rPr>
                      <w:t>=</w:t>
                    </w:r>
                    <w:r>
                      <w:rPr>
                        <w:rFonts w:ascii="Georgia" w:hAnsi="Georgia" w:cs="Georgia" w:eastAsia="Georgia"/>
                        <w:spacing w:val="-2"/>
                        <w:w w:val="105"/>
                        <w:sz w:val="19"/>
                        <w:szCs w:val="19"/>
                      </w:rPr>
                      <w:t> </w:t>
                    </w:r>
                    <w:r>
                      <w:rPr>
                        <w:rFonts w:ascii="Georgia" w:hAnsi="Georgia" w:cs="Georgia" w:eastAsia="Georgia"/>
                        <w:spacing w:val="-1"/>
                        <w:w w:val="105"/>
                        <w:sz w:val="19"/>
                        <w:szCs w:val="19"/>
                      </w:rPr>
                      <w:t>2</w:t>
                    </w:r>
                    <w:r>
                      <w:rPr>
                        <w:rFonts w:ascii="Georgia" w:hAnsi="Georgia" w:cs="Georgia" w:eastAsia="Georgia"/>
                        <w:spacing w:val="9"/>
                        <w:sz w:val="19"/>
                        <w:szCs w:val="19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3487;top:246;width:570;height:491" type="#_x0000_t202" filled="false" stroked="false">
              <v:textbox inset="0,0,0,0">
                <w:txbxContent>
                  <w:p>
                    <w:pPr>
                      <w:spacing w:line="219" w:lineRule="exact" w:before="0"/>
                      <w:ind w:left="0" w:right="0" w:firstLine="0"/>
                      <w:jc w:val="left"/>
                      <w:rPr>
                        <w:rFonts w:ascii="Georgia" w:hAnsi="Georgia" w:cs="Georgia" w:eastAsia="Georgia"/>
                        <w:sz w:val="19"/>
                        <w:szCs w:val="19"/>
                      </w:rPr>
                    </w:pPr>
                    <w:r>
                      <w:rPr>
                        <w:rFonts w:ascii="Courier New" w:hAnsi="Courier New" w:cs="Courier New" w:eastAsia="Courier New"/>
                        <w:spacing w:val="-1"/>
                        <w:w w:val="105"/>
                        <w:sz w:val="19"/>
                        <w:szCs w:val="19"/>
                      </w:rPr>
                      <w:t>�</w:t>
                    </w:r>
                    <w:r>
                      <w:rPr>
                        <w:rFonts w:ascii="Courier New" w:hAnsi="Courier New" w:cs="Courier New" w:eastAsia="Courier New"/>
                        <w:spacing w:val="-53"/>
                        <w:w w:val="105"/>
                        <w:sz w:val="19"/>
                        <w:szCs w:val="19"/>
                      </w:rPr>
                      <w:t> </w:t>
                    </w:r>
                    <w:r>
                      <w:rPr>
                        <w:rFonts w:ascii="Georgia" w:hAnsi="Georgia" w:cs="Georgia" w:eastAsia="Georgia"/>
                        <w:spacing w:val="-1"/>
                        <w:w w:val="105"/>
                        <w:sz w:val="19"/>
                        <w:szCs w:val="19"/>
                      </w:rPr>
                      <w:t>=</w:t>
                    </w:r>
                    <w:r>
                      <w:rPr>
                        <w:rFonts w:ascii="Georgia" w:hAnsi="Georgia" w:cs="Georgia" w:eastAsia="Georgia"/>
                        <w:spacing w:val="-2"/>
                        <w:w w:val="105"/>
                        <w:sz w:val="19"/>
                        <w:szCs w:val="19"/>
                      </w:rPr>
                      <w:t> </w:t>
                    </w:r>
                    <w:r>
                      <w:rPr>
                        <w:rFonts w:ascii="Georgia" w:hAnsi="Georgia" w:cs="Georgia" w:eastAsia="Georgia"/>
                        <w:w w:val="105"/>
                        <w:sz w:val="19"/>
                        <w:szCs w:val="19"/>
                      </w:rPr>
                      <w:t>3</w:t>
                    </w:r>
                    <w:r>
                      <w:rPr>
                        <w:rFonts w:ascii="Georgia" w:hAnsi="Georgia" w:cs="Georgia" w:eastAsia="Georgia"/>
                        <w:spacing w:val="9"/>
                        <w:sz w:val="19"/>
                        <w:szCs w:val="19"/>
                      </w:rPr>
                      <w:t> </w:t>
                    </w:r>
                  </w:p>
                  <w:p>
                    <w:pPr>
                      <w:spacing w:before="40"/>
                      <w:ind w:left="0" w:right="0" w:firstLine="0"/>
                      <w:jc w:val="left"/>
                      <w:rPr>
                        <w:rFonts w:ascii="Georgia" w:hAnsi="Georgia" w:cs="Georgia" w:eastAsia="Georgia"/>
                        <w:sz w:val="19"/>
                        <w:szCs w:val="19"/>
                      </w:rPr>
                    </w:pPr>
                    <w:r>
                      <w:rPr>
                        <w:rFonts w:ascii="Courier New" w:hAnsi="Courier New" w:cs="Courier New" w:eastAsia="Courier New"/>
                        <w:spacing w:val="-2"/>
                        <w:w w:val="105"/>
                        <w:sz w:val="19"/>
                        <w:szCs w:val="19"/>
                      </w:rPr>
                      <w:t>�</w:t>
                    </w:r>
                    <w:r>
                      <w:rPr>
                        <w:rFonts w:ascii="Courier New" w:hAnsi="Courier New" w:cs="Courier New" w:eastAsia="Courier New"/>
                        <w:spacing w:val="-53"/>
                        <w:w w:val="105"/>
                        <w:sz w:val="19"/>
                        <w:szCs w:val="19"/>
                      </w:rPr>
                      <w:t> </w:t>
                    </w:r>
                    <w:r>
                      <w:rPr>
                        <w:rFonts w:ascii="Georgia" w:hAnsi="Georgia" w:cs="Georgia" w:eastAsia="Georgia"/>
                        <w:spacing w:val="-2"/>
                        <w:w w:val="105"/>
                        <w:sz w:val="19"/>
                        <w:szCs w:val="19"/>
                      </w:rPr>
                      <w:t>= </w:t>
                    </w:r>
                    <w:r>
                      <w:rPr>
                        <w:rFonts w:ascii="Georgia" w:hAnsi="Georgia" w:cs="Georgia" w:eastAsia="Georgia"/>
                        <w:spacing w:val="-1"/>
                        <w:w w:val="105"/>
                        <w:sz w:val="19"/>
                        <w:szCs w:val="19"/>
                      </w:rPr>
                      <w:t>4</w:t>
                    </w:r>
                    <w:r>
                      <w:rPr>
                        <w:rFonts w:ascii="Georgia" w:hAnsi="Georgia" w:cs="Georgia" w:eastAsia="Georgia"/>
                        <w:spacing w:val="9"/>
                        <w:sz w:val="19"/>
                        <w:szCs w:val="19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4883;top:246;width:570;height:491" type="#_x0000_t202" filled="false" stroked="false">
              <v:textbox inset="0,0,0,0">
                <w:txbxContent>
                  <w:p>
                    <w:pPr>
                      <w:spacing w:line="219" w:lineRule="exact" w:before="0"/>
                      <w:ind w:left="0" w:right="0" w:firstLine="0"/>
                      <w:jc w:val="left"/>
                      <w:rPr>
                        <w:rFonts w:ascii="Georgia" w:hAnsi="Georgia" w:cs="Georgia" w:eastAsia="Georgia"/>
                        <w:sz w:val="19"/>
                        <w:szCs w:val="19"/>
                      </w:rPr>
                    </w:pPr>
                    <w:r>
                      <w:rPr>
                        <w:rFonts w:ascii="Courier New" w:hAnsi="Courier New" w:cs="Courier New" w:eastAsia="Courier New"/>
                        <w:w w:val="105"/>
                        <w:sz w:val="19"/>
                        <w:szCs w:val="19"/>
                      </w:rPr>
                      <w:t>�</w:t>
                    </w:r>
                    <w:r>
                      <w:rPr>
                        <w:rFonts w:ascii="Courier New" w:hAnsi="Courier New" w:cs="Courier New" w:eastAsia="Courier New"/>
                        <w:spacing w:val="-51"/>
                        <w:w w:val="105"/>
                        <w:sz w:val="19"/>
                        <w:szCs w:val="19"/>
                      </w:rPr>
                      <w:t> </w:t>
                    </w:r>
                    <w:r>
                      <w:rPr>
                        <w:rFonts w:ascii="Georgia" w:hAnsi="Georgia" w:cs="Georgia" w:eastAsia="Georgia"/>
                        <w:w w:val="105"/>
                        <w:sz w:val="19"/>
                        <w:szCs w:val="19"/>
                      </w:rPr>
                      <w:t>=</w:t>
                    </w:r>
                    <w:r>
                      <w:rPr>
                        <w:rFonts w:ascii="Georgia" w:hAnsi="Georgia" w:cs="Georgia" w:eastAsia="Georgia"/>
                        <w:spacing w:val="-1"/>
                        <w:w w:val="105"/>
                        <w:sz w:val="19"/>
                        <w:szCs w:val="19"/>
                      </w:rPr>
                      <w:t> </w:t>
                    </w:r>
                    <w:r>
                      <w:rPr>
                        <w:rFonts w:ascii="Georgia" w:hAnsi="Georgia" w:cs="Georgia" w:eastAsia="Georgia"/>
                        <w:w w:val="105"/>
                        <w:sz w:val="19"/>
                        <w:szCs w:val="19"/>
                      </w:rPr>
                      <w:t>5</w:t>
                    </w:r>
                    <w:r>
                      <w:rPr>
                        <w:rFonts w:ascii="Georgia" w:hAnsi="Georgia" w:cs="Georgia" w:eastAsia="Georgia"/>
                        <w:spacing w:val="9"/>
                        <w:sz w:val="19"/>
                        <w:szCs w:val="19"/>
                      </w:rPr>
                      <w:t> </w:t>
                    </w:r>
                  </w:p>
                  <w:p>
                    <w:pPr>
                      <w:spacing w:before="40"/>
                      <w:ind w:left="0" w:right="0" w:firstLine="0"/>
                      <w:jc w:val="left"/>
                      <w:rPr>
                        <w:rFonts w:ascii="Georgia" w:hAnsi="Georgia" w:cs="Georgia" w:eastAsia="Georgia"/>
                        <w:sz w:val="19"/>
                        <w:szCs w:val="19"/>
                      </w:rPr>
                    </w:pPr>
                    <w:r>
                      <w:rPr>
                        <w:rFonts w:ascii="Courier New" w:hAnsi="Courier New" w:cs="Courier New" w:eastAsia="Courier New"/>
                        <w:spacing w:val="-2"/>
                        <w:w w:val="105"/>
                        <w:sz w:val="19"/>
                        <w:szCs w:val="19"/>
                      </w:rPr>
                      <w:t>�</w:t>
                    </w:r>
                    <w:r>
                      <w:rPr>
                        <w:rFonts w:ascii="Courier New" w:hAnsi="Courier New" w:cs="Courier New" w:eastAsia="Courier New"/>
                        <w:spacing w:val="-53"/>
                        <w:w w:val="105"/>
                        <w:sz w:val="19"/>
                        <w:szCs w:val="19"/>
                      </w:rPr>
                      <w:t> </w:t>
                    </w:r>
                    <w:r>
                      <w:rPr>
                        <w:rFonts w:ascii="Georgia" w:hAnsi="Georgia" w:cs="Georgia" w:eastAsia="Georgia"/>
                        <w:spacing w:val="-2"/>
                        <w:w w:val="105"/>
                        <w:sz w:val="19"/>
                        <w:szCs w:val="19"/>
                      </w:rPr>
                      <w:t>= </w:t>
                    </w:r>
                    <w:r>
                      <w:rPr>
                        <w:rFonts w:ascii="Georgia" w:hAnsi="Georgia" w:cs="Georgia" w:eastAsia="Georgia"/>
                        <w:spacing w:val="-1"/>
                        <w:w w:val="105"/>
                        <w:sz w:val="19"/>
                        <w:szCs w:val="19"/>
                      </w:rPr>
                      <w:t>6</w:t>
                    </w:r>
                    <w:r>
                      <w:rPr>
                        <w:rFonts w:ascii="Georgia" w:hAnsi="Georgia" w:cs="Georgia" w:eastAsia="Georgia"/>
                        <w:spacing w:val="9"/>
                        <w:sz w:val="19"/>
                        <w:szCs w:val="19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268;top:2981;width:272;height:288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94"/>
                        <w:sz w:val="22"/>
                        <w:u w:val="thick" w:color="9367BC"/>
                      </w:rPr>
                      <w:t> </w:t>
                    </w:r>
                    <w:r>
                      <w:rPr>
                        <w:spacing w:val="-21"/>
                        <w:sz w:val="22"/>
                        <w:u w:val="thick" w:color="9367BC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5"/>
        </w:rPr>
        <w:t>However,</w:t>
      </w:r>
      <w:r>
        <w:rPr>
          <w:spacing w:val="-10"/>
          <w:w w:val="95"/>
        </w:rPr>
        <w:t> </w:t>
      </w:r>
      <w:r>
        <w:rPr>
          <w:w w:val="95"/>
        </w:rPr>
        <w:t>the</w:t>
      </w:r>
      <w:r>
        <w:rPr>
          <w:spacing w:val="-10"/>
          <w:w w:val="95"/>
        </w:rPr>
        <w:t> </w:t>
      </w:r>
      <w:r>
        <w:rPr>
          <w:w w:val="95"/>
        </w:rPr>
        <w:t>characteristic</w:t>
      </w:r>
      <w:r>
        <w:rPr>
          <w:spacing w:val="-10"/>
          <w:w w:val="95"/>
        </w:rPr>
        <w:t> </w:t>
      </w:r>
      <w:r>
        <w:rPr>
          <w:w w:val="95"/>
        </w:rPr>
        <w:t>mean</w:t>
      </w:r>
      <w:r>
        <w:rPr>
          <w:spacing w:val="-10"/>
          <w:w w:val="95"/>
        </w:rPr>
        <w:t> </w:t>
      </w:r>
      <w:r>
        <w:rPr>
          <w:w w:val="95"/>
        </w:rPr>
        <w:t>free</w:t>
      </w:r>
      <w:r>
        <w:rPr>
          <w:spacing w:val="-10"/>
          <w:w w:val="95"/>
        </w:rPr>
        <w:t> </w:t>
      </w:r>
      <w:r>
        <w:rPr>
          <w:w w:val="95"/>
        </w:rPr>
        <w:t>path</w:t>
      </w:r>
      <w:r>
        <w:rPr>
          <w:spacing w:val="-10"/>
          <w:w w:val="95"/>
        </w:rPr>
        <w:t> </w:t>
      </w:r>
      <w:r>
        <w:rPr>
          <w:w w:val="95"/>
        </w:rPr>
        <w:t>before</w:t>
      </w:r>
      <w:r>
        <w:rPr>
          <w:spacing w:val="-49"/>
          <w:w w:val="95"/>
        </w:rPr>
        <w:t> </w:t>
      </w:r>
      <w:r>
        <w:rPr/>
        <w:t>collision</w:t>
      </w:r>
    </w:p>
    <w:p>
      <w:pPr>
        <w:spacing w:after="0" w:line="230" w:lineRule="auto"/>
        <w:sectPr>
          <w:type w:val="continuous"/>
          <w:pgSz w:w="11630" w:h="16160"/>
          <w:pgMar w:top="840" w:bottom="280" w:left="700" w:right="720"/>
          <w:cols w:num="2" w:equalWidth="0">
            <w:col w:w="3927" w:space="40"/>
            <w:col w:w="6243"/>
          </w:cols>
        </w:sectPr>
      </w:pPr>
    </w:p>
    <w:p>
      <w:pPr>
        <w:spacing w:before="116"/>
        <w:ind w:left="480" w:right="0" w:firstLine="0"/>
        <w:jc w:val="left"/>
        <w:rPr>
          <w:rFonts w:ascii="Georgia"/>
          <w:sz w:val="19"/>
        </w:rPr>
      </w:pPr>
      <w:r>
        <w:rPr>
          <w:rFonts w:ascii="Georgia"/>
          <w:sz w:val="19"/>
        </w:rPr>
        <w:t>250</w:t>
      </w:r>
    </w:p>
    <w:p>
      <w:pPr>
        <w:spacing w:before="32"/>
        <w:ind w:left="480" w:right="0" w:firstLine="0"/>
        <w:jc w:val="left"/>
        <w:rPr>
          <w:sz w:val="20"/>
        </w:rPr>
      </w:pPr>
      <w:r>
        <w:rPr/>
        <w:br w:type="column"/>
      </w:r>
      <w:r>
        <w:rPr>
          <w:rFonts w:ascii="Symbol" w:hAnsi="Symbol"/>
          <w:spacing w:val="-6"/>
          <w:w w:val="95"/>
          <w:sz w:val="20"/>
        </w:rPr>
        <w:t></w:t>
      </w:r>
      <w:r>
        <w:rPr>
          <w:rFonts w:ascii="Times New Roman" w:hAnsi="Times New Roman"/>
          <w:spacing w:val="25"/>
          <w:w w:val="95"/>
          <w:sz w:val="20"/>
        </w:rPr>
        <w:t> </w:t>
      </w:r>
      <w:r>
        <w:rPr>
          <w:rFonts w:ascii="Lucida Sans" w:hAnsi="Lucida Sans"/>
          <w:spacing w:val="-6"/>
          <w:w w:val="95"/>
          <w:sz w:val="20"/>
        </w:rPr>
        <w:t></w:t>
      </w:r>
      <w:r>
        <w:rPr>
          <w:rFonts w:ascii="Lucida Sans" w:hAnsi="Lucida Sans"/>
          <w:spacing w:val="-14"/>
          <w:w w:val="95"/>
          <w:sz w:val="20"/>
        </w:rPr>
        <w:t> </w:t>
      </w:r>
      <w:r>
        <w:rPr>
          <w:spacing w:val="-6"/>
          <w:w w:val="95"/>
          <w:sz w:val="20"/>
        </w:rPr>
        <w:t>1</w:t>
      </w:r>
      <w:r>
        <w:rPr>
          <w:spacing w:val="-1"/>
          <w:w w:val="95"/>
          <w:sz w:val="20"/>
        </w:rPr>
        <w:t> </w:t>
      </w:r>
      <w:r>
        <w:rPr>
          <w:spacing w:val="-6"/>
          <w:w w:val="95"/>
          <w:sz w:val="20"/>
        </w:rPr>
        <w:t>/</w:t>
      </w:r>
      <w:r>
        <w:rPr>
          <w:spacing w:val="16"/>
          <w:w w:val="95"/>
          <w:sz w:val="20"/>
        </w:rPr>
        <w:t> </w:t>
      </w:r>
      <w:r>
        <w:rPr>
          <w:i/>
          <w:spacing w:val="-6"/>
          <w:w w:val="95"/>
          <w:sz w:val="20"/>
        </w:rPr>
        <w:t>n</w:t>
      </w:r>
      <w:r>
        <w:rPr>
          <w:rFonts w:ascii="Symbol" w:hAnsi="Symbol"/>
          <w:i/>
          <w:spacing w:val="-6"/>
          <w:w w:val="95"/>
          <w:sz w:val="21"/>
        </w:rPr>
        <w:t></w:t>
      </w:r>
      <w:r>
        <w:rPr>
          <w:rFonts w:ascii="Times New Roman" w:hAnsi="Times New Roman"/>
          <w:i/>
          <w:spacing w:val="-6"/>
          <w:w w:val="95"/>
          <w:sz w:val="21"/>
        </w:rPr>
        <w:t>  </w:t>
      </w:r>
      <w:r>
        <w:rPr>
          <w:rFonts w:ascii="Lucida Sans" w:hAnsi="Lucida Sans"/>
          <w:spacing w:val="-5"/>
          <w:w w:val="95"/>
          <w:sz w:val="20"/>
        </w:rPr>
        <w:t></w:t>
      </w:r>
      <w:r>
        <w:rPr>
          <w:rFonts w:ascii="Lucida Sans" w:hAnsi="Lucida Sans"/>
          <w:spacing w:val="-35"/>
          <w:w w:val="95"/>
          <w:sz w:val="20"/>
        </w:rPr>
        <w:t> </w:t>
      </w:r>
      <w:r>
        <w:rPr>
          <w:spacing w:val="-5"/>
          <w:w w:val="95"/>
          <w:sz w:val="20"/>
        </w:rPr>
        <w:t>1</w:t>
      </w:r>
      <w:r>
        <w:rPr>
          <w:spacing w:val="-26"/>
          <w:w w:val="95"/>
          <w:sz w:val="20"/>
        </w:rPr>
        <w:t> </w:t>
      </w:r>
      <w:r>
        <w:rPr>
          <w:spacing w:val="-5"/>
          <w:w w:val="95"/>
          <w:sz w:val="20"/>
        </w:rPr>
        <w:t>nm</w:t>
      </w:r>
    </w:p>
    <w:p>
      <w:pPr>
        <w:spacing w:before="45"/>
        <w:ind w:left="480" w:right="0" w:firstLine="0"/>
        <w:jc w:val="left"/>
        <w:rPr>
          <w:sz w:val="22"/>
        </w:rPr>
      </w:pPr>
      <w:r>
        <w:rPr/>
        <w:br w:type="column"/>
      </w:r>
      <w:r>
        <w:rPr>
          <w:w w:val="105"/>
          <w:sz w:val="22"/>
        </w:rPr>
        <w:t>(5)</w:t>
      </w:r>
    </w:p>
    <w:p>
      <w:pPr>
        <w:spacing w:after="0"/>
        <w:jc w:val="left"/>
        <w:rPr>
          <w:sz w:val="22"/>
        </w:rPr>
        <w:sectPr>
          <w:type w:val="continuous"/>
          <w:pgSz w:w="11630" w:h="16160"/>
          <w:pgMar w:top="840" w:bottom="280" w:left="700" w:right="720"/>
          <w:cols w:num="3" w:equalWidth="0">
            <w:col w:w="817" w:space="5605"/>
            <w:col w:w="2102" w:space="782"/>
            <w:col w:w="904"/>
          </w:cols>
        </w:sectPr>
      </w:pPr>
    </w:p>
    <w:p>
      <w:pPr>
        <w:pStyle w:val="BodyText"/>
        <w:rPr>
          <w:sz w:val="18"/>
        </w:rPr>
      </w:pPr>
    </w:p>
    <w:p>
      <w:pPr>
        <w:spacing w:before="145"/>
        <w:ind w:left="480" w:right="0" w:firstLine="0"/>
        <w:jc w:val="left"/>
        <w:rPr>
          <w:rFonts w:ascii="Georgia"/>
          <w:sz w:val="19"/>
        </w:rPr>
      </w:pPr>
      <w:r>
        <w:rPr/>
        <w:pict>
          <v:shape style="position:absolute;margin-left:44.788448pt;margin-top:13.149859pt;width:11.7pt;height:89.75pt;mso-position-horizontal-relative:page;mso-position-vertical-relative:paragraph;z-index:15732224" type="#_x0000_t202" filled="false" stroked="false">
            <v:textbox inset="0,0,0,0" style="layout-flow:vertical;mso-layout-flow-alt:bottom-to-top">
              <w:txbxContent>
                <w:p>
                  <w:pPr>
                    <w:spacing w:line="207" w:lineRule="exact" w:before="0"/>
                    <w:ind w:left="20" w:right="0" w:firstLine="0"/>
                    <w:jc w:val="left"/>
                    <w:rPr>
                      <w:rFonts w:ascii="Georgia"/>
                      <w:sz w:val="19"/>
                    </w:rPr>
                  </w:pPr>
                  <w:r>
                    <w:rPr>
                      <w:rFonts w:ascii="Georgia"/>
                      <w:w w:val="105"/>
                      <w:sz w:val="19"/>
                    </w:rPr>
                    <w:t>Relaxation</w:t>
                  </w:r>
                  <w:r>
                    <w:rPr>
                      <w:rFonts w:ascii="Georgia"/>
                      <w:spacing w:val="5"/>
                      <w:w w:val="105"/>
                      <w:sz w:val="19"/>
                    </w:rPr>
                    <w:t> </w:t>
                  </w:r>
                  <w:r>
                    <w:rPr>
                      <w:rFonts w:ascii="Georgia"/>
                      <w:w w:val="105"/>
                      <w:sz w:val="19"/>
                    </w:rPr>
                    <w:t>time</w:t>
                  </w:r>
                  <w:r>
                    <w:rPr>
                      <w:rFonts w:ascii="Georgia"/>
                      <w:spacing w:val="1"/>
                      <w:w w:val="105"/>
                      <w:sz w:val="19"/>
                    </w:rPr>
                    <w:t> </w:t>
                  </w:r>
                  <w:r>
                    <w:rPr>
                      <w:rFonts w:ascii="Georgia"/>
                      <w:w w:val="105"/>
                      <w:sz w:val="19"/>
                    </w:rPr>
                    <w:t>(fs)</w:t>
                  </w:r>
                </w:p>
              </w:txbxContent>
            </v:textbox>
            <w10:wrap type="none"/>
          </v:shape>
        </w:pict>
      </w:r>
      <w:r>
        <w:rPr>
          <w:rFonts w:ascii="Georgia"/>
          <w:sz w:val="19"/>
        </w:rPr>
        <w:t>200</w:t>
      </w:r>
    </w:p>
    <w:p>
      <w:pPr>
        <w:pStyle w:val="BodyText"/>
        <w:rPr>
          <w:rFonts w:ascii="Georgia"/>
          <w:sz w:val="18"/>
        </w:rPr>
      </w:pPr>
    </w:p>
    <w:p>
      <w:pPr>
        <w:pStyle w:val="BodyText"/>
        <w:spacing w:before="5"/>
        <w:rPr>
          <w:rFonts w:ascii="Georgia"/>
          <w:sz w:val="15"/>
        </w:rPr>
      </w:pPr>
    </w:p>
    <w:p>
      <w:pPr>
        <w:spacing w:before="0"/>
        <w:ind w:left="480" w:right="0" w:firstLine="0"/>
        <w:jc w:val="left"/>
        <w:rPr>
          <w:rFonts w:ascii="Georgia"/>
          <w:sz w:val="19"/>
        </w:rPr>
      </w:pPr>
      <w:r>
        <w:rPr>
          <w:rFonts w:ascii="Georgia"/>
          <w:sz w:val="19"/>
        </w:rPr>
        <w:t>150</w:t>
      </w:r>
    </w:p>
    <w:p>
      <w:pPr>
        <w:pStyle w:val="BodyText"/>
        <w:rPr>
          <w:rFonts w:ascii="Georgia"/>
          <w:sz w:val="18"/>
        </w:rPr>
      </w:pPr>
    </w:p>
    <w:p>
      <w:pPr>
        <w:pStyle w:val="BodyText"/>
        <w:spacing w:before="5"/>
        <w:rPr>
          <w:rFonts w:ascii="Georgia"/>
          <w:sz w:val="15"/>
        </w:rPr>
      </w:pPr>
    </w:p>
    <w:p>
      <w:pPr>
        <w:spacing w:before="0"/>
        <w:ind w:left="480" w:right="0" w:firstLine="0"/>
        <w:jc w:val="left"/>
        <w:rPr>
          <w:rFonts w:ascii="Georgia"/>
          <w:sz w:val="19"/>
        </w:rPr>
      </w:pPr>
      <w:r>
        <w:rPr>
          <w:rFonts w:ascii="Georgia"/>
          <w:sz w:val="19"/>
        </w:rPr>
        <w:t>100</w:t>
      </w:r>
    </w:p>
    <w:p>
      <w:pPr>
        <w:pStyle w:val="BodyText"/>
        <w:rPr>
          <w:rFonts w:ascii="Georgia"/>
          <w:sz w:val="18"/>
        </w:rPr>
      </w:pPr>
    </w:p>
    <w:p>
      <w:pPr>
        <w:pStyle w:val="BodyText"/>
        <w:spacing w:before="5"/>
        <w:rPr>
          <w:rFonts w:ascii="Georgia"/>
          <w:sz w:val="15"/>
        </w:rPr>
      </w:pPr>
    </w:p>
    <w:p>
      <w:pPr>
        <w:spacing w:before="0"/>
        <w:ind w:left="580" w:right="0" w:firstLine="0"/>
        <w:jc w:val="left"/>
        <w:rPr>
          <w:rFonts w:ascii="Georgia"/>
          <w:sz w:val="19"/>
        </w:rPr>
      </w:pPr>
      <w:r>
        <w:rPr>
          <w:rFonts w:ascii="Georgia"/>
          <w:sz w:val="19"/>
        </w:rPr>
        <w:t>50</w:t>
      </w:r>
    </w:p>
    <w:p>
      <w:pPr>
        <w:pStyle w:val="BodyText"/>
        <w:rPr>
          <w:rFonts w:ascii="Georgia"/>
          <w:sz w:val="18"/>
        </w:rPr>
      </w:pPr>
    </w:p>
    <w:p>
      <w:pPr>
        <w:spacing w:before="154"/>
        <w:ind w:left="680" w:right="0" w:firstLine="0"/>
        <w:jc w:val="left"/>
        <w:rPr>
          <w:rFonts w:ascii="Georgia"/>
          <w:sz w:val="19"/>
        </w:rPr>
      </w:pPr>
      <w:r>
        <w:rPr>
          <w:rFonts w:ascii="Georgia"/>
          <w:w w:val="85"/>
          <w:sz w:val="19"/>
        </w:rPr>
        <w:t>0</w:t>
      </w:r>
    </w:p>
    <w:p>
      <w:pPr>
        <w:spacing w:before="2"/>
        <w:ind w:left="684" w:right="0" w:firstLine="0"/>
        <w:jc w:val="left"/>
        <w:rPr>
          <w:rFonts w:ascii="Georgia"/>
          <w:sz w:val="19"/>
        </w:rPr>
      </w:pPr>
      <w:r>
        <w:rPr>
          <w:rFonts w:ascii="Georgia"/>
          <w:sz w:val="19"/>
        </w:rPr>
        <w:t>100</w:t>
      </w:r>
    </w:p>
    <w:p>
      <w:pPr>
        <w:pStyle w:val="BodyText"/>
        <w:rPr>
          <w:rFonts w:ascii="Georgia"/>
          <w:sz w:val="18"/>
        </w:rPr>
      </w:pPr>
      <w:r>
        <w:rPr/>
        <w:br w:type="column"/>
      </w:r>
      <w:r>
        <w:rPr>
          <w:rFonts w:ascii="Georgia"/>
          <w:sz w:val="18"/>
        </w:rPr>
      </w:r>
    </w:p>
    <w:p>
      <w:pPr>
        <w:pStyle w:val="BodyText"/>
        <w:rPr>
          <w:rFonts w:ascii="Georgia"/>
          <w:sz w:val="18"/>
        </w:rPr>
      </w:pPr>
    </w:p>
    <w:p>
      <w:pPr>
        <w:pStyle w:val="BodyText"/>
        <w:rPr>
          <w:rFonts w:ascii="Georgia"/>
          <w:sz w:val="18"/>
        </w:rPr>
      </w:pPr>
    </w:p>
    <w:p>
      <w:pPr>
        <w:pStyle w:val="BodyText"/>
        <w:rPr>
          <w:rFonts w:ascii="Georgia"/>
          <w:sz w:val="18"/>
        </w:rPr>
      </w:pPr>
    </w:p>
    <w:p>
      <w:pPr>
        <w:pStyle w:val="BodyText"/>
        <w:rPr>
          <w:rFonts w:ascii="Georgia"/>
          <w:sz w:val="18"/>
        </w:rPr>
      </w:pPr>
    </w:p>
    <w:p>
      <w:pPr>
        <w:pStyle w:val="BodyText"/>
        <w:rPr>
          <w:rFonts w:ascii="Georgia"/>
          <w:sz w:val="18"/>
        </w:rPr>
      </w:pPr>
    </w:p>
    <w:p>
      <w:pPr>
        <w:pStyle w:val="BodyText"/>
        <w:rPr>
          <w:rFonts w:ascii="Georgia"/>
          <w:sz w:val="18"/>
        </w:rPr>
      </w:pPr>
    </w:p>
    <w:p>
      <w:pPr>
        <w:pStyle w:val="BodyText"/>
        <w:rPr>
          <w:rFonts w:ascii="Georgia"/>
          <w:sz w:val="18"/>
        </w:rPr>
      </w:pPr>
    </w:p>
    <w:p>
      <w:pPr>
        <w:pStyle w:val="BodyText"/>
        <w:rPr>
          <w:rFonts w:ascii="Georgia"/>
          <w:sz w:val="18"/>
        </w:rPr>
      </w:pPr>
    </w:p>
    <w:p>
      <w:pPr>
        <w:pStyle w:val="BodyText"/>
        <w:rPr>
          <w:rFonts w:ascii="Georgia"/>
          <w:sz w:val="18"/>
        </w:rPr>
      </w:pPr>
    </w:p>
    <w:p>
      <w:pPr>
        <w:pStyle w:val="BodyText"/>
        <w:rPr>
          <w:rFonts w:ascii="Georgia"/>
          <w:sz w:val="18"/>
        </w:rPr>
      </w:pPr>
    </w:p>
    <w:p>
      <w:pPr>
        <w:pStyle w:val="BodyText"/>
        <w:rPr>
          <w:rFonts w:ascii="Georgia"/>
          <w:sz w:val="18"/>
        </w:rPr>
      </w:pPr>
    </w:p>
    <w:p>
      <w:pPr>
        <w:pStyle w:val="BodyText"/>
        <w:rPr>
          <w:rFonts w:ascii="Georgia"/>
          <w:sz w:val="18"/>
        </w:rPr>
      </w:pPr>
    </w:p>
    <w:p>
      <w:pPr>
        <w:pStyle w:val="BodyText"/>
        <w:spacing w:before="5"/>
        <w:rPr>
          <w:rFonts w:ascii="Georgia"/>
          <w:sz w:val="25"/>
        </w:rPr>
      </w:pPr>
    </w:p>
    <w:p>
      <w:pPr>
        <w:tabs>
          <w:tab w:pos="1437" w:val="left" w:leader="none"/>
          <w:tab w:pos="2433" w:val="left" w:leader="none"/>
        </w:tabs>
        <w:spacing w:before="0"/>
        <w:ind w:left="440" w:right="0" w:firstLine="0"/>
        <w:jc w:val="center"/>
        <w:rPr>
          <w:rFonts w:ascii="Georgia"/>
          <w:sz w:val="19"/>
        </w:rPr>
      </w:pPr>
      <w:r>
        <w:rPr>
          <w:rFonts w:ascii="Georgia"/>
          <w:sz w:val="19"/>
        </w:rPr>
        <w:t>200</w:t>
        <w:tab/>
        <w:t>300</w:t>
        <w:tab/>
        <w:t>400</w:t>
      </w:r>
    </w:p>
    <w:p>
      <w:pPr>
        <w:spacing w:before="13"/>
        <w:ind w:left="449" w:right="0" w:firstLine="0"/>
        <w:jc w:val="center"/>
        <w:rPr>
          <w:rFonts w:ascii="Georgia"/>
          <w:sz w:val="19"/>
        </w:rPr>
      </w:pPr>
      <w:r>
        <w:rPr>
          <w:rFonts w:ascii="Georgia"/>
          <w:w w:val="105"/>
          <w:sz w:val="19"/>
        </w:rPr>
        <w:t>Incident energy</w:t>
      </w:r>
      <w:r>
        <w:rPr>
          <w:rFonts w:ascii="Georgia"/>
          <w:spacing w:val="5"/>
          <w:w w:val="105"/>
          <w:sz w:val="19"/>
        </w:rPr>
        <w:t> </w:t>
      </w:r>
      <w:r>
        <w:rPr>
          <w:rFonts w:ascii="Georgia"/>
          <w:w w:val="105"/>
          <w:sz w:val="19"/>
        </w:rPr>
        <w:t>(eV)</w:t>
      </w:r>
    </w:p>
    <w:p>
      <w:pPr>
        <w:pStyle w:val="BodyText"/>
        <w:rPr>
          <w:rFonts w:ascii="Georgia"/>
          <w:sz w:val="18"/>
        </w:rPr>
      </w:pPr>
      <w:r>
        <w:rPr/>
        <w:br w:type="column"/>
      </w:r>
      <w:r>
        <w:rPr>
          <w:rFonts w:ascii="Georgia"/>
          <w:sz w:val="18"/>
        </w:rPr>
      </w:r>
    </w:p>
    <w:p>
      <w:pPr>
        <w:pStyle w:val="BodyText"/>
        <w:rPr>
          <w:rFonts w:ascii="Georgia"/>
          <w:sz w:val="18"/>
        </w:rPr>
      </w:pPr>
    </w:p>
    <w:p>
      <w:pPr>
        <w:pStyle w:val="BodyText"/>
        <w:rPr>
          <w:rFonts w:ascii="Georgia"/>
          <w:sz w:val="18"/>
        </w:rPr>
      </w:pPr>
    </w:p>
    <w:p>
      <w:pPr>
        <w:pStyle w:val="BodyText"/>
        <w:rPr>
          <w:rFonts w:ascii="Georgia"/>
          <w:sz w:val="18"/>
        </w:rPr>
      </w:pPr>
    </w:p>
    <w:p>
      <w:pPr>
        <w:pStyle w:val="BodyText"/>
        <w:rPr>
          <w:rFonts w:ascii="Georgia"/>
          <w:sz w:val="18"/>
        </w:rPr>
      </w:pPr>
    </w:p>
    <w:p>
      <w:pPr>
        <w:pStyle w:val="BodyText"/>
        <w:rPr>
          <w:rFonts w:ascii="Georgia"/>
          <w:sz w:val="18"/>
        </w:rPr>
      </w:pPr>
    </w:p>
    <w:p>
      <w:pPr>
        <w:pStyle w:val="BodyText"/>
        <w:rPr>
          <w:rFonts w:ascii="Georgia"/>
          <w:sz w:val="18"/>
        </w:rPr>
      </w:pPr>
    </w:p>
    <w:p>
      <w:pPr>
        <w:pStyle w:val="BodyText"/>
        <w:rPr>
          <w:rFonts w:ascii="Georgia"/>
          <w:sz w:val="18"/>
        </w:rPr>
      </w:pPr>
    </w:p>
    <w:p>
      <w:pPr>
        <w:pStyle w:val="BodyText"/>
        <w:rPr>
          <w:rFonts w:ascii="Georgia"/>
          <w:sz w:val="18"/>
        </w:rPr>
      </w:pPr>
    </w:p>
    <w:p>
      <w:pPr>
        <w:pStyle w:val="BodyText"/>
        <w:rPr>
          <w:rFonts w:ascii="Georgia"/>
          <w:sz w:val="18"/>
        </w:rPr>
      </w:pPr>
    </w:p>
    <w:p>
      <w:pPr>
        <w:pStyle w:val="BodyText"/>
        <w:rPr>
          <w:rFonts w:ascii="Georgia"/>
          <w:sz w:val="18"/>
        </w:rPr>
      </w:pPr>
    </w:p>
    <w:p>
      <w:pPr>
        <w:pStyle w:val="BodyText"/>
        <w:rPr>
          <w:rFonts w:ascii="Georgia"/>
          <w:sz w:val="18"/>
        </w:rPr>
      </w:pPr>
    </w:p>
    <w:p>
      <w:pPr>
        <w:pStyle w:val="BodyText"/>
        <w:rPr>
          <w:rFonts w:ascii="Georgia"/>
          <w:sz w:val="18"/>
        </w:rPr>
      </w:pPr>
    </w:p>
    <w:p>
      <w:pPr>
        <w:pStyle w:val="BodyText"/>
        <w:spacing w:before="5"/>
        <w:rPr>
          <w:rFonts w:ascii="Georgia"/>
          <w:sz w:val="25"/>
        </w:rPr>
      </w:pPr>
    </w:p>
    <w:p>
      <w:pPr>
        <w:spacing w:before="0"/>
        <w:ind w:left="480" w:right="0" w:firstLine="0"/>
        <w:jc w:val="left"/>
        <w:rPr>
          <w:rFonts w:ascii="Georgia"/>
          <w:sz w:val="19"/>
        </w:rPr>
      </w:pPr>
      <w:r>
        <w:rPr>
          <w:rFonts w:ascii="Georgia"/>
          <w:w w:val="85"/>
          <w:sz w:val="19"/>
        </w:rPr>
        <w:t>500</w:t>
      </w:r>
    </w:p>
    <w:p>
      <w:pPr>
        <w:pStyle w:val="BodyText"/>
        <w:spacing w:line="230" w:lineRule="auto" w:before="129"/>
        <w:ind w:left="246" w:right="159" w:firstLine="5"/>
        <w:jc w:val="both"/>
      </w:pPr>
      <w:r>
        <w:rPr/>
        <w:br w:type="column"/>
      </w:r>
      <w:r>
        <w:rPr/>
        <w:t>is</w:t>
      </w:r>
      <w:r>
        <w:rPr>
          <w:spacing w:val="1"/>
        </w:rPr>
        <w:t> </w:t>
      </w:r>
      <w:r>
        <w:rPr>
          <w:spacing w:val="10"/>
        </w:rPr>
        <w:t>comparable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11"/>
        </w:rPr>
        <w:t>characteristic </w:t>
      </w:r>
      <w:r>
        <w:rPr>
          <w:spacing w:val="10"/>
        </w:rPr>
        <w:t>sizes </w:t>
      </w:r>
      <w:r>
        <w:rPr/>
        <w:t>of</w:t>
      </w:r>
      <w:r>
        <w:rPr>
          <w:spacing w:val="1"/>
        </w:rPr>
        <w:t> </w:t>
      </w:r>
      <w:r>
        <w:rPr/>
        <w:t>nanobubbles [31]. This means that a heterophase</w:t>
      </w:r>
      <w:r>
        <w:rPr>
          <w:spacing w:val="1"/>
        </w:rPr>
        <w:t> </w:t>
      </w:r>
      <w:r>
        <w:rPr>
          <w:w w:val="95"/>
        </w:rPr>
        <w:t>system</w:t>
      </w:r>
      <w:r>
        <w:rPr>
          <w:spacing w:val="1"/>
          <w:w w:val="95"/>
        </w:rPr>
        <w:t> </w:t>
      </w:r>
      <w:r>
        <w:rPr>
          <w:w w:val="95"/>
        </w:rPr>
        <w:t>needs</w:t>
      </w:r>
      <w:r>
        <w:rPr>
          <w:spacing w:val="1"/>
          <w:w w:val="95"/>
        </w:rPr>
        <w:t> </w:t>
      </w:r>
      <w:r>
        <w:rPr>
          <w:w w:val="95"/>
        </w:rPr>
        <w:t>to</w:t>
      </w:r>
      <w:r>
        <w:rPr>
          <w:spacing w:val="1"/>
          <w:w w:val="95"/>
        </w:rPr>
        <w:t> </w:t>
      </w:r>
      <w:r>
        <w:rPr>
          <w:w w:val="95"/>
        </w:rPr>
        <w:t>be</w:t>
      </w:r>
      <w:r>
        <w:rPr>
          <w:spacing w:val="1"/>
          <w:w w:val="95"/>
        </w:rPr>
        <w:t> </w:t>
      </w:r>
      <w:r>
        <w:rPr>
          <w:w w:val="95"/>
        </w:rPr>
        <w:t>considered.</w:t>
      </w:r>
      <w:r>
        <w:rPr>
          <w:spacing w:val="49"/>
        </w:rPr>
        <w:t> </w:t>
      </w:r>
      <w:r>
        <w:rPr>
          <w:w w:val="95"/>
        </w:rPr>
        <w:t>Detailed</w:t>
      </w:r>
      <w:r>
        <w:rPr>
          <w:spacing w:val="50"/>
        </w:rPr>
        <w:t> </w:t>
      </w:r>
      <w:r>
        <w:rPr>
          <w:w w:val="95"/>
        </w:rPr>
        <w:t>results</w:t>
      </w:r>
      <w:r>
        <w:rPr>
          <w:spacing w:val="1"/>
          <w:w w:val="95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55"/>
        </w:rPr>
        <w:t> </w:t>
      </w:r>
      <w:r>
        <w:rPr/>
        <w:t>atomistic</w:t>
      </w:r>
      <w:r>
        <w:rPr>
          <w:spacing w:val="55"/>
        </w:rPr>
        <w:t> </w:t>
      </w:r>
      <w:r>
        <w:rPr/>
        <w:t>modeling</w:t>
      </w:r>
      <w:r>
        <w:rPr>
          <w:spacing w:val="1"/>
        </w:rPr>
        <w:t> </w:t>
      </w:r>
      <w:r>
        <w:rPr/>
        <w:t>[32,</w:t>
      </w:r>
      <w:r>
        <w:rPr>
          <w:spacing w:val="2"/>
        </w:rPr>
        <w:t> </w:t>
      </w:r>
      <w:r>
        <w:rPr/>
        <w:t>33,</w:t>
      </w:r>
      <w:r>
        <w:rPr>
          <w:spacing w:val="2"/>
        </w:rPr>
        <w:t> </w:t>
      </w:r>
      <w:r>
        <w:rPr/>
        <w:t>34].</w:t>
      </w:r>
    </w:p>
    <w:p>
      <w:pPr>
        <w:pStyle w:val="BodyText"/>
        <w:spacing w:line="230" w:lineRule="auto" w:before="86"/>
        <w:ind w:left="184" w:right="113" w:firstLine="284"/>
        <w:jc w:val="both"/>
      </w:pPr>
      <w:r>
        <w:rPr/>
        <w:t>Note that the surface heating up to 900-2000 K,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nanofiber</w:t>
      </w:r>
      <w:r>
        <w:rPr>
          <w:spacing w:val="1"/>
        </w:rPr>
        <w:t> </w:t>
      </w:r>
      <w:r>
        <w:rPr/>
        <w:t>growth,</w:t>
      </w:r>
      <w:r>
        <w:rPr>
          <w:spacing w:val="55"/>
        </w:rPr>
        <w:t> </w:t>
      </w:r>
      <w:r>
        <w:rPr/>
        <w:t>occurs</w:t>
      </w:r>
      <w:r>
        <w:rPr>
          <w:spacing w:val="55"/>
        </w:rPr>
        <w:t> </w:t>
      </w:r>
      <w:r>
        <w:rPr/>
        <w:t>due</w:t>
      </w:r>
      <w:r>
        <w:rPr>
          <w:spacing w:val="55"/>
        </w:rPr>
        <w:t> </w:t>
      </w:r>
      <w:r>
        <w:rPr/>
        <w:t>to</w:t>
      </w:r>
      <w:r>
        <w:rPr>
          <w:spacing w:val="1"/>
        </w:rPr>
        <w:t> </w:t>
      </w:r>
      <w:r>
        <w:rPr/>
        <w:t>the considered ion flux from plasma. The energy</w:t>
      </w:r>
      <w:r>
        <w:rPr>
          <w:spacing w:val="1"/>
        </w:rPr>
        <w:t> </w:t>
      </w:r>
      <w:r>
        <w:rPr/>
        <w:t>relaxation rate in such a heterophase system will</w:t>
      </w:r>
      <w:r>
        <w:rPr>
          <w:spacing w:val="1"/>
        </w:rPr>
        <w:t> </w:t>
      </w:r>
      <w:r>
        <w:rPr/>
        <w:t>determine whether "uniform" heating occurs or</w:t>
      </w:r>
      <w:r>
        <w:rPr>
          <w:spacing w:val="1"/>
        </w:rPr>
        <w:t> </w:t>
      </w:r>
      <w:r>
        <w:rPr>
          <w:w w:val="95"/>
        </w:rPr>
        <w:t>energy localizes in the bubble, which can lead to its</w:t>
      </w:r>
      <w:r>
        <w:rPr>
          <w:spacing w:val="1"/>
          <w:w w:val="95"/>
        </w:rPr>
        <w:t> </w:t>
      </w:r>
      <w:r>
        <w:rPr/>
        <w:t>"explosion".</w:t>
      </w:r>
    </w:p>
    <w:p>
      <w:pPr>
        <w:spacing w:after="0" w:line="230" w:lineRule="auto"/>
        <w:jc w:val="both"/>
        <w:sectPr>
          <w:type w:val="continuous"/>
          <w:pgSz w:w="11630" w:h="16160"/>
          <w:pgMar w:top="840" w:bottom="280" w:left="700" w:right="720"/>
          <w:cols w:num="4" w:equalWidth="0">
            <w:col w:w="1021" w:space="179"/>
            <w:col w:w="2811" w:space="179"/>
            <w:col w:w="777" w:space="39"/>
            <w:col w:w="5204"/>
          </w:cols>
        </w:sectPr>
      </w:pPr>
    </w:p>
    <w:p>
      <w:pPr>
        <w:pStyle w:val="BodyText"/>
        <w:spacing w:before="7"/>
        <w:rPr>
          <w:sz w:val="18"/>
        </w:rPr>
      </w:pPr>
    </w:p>
    <w:p>
      <w:pPr>
        <w:spacing w:line="228" w:lineRule="auto" w:before="0"/>
        <w:ind w:left="184" w:right="38" w:hanging="4"/>
        <w:jc w:val="center"/>
        <w:rPr>
          <w:sz w:val="17"/>
        </w:rPr>
      </w:pPr>
      <w:r>
        <w:rPr>
          <w:b/>
          <w:sz w:val="17"/>
        </w:rPr>
        <w:t>Fig.</w:t>
      </w:r>
      <w:r>
        <w:rPr>
          <w:b/>
          <w:spacing w:val="6"/>
          <w:sz w:val="17"/>
        </w:rPr>
        <w:t> </w:t>
      </w:r>
      <w:r>
        <w:rPr>
          <w:b/>
          <w:sz w:val="17"/>
        </w:rPr>
        <w:t>1.</w:t>
      </w:r>
      <w:r>
        <w:rPr>
          <w:b/>
          <w:spacing w:val="6"/>
          <w:sz w:val="17"/>
        </w:rPr>
        <w:t> </w:t>
      </w:r>
      <w:r>
        <w:rPr>
          <w:sz w:val="17"/>
        </w:rPr>
        <w:t>Dependencies</w:t>
      </w:r>
      <w:r>
        <w:rPr>
          <w:spacing w:val="6"/>
          <w:sz w:val="17"/>
        </w:rPr>
        <w:t> </w:t>
      </w:r>
      <w:r>
        <w:rPr>
          <w:sz w:val="17"/>
        </w:rPr>
        <w:t>of</w:t>
      </w:r>
      <w:r>
        <w:rPr>
          <w:spacing w:val="6"/>
          <w:sz w:val="17"/>
        </w:rPr>
        <w:t> </w:t>
      </w:r>
      <w:r>
        <w:rPr>
          <w:sz w:val="17"/>
        </w:rPr>
        <w:t>energy</w:t>
      </w:r>
      <w:r>
        <w:rPr>
          <w:spacing w:val="6"/>
          <w:sz w:val="17"/>
        </w:rPr>
        <w:t> </w:t>
      </w:r>
      <w:r>
        <w:rPr>
          <w:sz w:val="17"/>
        </w:rPr>
        <w:t>relaxation</w:t>
      </w:r>
      <w:r>
        <w:rPr>
          <w:spacing w:val="6"/>
          <w:sz w:val="17"/>
        </w:rPr>
        <w:t> </w:t>
      </w:r>
      <w:r>
        <w:rPr>
          <w:sz w:val="17"/>
        </w:rPr>
        <w:t>time</w:t>
      </w:r>
      <w:r>
        <w:rPr>
          <w:spacing w:val="6"/>
          <w:sz w:val="17"/>
        </w:rPr>
        <w:t> </w:t>
      </w:r>
      <w:r>
        <w:rPr>
          <w:sz w:val="17"/>
        </w:rPr>
        <w:t>of</w:t>
      </w:r>
      <w:r>
        <w:rPr>
          <w:spacing w:val="6"/>
          <w:sz w:val="17"/>
        </w:rPr>
        <w:t> </w:t>
      </w:r>
      <w:r>
        <w:rPr>
          <w:sz w:val="17"/>
        </w:rPr>
        <w:t>a</w:t>
      </w:r>
      <w:r>
        <w:rPr>
          <w:spacing w:val="6"/>
          <w:sz w:val="17"/>
        </w:rPr>
        <w:t> </w:t>
      </w:r>
      <w:r>
        <w:rPr>
          <w:sz w:val="17"/>
        </w:rPr>
        <w:t>fast</w:t>
      </w:r>
      <w:r>
        <w:rPr>
          <w:spacing w:val="6"/>
          <w:sz w:val="17"/>
        </w:rPr>
        <w:t> </w:t>
      </w:r>
      <w:r>
        <w:rPr>
          <w:sz w:val="17"/>
        </w:rPr>
        <w:t>helium</w:t>
      </w:r>
      <w:r>
        <w:rPr>
          <w:spacing w:val="-40"/>
          <w:sz w:val="17"/>
        </w:rPr>
        <w:t> </w:t>
      </w:r>
      <w:r>
        <w:rPr>
          <w:w w:val="95"/>
          <w:sz w:val="17"/>
        </w:rPr>
        <w:t>atom</w:t>
      </w:r>
      <w:r>
        <w:rPr>
          <w:spacing w:val="11"/>
          <w:w w:val="95"/>
          <w:sz w:val="17"/>
        </w:rPr>
        <w:t> </w:t>
      </w:r>
      <w:r>
        <w:rPr>
          <w:w w:val="95"/>
          <w:sz w:val="17"/>
        </w:rPr>
        <w:t>in</w:t>
      </w:r>
      <w:r>
        <w:rPr>
          <w:spacing w:val="12"/>
          <w:w w:val="95"/>
          <w:sz w:val="17"/>
        </w:rPr>
        <w:t> </w:t>
      </w:r>
      <w:r>
        <w:rPr>
          <w:w w:val="95"/>
          <w:sz w:val="17"/>
        </w:rPr>
        <w:t>an</w:t>
      </w:r>
      <w:r>
        <w:rPr>
          <w:spacing w:val="12"/>
          <w:w w:val="95"/>
          <w:sz w:val="17"/>
        </w:rPr>
        <w:t> </w:t>
      </w:r>
      <w:r>
        <w:rPr>
          <w:w w:val="95"/>
          <w:sz w:val="17"/>
        </w:rPr>
        <w:t>infinite</w:t>
      </w:r>
      <w:r>
        <w:rPr>
          <w:spacing w:val="12"/>
          <w:w w:val="95"/>
          <w:sz w:val="17"/>
        </w:rPr>
        <w:t> </w:t>
      </w:r>
      <w:r>
        <w:rPr>
          <w:w w:val="95"/>
          <w:sz w:val="17"/>
        </w:rPr>
        <w:t>volume</w:t>
      </w:r>
      <w:r>
        <w:rPr>
          <w:spacing w:val="11"/>
          <w:w w:val="95"/>
          <w:sz w:val="17"/>
        </w:rPr>
        <w:t> </w:t>
      </w:r>
      <w:r>
        <w:rPr>
          <w:w w:val="95"/>
          <w:sz w:val="17"/>
        </w:rPr>
        <w:t>filled</w:t>
      </w:r>
      <w:r>
        <w:rPr>
          <w:spacing w:val="12"/>
          <w:w w:val="95"/>
          <w:sz w:val="17"/>
        </w:rPr>
        <w:t> </w:t>
      </w:r>
      <w:r>
        <w:rPr>
          <w:w w:val="95"/>
          <w:sz w:val="17"/>
        </w:rPr>
        <w:t>with</w:t>
      </w:r>
      <w:r>
        <w:rPr>
          <w:spacing w:val="12"/>
          <w:w w:val="95"/>
          <w:sz w:val="17"/>
        </w:rPr>
        <w:t> </w:t>
      </w:r>
      <w:r>
        <w:rPr>
          <w:w w:val="95"/>
          <w:sz w:val="17"/>
        </w:rPr>
        <w:t>helium</w:t>
      </w:r>
      <w:r>
        <w:rPr>
          <w:spacing w:val="12"/>
          <w:w w:val="95"/>
          <w:sz w:val="17"/>
        </w:rPr>
        <w:t> </w:t>
      </w:r>
      <w:r>
        <w:rPr>
          <w:w w:val="95"/>
          <w:sz w:val="17"/>
        </w:rPr>
        <w:t>at</w:t>
      </w:r>
      <w:r>
        <w:rPr>
          <w:spacing w:val="11"/>
          <w:w w:val="95"/>
          <w:sz w:val="17"/>
        </w:rPr>
        <w:t> </w:t>
      </w:r>
      <w:r>
        <w:rPr>
          <w:w w:val="95"/>
          <w:sz w:val="17"/>
        </w:rPr>
        <w:t>a</w:t>
      </w:r>
      <w:r>
        <w:rPr>
          <w:spacing w:val="12"/>
          <w:w w:val="95"/>
          <w:sz w:val="17"/>
        </w:rPr>
        <w:t> </w:t>
      </w:r>
      <w:r>
        <w:rPr>
          <w:w w:val="95"/>
          <w:sz w:val="17"/>
        </w:rPr>
        <w:t>temperature</w:t>
      </w:r>
      <w:r>
        <w:rPr>
          <w:spacing w:val="12"/>
          <w:w w:val="95"/>
          <w:sz w:val="17"/>
        </w:rPr>
        <w:t> </w:t>
      </w:r>
      <w:r>
        <w:rPr>
          <w:w w:val="95"/>
          <w:sz w:val="17"/>
        </w:rPr>
        <w:t>of</w:t>
      </w:r>
      <w:r>
        <w:rPr>
          <w:spacing w:val="-37"/>
          <w:w w:val="95"/>
          <w:sz w:val="17"/>
        </w:rPr>
        <w:t> </w:t>
      </w:r>
      <w:r>
        <w:rPr>
          <w:sz w:val="17"/>
        </w:rPr>
        <w:t>1000</w:t>
      </w:r>
      <w:r>
        <w:rPr>
          <w:spacing w:val="-2"/>
          <w:sz w:val="17"/>
        </w:rPr>
        <w:t> </w:t>
      </w:r>
      <w:r>
        <w:rPr>
          <w:sz w:val="17"/>
        </w:rPr>
        <w:t>K</w:t>
      </w:r>
      <w:r>
        <w:rPr>
          <w:spacing w:val="-1"/>
          <w:sz w:val="17"/>
        </w:rPr>
        <w:t> </w:t>
      </w:r>
      <w:r>
        <w:rPr>
          <w:sz w:val="17"/>
        </w:rPr>
        <w:t>and</w:t>
      </w:r>
      <w:r>
        <w:rPr>
          <w:spacing w:val="-1"/>
          <w:sz w:val="17"/>
        </w:rPr>
        <w:t> </w:t>
      </w:r>
      <w:r>
        <w:rPr>
          <w:sz w:val="17"/>
        </w:rPr>
        <w:t>different</w:t>
      </w:r>
      <w:r>
        <w:rPr>
          <w:spacing w:val="-2"/>
          <w:sz w:val="17"/>
        </w:rPr>
        <w:t> </w:t>
      </w:r>
      <w:r>
        <w:rPr>
          <w:sz w:val="17"/>
        </w:rPr>
        <w:t>concentration</w:t>
      </w:r>
      <w:r>
        <w:rPr>
          <w:spacing w:val="-1"/>
          <w:sz w:val="17"/>
        </w:rPr>
        <w:t> </w:t>
      </w:r>
      <w:r>
        <w:rPr>
          <w:sz w:val="17"/>
        </w:rPr>
        <w:t>values</w:t>
      </w:r>
    </w:p>
    <w:p>
      <w:pPr>
        <w:pStyle w:val="BodyText"/>
        <w:spacing w:line="230" w:lineRule="auto" w:before="58"/>
        <w:ind w:left="184" w:right="163" w:firstLine="214"/>
        <w:jc w:val="both"/>
      </w:pPr>
      <w:r>
        <w:rPr/>
        <w:br w:type="column"/>
      </w:r>
      <w:r>
        <w:rPr>
          <w:w w:val="95"/>
        </w:rPr>
        <w:t>We will perform numerical atomistic modeling</w:t>
      </w:r>
      <w:r>
        <w:rPr>
          <w:spacing w:val="1"/>
          <w:w w:val="95"/>
        </w:rPr>
        <w:t> </w:t>
      </w:r>
      <w:r>
        <w:rPr>
          <w:w w:val="95"/>
        </w:rPr>
        <w:t>using</w:t>
      </w:r>
      <w:r>
        <w:rPr>
          <w:spacing w:val="1"/>
          <w:w w:val="95"/>
        </w:rPr>
        <w:t> </w:t>
      </w:r>
      <w:r>
        <w:rPr>
          <w:w w:val="95"/>
        </w:rPr>
        <w:t>molecular</w:t>
      </w:r>
      <w:r>
        <w:rPr>
          <w:spacing w:val="1"/>
          <w:w w:val="95"/>
        </w:rPr>
        <w:t> </w:t>
      </w:r>
      <w:r>
        <w:rPr>
          <w:w w:val="95"/>
        </w:rPr>
        <w:t>dynamics</w:t>
      </w:r>
      <w:r>
        <w:rPr>
          <w:spacing w:val="1"/>
          <w:w w:val="95"/>
        </w:rPr>
        <w:t> </w:t>
      </w:r>
      <w:r>
        <w:rPr>
          <w:w w:val="95"/>
        </w:rPr>
        <w:t>method</w:t>
      </w:r>
      <w:r>
        <w:rPr>
          <w:spacing w:val="1"/>
          <w:w w:val="95"/>
        </w:rPr>
        <w:t> </w:t>
      </w:r>
      <w:r>
        <w:rPr>
          <w:w w:val="95"/>
        </w:rPr>
        <w:t>to</w:t>
      </w:r>
      <w:r>
        <w:rPr>
          <w:spacing w:val="1"/>
          <w:w w:val="95"/>
        </w:rPr>
        <w:t> </w:t>
      </w:r>
      <w:r>
        <w:rPr>
          <w:w w:val="95"/>
        </w:rPr>
        <w:t>study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w w:val="95"/>
        </w:rPr>
        <w:t>interaction</w:t>
      </w:r>
      <w:r>
        <w:rPr>
          <w:spacing w:val="51"/>
          <w:w w:val="95"/>
        </w:rPr>
        <w:t> </w:t>
      </w:r>
      <w:r>
        <w:rPr>
          <w:w w:val="95"/>
        </w:rPr>
        <w:t>process  between</w:t>
      </w:r>
      <w:r>
        <w:rPr>
          <w:spacing w:val="52"/>
          <w:w w:val="95"/>
        </w:rPr>
        <w:t> </w:t>
      </w:r>
      <w:r>
        <w:rPr>
          <w:w w:val="95"/>
        </w:rPr>
        <w:t>a</w:t>
      </w:r>
      <w:r>
        <w:rPr>
          <w:spacing w:val="52"/>
          <w:w w:val="95"/>
        </w:rPr>
        <w:t> </w:t>
      </w:r>
      <w:r>
        <w:rPr>
          <w:w w:val="95"/>
        </w:rPr>
        <w:t>helium</w:t>
      </w:r>
      <w:r>
        <w:rPr>
          <w:spacing w:val="51"/>
          <w:w w:val="95"/>
        </w:rPr>
        <w:t> </w:t>
      </w:r>
      <w:r>
        <w:rPr>
          <w:w w:val="95"/>
        </w:rPr>
        <w:t>atom  with</w:t>
      </w:r>
    </w:p>
    <w:p>
      <w:pPr>
        <w:spacing w:after="0" w:line="230" w:lineRule="auto"/>
        <w:jc w:val="both"/>
        <w:sectPr>
          <w:type w:val="continuous"/>
          <w:pgSz w:w="11630" w:h="16160"/>
          <w:pgMar w:top="840" w:bottom="280" w:left="700" w:right="720"/>
          <w:cols w:num="2" w:equalWidth="0">
            <w:col w:w="5004" w:space="70"/>
            <w:col w:w="5136"/>
          </w:cols>
        </w:sect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line="232" w:lineRule="auto" w:before="112"/>
        <w:ind w:left="184" w:right="5238" w:firstLine="2"/>
        <w:jc w:val="both"/>
      </w:pPr>
      <w:r>
        <w:rPr/>
        <w:pict>
          <v:group style="position:absolute;margin-left:326.514923pt;margin-top:7.604219pt;width:194.5pt;height:290.25pt;mso-position-horizontal-relative:page;mso-position-vertical-relative:paragraph;z-index:15733248" coordorigin="6530,152" coordsize="3890,5805">
            <v:shape style="position:absolute;left:6531;top:5843;width:3889;height:113" type="#_x0000_t75" stroked="false">
              <v:imagedata r:id="rId13" o:title=""/>
            </v:shape>
            <v:shape style="position:absolute;left:6559;top:5796;width:3861;height:52" type="#_x0000_t75" stroked="false">
              <v:imagedata r:id="rId14" o:title=""/>
            </v:shape>
            <v:shape style="position:absolute;left:6555;top:5746;width:3858;height:56" type="#_x0000_t75" stroked="false">
              <v:imagedata r:id="rId15" o:title=""/>
            </v:shape>
            <v:shape style="position:absolute;left:6559;top:5699;width:3861;height:52" type="#_x0000_t75" stroked="false">
              <v:imagedata r:id="rId16" o:title=""/>
            </v:shape>
            <v:shape style="position:absolute;left:6555;top:5652;width:3854;height:52" type="#_x0000_t75" stroked="false">
              <v:imagedata r:id="rId17" o:title=""/>
            </v:shape>
            <v:line style="position:absolute" from="6775,5655" to="6780,5655" stroked="true" strokeweight=".236973pt" strokecolor="#fdfdfd">
              <v:stroke dashstyle="solid"/>
            </v:line>
            <v:line style="position:absolute" from="7258,5655" to="7262,5655" stroked="true" strokeweight=".236973pt" strokecolor="#fafafa">
              <v:stroke dashstyle="solid"/>
            </v:line>
            <v:line style="position:absolute" from="7448,5655" to="7457,5655" stroked="true" strokeweight=".236973pt" strokecolor="#fcfcfc">
              <v:stroke dashstyle="solid"/>
            </v:line>
            <v:line style="position:absolute" from="7643,5655" to="7648,5655" stroked="true" strokeweight=".236973pt" strokecolor="#fafafa">
              <v:stroke dashstyle="solid"/>
            </v:line>
            <v:line style="position:absolute" from="7736,5655" to="7741,5655" stroked="true" strokeweight=".236973pt" strokecolor="#fdfdfd">
              <v:stroke dashstyle="solid"/>
            </v:line>
            <v:line style="position:absolute" from="8219,5655" to="8224,5655" stroked="true" strokeweight=".236973pt" strokecolor="#fafafa">
              <v:stroke dashstyle="solid"/>
            </v:line>
            <v:line style="position:absolute" from="8698,5655" to="8702,5655" stroked="true" strokeweight=".236973pt" strokecolor="#fcfcfc">
              <v:stroke dashstyle="solid"/>
            </v:line>
            <v:line style="position:absolute" from="8986,5655" to="8994,5655" stroked="true" strokeweight=".236973pt" strokecolor="#fcfcfc">
              <v:stroke dashstyle="solid"/>
            </v:line>
            <v:line style="position:absolute" from="9180,5655" to="9185,5655" stroked="true" strokeweight=".236973pt" strokecolor="#fafafa">
              <v:stroke dashstyle="solid"/>
            </v:line>
            <v:line style="position:absolute" from="9663,5655" to="9667,5655" stroked="true" strokeweight=".236973pt" strokecolor="#fdfdfd">
              <v:stroke dashstyle="solid"/>
            </v:line>
            <v:line style="position:absolute" from="9756,5655" to="9761,5655" stroked="true" strokeweight=".236973pt" strokecolor="#fafafa">
              <v:stroke dashstyle="solid"/>
            </v:line>
            <v:line style="position:absolute" from="10141,5655" to="10146,5655" stroked="true" strokeweight=".236973pt" strokecolor="#fbfbfb">
              <v:stroke dashstyle="solid"/>
            </v:line>
            <v:shape style="position:absolute;left:6555;top:5379;width:3865;height:279" type="#_x0000_t75" stroked="false">
              <v:imagedata r:id="rId18" o:title=""/>
            </v:shape>
            <v:shape style="position:absolute;left:6562;top:5364;width:3847;height:20" type="#_x0000_t75" stroked="false">
              <v:imagedata r:id="rId19" o:title=""/>
            </v:shape>
            <v:shape style="position:absolute;left:6569;top:5328;width:3850;height:41" type="#_x0000_t75" stroked="false">
              <v:imagedata r:id="rId20" o:title=""/>
            </v:shape>
            <v:shape style="position:absolute;left:6555;top:5267;width:3858;height:66" type="#_x0000_t75" stroked="false">
              <v:imagedata r:id="rId21" o:title=""/>
            </v:shape>
            <v:shape style="position:absolute;left:6573;top:5270;width:218;height:2" coordorigin="6574,5270" coordsize="218,0" path="m6574,5270l6596,5270m6671,5270l6693,5270m6768,5270l6791,5270e" filled="false" stroked="true" strokeweight=".236973pt" strokecolor="#fefefe">
              <v:path arrowok="t"/>
              <v:stroke dashstyle="solid"/>
            </v:shape>
            <v:line style="position:absolute" from="6862,5270" to="6888,5270" stroked="true" strokeweight=".236973pt" strokecolor="#fefefe">
              <v:stroke dashstyle="solid"/>
            </v:line>
            <v:shape style="position:absolute;left:6958;top:5270;width:1179;height:2" coordorigin="6959,5270" coordsize="1179,0" path="m6959,5270l6985,5270m7052,5270l7079,5270m7150,5270l7176,5270m7247,5270l7273,5270m7344,5270l7370,5270m7438,5270l7468,5270m7535,5270l7561,5270m7632,5270l7655,5270m7729,5270l7752,5270m7823,5270l7849,5270m7920,5270l7946,5270m8014,5270l8044,5270m8111,5270l8137,5270e" filled="false" stroked="true" strokeweight=".236973pt" strokecolor="#fefefe">
              <v:path arrowok="t"/>
              <v:stroke dashstyle="solid"/>
            </v:shape>
            <v:line style="position:absolute" from="8208,5270" to="8234,5270" stroked="true" strokeweight=".236973pt" strokecolor="#fefefe">
              <v:stroke dashstyle="solid"/>
            </v:line>
            <v:shape style="position:absolute;left:8305;top:5270;width:218;height:2" coordorigin="8305,5270" coordsize="218,0" path="m8305,5270l8332,5270m8402,5270l8429,5270m8496,5270l8522,5270e" filled="false" stroked="true" strokeweight=".236973pt" strokecolor="#fefefe">
              <v:path arrowok="t"/>
              <v:stroke dashstyle="solid"/>
            </v:shape>
            <v:line style="position:absolute" from="8593,5270" to="8616,5270" stroked="true" strokeweight=".236973pt" strokecolor="#fefefe">
              <v:stroke dashstyle="solid"/>
            </v:line>
            <v:line style="position:absolute" from="8691,5270" to="8713,5270" stroked="true" strokeweight=".236973pt" strokecolor="#fefefe">
              <v:stroke dashstyle="solid"/>
            </v:line>
            <v:line style="position:absolute" from="8788,5270" to="8810,5270" stroked="true" strokeweight=".236973pt" strokecolor="#fefefe">
              <v:stroke dashstyle="solid"/>
            </v:line>
            <v:shape style="position:absolute;left:8881;top:5270;width:218;height:2" coordorigin="8881,5270" coordsize="218,0" path="m8881,5270l8908,5270m8975,5270l9005,5270m9072,5270l9098,5270e" filled="false" stroked="true" strokeweight=".236973pt" strokecolor="#fefefe">
              <v:path arrowok="t"/>
              <v:stroke dashstyle="solid"/>
            </v:shape>
            <v:line style="position:absolute" from="9169,5270" to="9196,5270" stroked="true" strokeweight=".236973pt" strokecolor="#fefefe">
              <v:stroke dashstyle="solid"/>
            </v:line>
            <v:line style="position:absolute" from="9267,5270" to="9293,5270" stroked="true" strokeweight=".236973pt" strokecolor="#fefefe">
              <v:stroke dashstyle="solid"/>
            </v:line>
            <v:line style="position:absolute" from="9364,5270" to="9390,5270" stroked="true" strokeweight=".236973pt" strokecolor="#fefefe">
              <v:stroke dashstyle="solid"/>
            </v:line>
            <v:line style="position:absolute" from="9457,5270" to="9487,5270" stroked="true" strokeweight=".236973pt" strokecolor="#fefefe">
              <v:stroke dashstyle="solid"/>
            </v:line>
            <v:line style="position:absolute" from="9555,5270" to="9577,5270" stroked="true" strokeweight=".236973pt" strokecolor="#fefefe">
              <v:stroke dashstyle="solid"/>
            </v:line>
            <v:line style="position:absolute" from="9652,5270" to="9675,5270" stroked="true" strokeweight=".236973pt" strokecolor="#fefefe">
              <v:stroke dashstyle="solid"/>
            </v:line>
            <v:line style="position:absolute" from="9749,5270" to="9772,5270" stroked="true" strokeweight=".236973pt" strokecolor="#fefefe">
              <v:stroke dashstyle="solid"/>
            </v:line>
            <v:line style="position:absolute" from="9843,5270" to="9869,5270" stroked="true" strokeweight=".236973pt" strokecolor="#fefefe">
              <v:stroke dashstyle="solid"/>
            </v:line>
            <v:line style="position:absolute" from="9936,5270" to="9966,5270" stroked="true" strokeweight=".236973pt" strokecolor="#fefefe">
              <v:stroke dashstyle="solid"/>
            </v:line>
            <v:shape style="position:absolute;left:10033;top:5270;width:221;height:2" coordorigin="10033,5270" coordsize="221,0" path="m10033,5270l10060,5270m10131,5270l10157,5270m10228,5270l10254,5270e" filled="false" stroked="true" strokeweight=".236973pt" strokecolor="#fefefe">
              <v:path arrowok="t"/>
              <v:stroke dashstyle="solid"/>
            </v:shape>
            <v:line style="position:absolute" from="10325,5270" to="10351,5270" stroked="true" strokeweight=".236973pt" strokecolor="#fefefe">
              <v:stroke dashstyle="solid"/>
            </v:line>
            <v:shape style="position:absolute;left:6555;top:5123;width:3865;height:149" type="#_x0000_t75" stroked="false">
              <v:imagedata r:id="rId22" o:title=""/>
            </v:shape>
            <v:shape style="position:absolute;left:6555;top:5026;width:3865;height:102" type="#_x0000_t75" stroked="false">
              <v:imagedata r:id="rId23" o:title=""/>
            </v:shape>
            <v:shape style="position:absolute;left:6555;top:4979;width:3854;height:52" type="#_x0000_t75" stroked="false">
              <v:imagedata r:id="rId24" o:title=""/>
            </v:shape>
            <v:shape style="position:absolute;left:6555;top:4882;width:3865;height:102" type="#_x0000_t75" stroked="false">
              <v:imagedata r:id="rId25" o:title=""/>
            </v:shape>
            <v:shape style="position:absolute;left:6559;top:4835;width:3861;height:52" type="#_x0000_t75" stroked="false">
              <v:imagedata r:id="rId26" o:title=""/>
            </v:shape>
            <v:shape style="position:absolute;left:6555;top:4785;width:3858;height:56" type="#_x0000_t75" stroked="false">
              <v:imagedata r:id="rId27" o:title=""/>
            </v:shape>
            <v:shape style="position:absolute;left:6559;top:4738;width:3861;height:52" type="#_x0000_t75" stroked="false">
              <v:imagedata r:id="rId28" o:title=""/>
            </v:shape>
            <v:shape style="position:absolute;left:6555;top:4695;width:3854;height:48" type="#_x0000_t75" stroked="false">
              <v:imagedata r:id="rId29" o:title=""/>
            </v:shape>
            <v:shape style="position:absolute;left:6559;top:4641;width:3861;height:56" type="#_x0000_t75" stroked="false">
              <v:imagedata r:id="rId30" o:title=""/>
            </v:shape>
            <v:shape style="position:absolute;left:6555;top:4547;width:3865;height:99" type="#_x0000_t75" stroked="false">
              <v:imagedata r:id="rId31" o:title=""/>
            </v:shape>
            <v:line style="position:absolute" from="6620,4550" to="6650,4550" stroked="true" strokeweight=".236973pt" strokecolor="#fefefe">
              <v:stroke dashstyle="solid"/>
            </v:line>
            <v:shape style="position:absolute;left:6717;top:4550;width:318;height:2" coordorigin="6718,4550" coordsize="318,0" path="m6718,4550l6747,4550m6811,4550l6841,4550m6908,4550l6938,4550m7006,4550l7035,4550e" filled="false" stroked="true" strokeweight=".236973pt" strokecolor="#fefefe">
              <v:path arrowok="t"/>
              <v:stroke dashstyle="solid"/>
            </v:shape>
            <v:line style="position:absolute" from="7103,4550" to="7133,4550" stroked="true" strokeweight=".236973pt" strokecolor="#fefefe">
              <v:stroke dashstyle="solid"/>
            </v:line>
            <v:line style="position:absolute" from="7196,4550" to="7226,4550" stroked="true" strokeweight=".236973pt" strokecolor="#fefefe">
              <v:stroke dashstyle="solid"/>
            </v:line>
            <v:line style="position:absolute" from="7290,4550" to="7320,4550" stroked="true" strokeweight=".236973pt" strokecolor="#fefefe">
              <v:stroke dashstyle="solid"/>
            </v:line>
            <v:line style="position:absolute" from="7387,4550" to="7417,4550" stroked="true" strokeweight=".236973pt" strokecolor="#fefefe">
              <v:stroke dashstyle="solid"/>
            </v:line>
            <v:shape style="position:absolute;left:7484;top:4550;width:225;height:2" coordorigin="7484,4550" coordsize="225,0" path="m7484,4550l7514,4550m7582,4550l7612,4550m7679,4550l7709,4550e" filled="false" stroked="true" strokeweight=".236973pt" strokecolor="#fefefe">
              <v:path arrowok="t"/>
              <v:stroke dashstyle="solid"/>
            </v:shape>
            <v:line style="position:absolute" from="7772,4550" to="7802,4550" stroked="true" strokeweight=".236973pt" strokecolor="#fefefe">
              <v:stroke dashstyle="solid"/>
            </v:line>
            <v:shape style="position:absolute;left:9122;top:4550;width:315;height:2" coordorigin="9123,4550" coordsize="315,0" path="m9123,4550l9152,4550m9213,4550l9246,4550m9310,4550l9340,4550m9407,4550l9437,4550e" filled="false" stroked="true" strokeweight=".236973pt" strokecolor="#fefefe">
              <v:path arrowok="t"/>
              <v:stroke dashstyle="solid"/>
            </v:shape>
            <v:line style="position:absolute" from="9504,4550" to="9534,4550" stroked="true" strokeweight=".236973pt" strokecolor="#fefefe">
              <v:stroke dashstyle="solid"/>
            </v:line>
            <v:line style="position:absolute" from="9601,4550" to="9631,4550" stroked="true" strokeweight=".236973pt" strokecolor="#fefefe">
              <v:stroke dashstyle="solid"/>
            </v:line>
            <v:shape style="position:absolute;left:9695;top:4550;width:128;height:2" coordorigin="9695,4550" coordsize="128,0" path="m9695,4550l9725,4550m9792,4550l9822,4550e" filled="false" stroked="true" strokeweight=".236973pt" strokecolor="#fefefe">
              <v:path arrowok="t"/>
              <v:stroke dashstyle="solid"/>
            </v:shape>
            <v:line style="position:absolute" from="9889,4550" to="9919,4550" stroked="true" strokeweight=".236973pt" strokecolor="#fefefe">
              <v:stroke dashstyle="solid"/>
            </v:line>
            <v:line style="position:absolute" from="9987,4550" to="10017,4550" stroked="true" strokeweight=".236973pt" strokecolor="#fefefe">
              <v:stroke dashstyle="solid"/>
            </v:line>
            <v:shape style="position:absolute;left:10083;top:4550;width:218;height:2" coordorigin="10084,4550" coordsize="218,0" path="m10084,4550l10114,4550m10177,4550l10207,4550m10271,4550l10301,4550e" filled="false" stroked="true" strokeweight=".236973pt" strokecolor="#fefefe">
              <v:path arrowok="t"/>
              <v:stroke dashstyle="solid"/>
            </v:shape>
            <v:shape style="position:absolute;left:6555;top:4367;width:3865;height:185" type="#_x0000_t75" stroked="false">
              <v:imagedata r:id="rId32" o:title=""/>
            </v:shape>
            <v:shape style="position:absolute;left:6555;top:4320;width:3858;height:52" type="#_x0000_t75" stroked="false">
              <v:imagedata r:id="rId33" o:title=""/>
            </v:shape>
            <v:shape style="position:absolute;left:6562;top:4306;width:3847;height:20" type="#_x0000_t75" stroked="false">
              <v:imagedata r:id="rId34" o:title=""/>
            </v:shape>
            <v:shape style="position:absolute;left:6562;top:4259;width:3858;height:52" type="#_x0000_t75" stroked="false">
              <v:imagedata r:id="rId35" o:title=""/>
            </v:shape>
            <v:shape style="position:absolute;left:6555;top:4162;width:3865;height:102" type="#_x0000_t75" stroked="false">
              <v:imagedata r:id="rId36" o:title=""/>
            </v:shape>
            <v:shape style="position:absolute;left:6555;top:4115;width:3854;height:52" type="#_x0000_t75" stroked="false">
              <v:imagedata r:id="rId37" o:title=""/>
            </v:shape>
            <v:shape style="position:absolute;left:6559;top:4065;width:3861;height:56" type="#_x0000_t75" stroked="false">
              <v:imagedata r:id="rId38" o:title=""/>
            </v:shape>
            <v:shape style="position:absolute;left:6555;top:4018;width:3854;height:52" type="#_x0000_t75" stroked="false">
              <v:imagedata r:id="rId39" o:title=""/>
            </v:shape>
            <v:shape style="position:absolute;left:6555;top:3921;width:3865;height:102" type="#_x0000_t75" stroked="false">
              <v:imagedata r:id="rId40" o:title=""/>
            </v:shape>
            <v:shape style="position:absolute;left:6559;top:3874;width:3861;height:52" type="#_x0000_t75" stroked="false">
              <v:imagedata r:id="rId41" o:title=""/>
            </v:shape>
            <v:shape style="position:absolute;left:6555;top:3824;width:3858;height:56" type="#_x0000_t75" stroked="false">
              <v:imagedata r:id="rId42" o:title=""/>
            </v:shape>
            <v:shape style="position:absolute;left:6559;top:3777;width:3861;height:52" type="#_x0000_t75" stroked="false">
              <v:imagedata r:id="rId43" o:title=""/>
            </v:shape>
            <v:shape style="position:absolute;left:6555;top:3734;width:3854;height:48" type="#_x0000_t75" stroked="false">
              <v:imagedata r:id="rId44" o:title=""/>
            </v:shape>
            <v:shape style="position:absolute;left:6559;top:3680;width:3861;height:56" type="#_x0000_t75" stroked="false">
              <v:imagedata r:id="rId45" o:title=""/>
            </v:shape>
            <v:shape style="position:absolute;left:6555;top:3633;width:3858;height:52" type="#_x0000_t75" stroked="false">
              <v:imagedata r:id="rId46" o:title=""/>
            </v:shape>
            <v:shape style="position:absolute;left:6562;top:3586;width:3858;height:52" type="#_x0000_t75" stroked="false">
              <v:imagedata r:id="rId47" o:title=""/>
            </v:shape>
            <v:line style="position:absolute" from="6620,3589" to="6650,3589" stroked="true" strokeweight=".236973pt" strokecolor="#fefefe">
              <v:stroke dashstyle="solid"/>
            </v:line>
            <v:shape style="position:absolute;left:6717;top:3588;width:416;height:2" coordorigin="6718,3589" coordsize="416,0" path="m6718,3589l6747,3589m6811,3589l6841,3589m6908,3589l6938,3589m7006,3589l7035,3589m7099,3589l7133,3589e" filled="false" stroked="true" strokeweight=".236973pt" strokecolor="#fefefe">
              <v:path arrowok="t"/>
              <v:stroke dashstyle="solid"/>
            </v:shape>
            <v:line style="position:absolute" from="7196,3589" to="7230,3589" stroked="true" strokeweight=".236973pt" strokecolor="#fefefe">
              <v:stroke dashstyle="solid"/>
            </v:line>
            <v:line style="position:absolute" from="7290,3589" to="7320,3589" stroked="true" strokeweight=".236973pt" strokecolor="#fefefe">
              <v:stroke dashstyle="solid"/>
            </v:line>
            <v:line style="position:absolute" from="7387,3589" to="7417,3589" stroked="true" strokeweight=".236973pt" strokecolor="#fefefe">
              <v:stroke dashstyle="solid"/>
            </v:line>
            <v:shape style="position:absolute;left:7484;top:3588;width:225;height:2" coordorigin="7484,3589" coordsize="225,0" path="m7484,3589l7514,3589m7582,3589l7612,3589m7679,3589l7709,3589e" filled="false" stroked="true" strokeweight=".236973pt" strokecolor="#fefefe">
              <v:path arrowok="t"/>
              <v:stroke dashstyle="solid"/>
            </v:shape>
            <v:line style="position:absolute" from="7772,3589" to="7802,3589" stroked="true" strokeweight=".236973pt" strokecolor="#fefefe">
              <v:stroke dashstyle="solid"/>
            </v:line>
            <v:line style="position:absolute" from="7870,3589" to="7900,3589" stroked="true" strokeweight=".236973pt" strokecolor="#fefefe">
              <v:stroke dashstyle="solid"/>
            </v:line>
            <v:shape style="position:absolute;left:7966;top:3588;width:128;height:2" coordorigin="7967,3589" coordsize="128,0" path="m7967,3589l7997,3589m8060,3589l8094,3589e" filled="false" stroked="true" strokeweight=".236973pt" strokecolor="#fefefe">
              <v:path arrowok="t"/>
              <v:stroke dashstyle="solid"/>
            </v:shape>
            <v:line style="position:absolute" from="8158,3589" to="8191,3589" stroked="true" strokeweight=".236973pt" strokecolor="#fefefe">
              <v:stroke dashstyle="solid"/>
            </v:line>
            <v:line style="position:absolute" from="8251,3589" to="8281,3589" stroked="true" strokeweight=".236973pt" strokecolor="#fefefe">
              <v:stroke dashstyle="solid"/>
            </v:line>
            <v:line style="position:absolute" from="8348,3589" to="8378,3589" stroked="true" strokeweight=".236973pt" strokecolor="#fefefe">
              <v:stroke dashstyle="solid"/>
            </v:line>
            <v:shape style="position:absolute;left:8445;top:3588;width:992;height:2" coordorigin="8446,3589" coordsize="992,0" path="m8446,3589l8476,3589m8543,3589l8573,3589m8640,3589l8670,3589m8734,3589l8764,3589m8831,3589l8861,3589m8928,3589l8958,3589m9025,3589l9055,3589m9119,3589l9152,3589m9213,3589l9246,3589m9310,3589l9340,3589m9407,3589l9437,3589e" filled="false" stroked="true" strokeweight=".236973pt" strokecolor="#fefefe">
              <v:path arrowok="t"/>
              <v:stroke dashstyle="solid"/>
            </v:shape>
            <v:line style="position:absolute" from="9504,3589" to="9534,3589" stroked="true" strokeweight=".236973pt" strokecolor="#fefefe">
              <v:stroke dashstyle="solid"/>
            </v:line>
            <v:line style="position:absolute" from="9601,3589" to="9631,3589" stroked="true" strokeweight=".236973pt" strokecolor="#fefefe">
              <v:stroke dashstyle="solid"/>
            </v:line>
            <v:shape style="position:absolute;left:9695;top:3588;width:128;height:2" coordorigin="9695,3589" coordsize="128,0" path="m9695,3589l9725,3589m9792,3589l9822,3589e" filled="false" stroked="true" strokeweight=".236973pt" strokecolor="#fefefe">
              <v:path arrowok="t"/>
              <v:stroke dashstyle="solid"/>
            </v:shape>
            <v:line style="position:absolute" from="9889,3589" to="9919,3589" stroked="true" strokeweight=".236973pt" strokecolor="#fefefe">
              <v:stroke dashstyle="solid"/>
            </v:line>
            <v:line style="position:absolute" from="9987,3589" to="10017,3589" stroked="true" strokeweight=".236973pt" strokecolor="#fefefe">
              <v:stroke dashstyle="solid"/>
            </v:line>
            <v:shape style="position:absolute;left:10080;top:3588;width:221;height:2" coordorigin="10080,3589" coordsize="221,0" path="m10080,3589l10114,3589m10177,3589l10207,3589m10271,3589l10301,3589e" filled="false" stroked="true" strokeweight=".236973pt" strokecolor="#fefefe">
              <v:path arrowok="t"/>
              <v:stroke dashstyle="solid"/>
            </v:shape>
            <v:shape style="position:absolute;left:6555;top:3442;width:3865;height:149" type="#_x0000_t75" stroked="false">
              <v:imagedata r:id="rId48" o:title=""/>
            </v:shape>
            <v:shape style="position:absolute;left:6555;top:3359;width:1985;height:88" type="#_x0000_t75" stroked="false">
              <v:imagedata r:id="rId49" o:title=""/>
            </v:shape>
            <v:shape style="position:absolute;left:6562;top:3345;width:1975;height:20" type="#_x0000_t75" stroked="false">
              <v:imagedata r:id="rId50" o:title=""/>
            </v:shape>
            <v:shape style="position:absolute;left:6562;top:3298;width:1971;height:52" type="#_x0000_t75" stroked="false">
              <v:imagedata r:id="rId51" o:title=""/>
            </v:shape>
            <v:shape style="position:absolute;left:6555;top:3201;width:1985;height:102" type="#_x0000_t75" stroked="false">
              <v:imagedata r:id="rId52" o:title=""/>
            </v:shape>
            <v:shape style="position:absolute;left:6555;top:3154;width:1985;height:52" type="#_x0000_t75" stroked="false">
              <v:imagedata r:id="rId53" o:title=""/>
            </v:shape>
            <v:shape style="position:absolute;left:6559;top:3104;width:1975;height:56" type="#_x0000_t75" stroked="false">
              <v:imagedata r:id="rId54" o:title=""/>
            </v:shape>
            <v:shape style="position:absolute;left:6555;top:3057;width:2003;height:52" type="#_x0000_t75" stroked="false">
              <v:imagedata r:id="rId55" o:title=""/>
            </v:shape>
            <v:shape style="position:absolute;left:6559;top:3010;width:2129;height:52" type="#_x0000_t75" stroked="false">
              <v:imagedata r:id="rId56" o:title=""/>
            </v:shape>
            <v:shape style="position:absolute;left:6555;top:2960;width:2173;height:56" type="#_x0000_t75" stroked="false">
              <v:imagedata r:id="rId57" o:title=""/>
            </v:shape>
            <v:shape style="position:absolute;left:6559;top:2913;width:2237;height:52" type="#_x0000_t75" stroked="false">
              <v:imagedata r:id="rId58" o:title=""/>
            </v:shape>
            <v:shape style="position:absolute;left:6555;top:2870;width:2273;height:48" type="#_x0000_t75" stroked="false">
              <v:imagedata r:id="rId59" o:title=""/>
            </v:shape>
            <v:shape style="position:absolute;left:6566;top:2862;width:2266;height:9" type="#_x0000_t75" stroked="false">
              <v:imagedata r:id="rId60" o:title=""/>
            </v:shape>
            <v:shape style="position:absolute;left:6559;top:2816;width:2288;height:56" type="#_x0000_t75" stroked="false">
              <v:imagedata r:id="rId61" o:title=""/>
            </v:shape>
            <v:shape style="position:absolute;left:6555;top:2772;width:2306;height:48" type="#_x0000_t75" stroked="false">
              <v:imagedata r:id="rId62" o:title=""/>
            </v:shape>
            <v:shape style="position:absolute;left:6559;top:2718;width:2306;height:56" type="#_x0000_t75" stroked="false">
              <v:imagedata r:id="rId63" o:title=""/>
            </v:shape>
            <v:shape style="position:absolute;left:6555;top:2675;width:2327;height:48" type="#_x0000_t75" stroked="false">
              <v:imagedata r:id="rId64" o:title=""/>
            </v:shape>
            <v:shape style="position:absolute;left:6562;top:2625;width:2324;height:52" type="#_x0000_t75" stroked="false">
              <v:imagedata r:id="rId65" o:title=""/>
            </v:shape>
            <v:line style="position:absolute" from="7196,2628" to="7230,2628" stroked="true" strokeweight=".236973pt" strokecolor="#fefefe">
              <v:stroke dashstyle="solid"/>
            </v:line>
            <v:shape style="position:absolute;left:6559;top:2621;width:1017;height:9" type="#_x0000_t75" stroked="false">
              <v:imagedata r:id="rId66" o:title=""/>
            </v:shape>
            <v:line style="position:absolute" from="7290,2628" to="7324,2628" stroked="true" strokeweight=".236973pt" strokecolor="#fefefe">
              <v:stroke dashstyle="solid"/>
            </v:line>
            <v:line style="position:absolute" from="7387,2628" to="7417,2628" stroked="true" strokeweight=".236973pt" strokecolor="#fefefe">
              <v:stroke dashstyle="solid"/>
            </v:line>
            <v:shape style="position:absolute;left:7484;top:2627;width:225;height:2" coordorigin="7484,2628" coordsize="225,0" path="m7484,2628l7514,2628m7582,2628l7612,2628m7679,2628l7709,2628e" filled="false" stroked="true" strokeweight=".236973pt" strokecolor="#fefefe">
              <v:path arrowok="t"/>
              <v:stroke dashstyle="solid"/>
            </v:shape>
            <v:line style="position:absolute" from="7772,2628" to="7802,2628" stroked="true" strokeweight=".236973pt" strokecolor="#fefefe">
              <v:stroke dashstyle="solid"/>
            </v:line>
            <v:line style="position:absolute" from="7870,2628" to="7900,2628" stroked="true" strokeweight=".236973pt" strokecolor="#fefefe">
              <v:stroke dashstyle="solid"/>
            </v:line>
            <v:line style="position:absolute" from="7963,2628" to="7997,2628" stroked="true" strokeweight=".236973pt" strokecolor="#fefefe">
              <v:stroke dashstyle="solid"/>
            </v:line>
            <v:line style="position:absolute" from="6631,2624" to="6636,2624" stroked="true" strokeweight=".236973pt" strokecolor="#fefefe">
              <v:stroke dashstyle="solid"/>
            </v:line>
            <v:shape style="position:absolute;left:7325;top:2621;width:1557;height:9" type="#_x0000_t75" stroked="false">
              <v:imagedata r:id="rId67" o:title=""/>
            </v:shape>
            <v:shape style="position:absolute;left:6555;top:2582;width:2327;height:45" type="#_x0000_t75" stroked="false">
              <v:imagedata r:id="rId68" o:title=""/>
            </v:shape>
            <v:shape style="position:absolute;left:6555;top:2481;width:2313;height:102" type="#_x0000_t75" stroked="false">
              <v:imagedata r:id="rId69" o:title=""/>
            </v:shape>
            <v:shape style="position:absolute;left:6555;top:2384;width:2299;height:102" type="#_x0000_t75" stroked="false">
              <v:imagedata r:id="rId70" o:title=""/>
            </v:shape>
            <v:shape style="position:absolute;left:6562;top:2337;width:2219;height:52" type="#_x0000_t75" stroked="false">
              <v:imagedata r:id="rId71" o:title=""/>
            </v:shape>
            <v:line style="position:absolute" from="6620,2340" to="6650,2340" stroked="true" strokeweight=".236973pt" strokecolor="#fefefe">
              <v:stroke dashstyle="solid"/>
            </v:line>
            <v:line style="position:absolute" from="6718,2340" to="6744,2340" stroked="true" strokeweight=".236973pt" strokecolor="#fefefe">
              <v:stroke dashstyle="solid"/>
            </v:line>
            <v:line style="position:absolute" from="6811,2340" to="6837,2340" stroked="true" strokeweight=".236973pt" strokecolor="#fefefe">
              <v:stroke dashstyle="solid"/>
            </v:line>
            <v:line style="position:absolute" from="6908,2340" to="6935,2340" stroked="true" strokeweight=".236973pt" strokecolor="#fefefe">
              <v:stroke dashstyle="solid"/>
            </v:line>
            <v:line style="position:absolute" from="7006,2340" to="7032,2340" stroked="true" strokeweight=".236973pt" strokecolor="#fefefe">
              <v:stroke dashstyle="solid"/>
            </v:line>
            <v:line style="position:absolute" from="7103,2340" to="7129,2340" stroked="true" strokeweight=".236973pt" strokecolor="#fefefe">
              <v:stroke dashstyle="solid"/>
            </v:line>
            <v:line style="position:absolute" from="7200,2340" to="7226,2340" stroked="true" strokeweight=".236973pt" strokecolor="#fefefe">
              <v:stroke dashstyle="solid"/>
            </v:line>
            <v:line style="position:absolute" from="7294,2340" to="7320,2340" stroked="true" strokeweight=".236973pt" strokecolor="#fefefe">
              <v:stroke dashstyle="solid"/>
            </v:line>
            <v:shape style="position:absolute;left:7390;top:2339;width:318;height:2" coordorigin="7391,2340" coordsize="318,0" path="m7391,2340l7417,2340m7488,2340l7514,2340m7582,2340l7612,2340m7679,2340l7709,2340e" filled="false" stroked="true" strokeweight=".236973pt" strokecolor="#fefefe">
              <v:path arrowok="t"/>
              <v:stroke dashstyle="solid"/>
            </v:shape>
            <v:line style="position:absolute" from="7772,2340" to="7802,2340" stroked="true" strokeweight=".236973pt" strokecolor="#fefefe">
              <v:stroke dashstyle="solid"/>
            </v:line>
            <v:line style="position:absolute" from="7870,2340" to="7896,2340" stroked="true" strokeweight=".236973pt" strokecolor="#fefefe">
              <v:stroke dashstyle="solid"/>
            </v:line>
            <v:line style="position:absolute" from="7967,2340" to="7993,2340" stroked="true" strokeweight=".236973pt" strokecolor="#fefefe">
              <v:stroke dashstyle="solid"/>
            </v:line>
            <v:line style="position:absolute" from="8064,2340" to="8090,2340" stroked="true" strokeweight=".236973pt" strokecolor="#fefefe">
              <v:stroke dashstyle="solid"/>
            </v:line>
            <v:line style="position:absolute" from="8161,2340" to="8188,2340" stroked="true" strokeweight=".236973pt" strokecolor="#fefefe">
              <v:stroke dashstyle="solid"/>
            </v:line>
            <v:shape style="position:absolute;left:7808;top:2330;width:941;height:12" type="#_x0000_t75" stroked="false">
              <v:imagedata r:id="rId72" o:title=""/>
            </v:shape>
            <v:shape style="position:absolute;left:6555;top:2243;width:2176;height:99" type="#_x0000_t75" stroked="false">
              <v:imagedata r:id="rId73" o:title=""/>
            </v:shape>
            <v:line style="position:absolute" from="8546,2246" to="8573,2246" stroked="true" strokeweight=".236973pt" strokecolor="#fefefe">
              <v:stroke dashstyle="solid"/>
            </v:line>
            <v:line style="position:absolute" from="6624,2242" to="6647,2242" stroked="true" strokeweight=".236973pt" strokecolor="#fefefe">
              <v:stroke dashstyle="solid"/>
            </v:line>
            <v:line style="position:absolute" from="6718,2242" to="6744,2242" stroked="true" strokeweight=".236973pt" strokecolor="#fefefe">
              <v:stroke dashstyle="solid"/>
            </v:line>
            <v:line style="position:absolute" from="6811,2242" to="6837,2242" stroked="true" strokeweight=".236973pt" strokecolor="#fefefe">
              <v:stroke dashstyle="solid"/>
            </v:line>
            <v:line style="position:absolute" from="6908,2242" to="6935,2242" stroked="true" strokeweight=".236973pt" strokecolor="#fefefe">
              <v:stroke dashstyle="solid"/>
            </v:line>
            <v:shape style="position:absolute;left:6847;top:2240;width:534;height:9" type="#_x0000_t75" stroked="false">
              <v:imagedata r:id="rId74" o:title=""/>
            </v:shape>
            <v:line style="position:absolute" from="7006,2242" to="7032,2242" stroked="true" strokeweight=".236973pt" strokecolor="#fefefe">
              <v:stroke dashstyle="solid"/>
            </v:line>
            <v:line style="position:absolute" from="7103,2242" to="7129,2242" stroked="true" strokeweight=".236973pt" strokecolor="#fefefe">
              <v:stroke dashstyle="solid"/>
            </v:line>
            <v:line style="position:absolute" from="7200,2242" to="7226,2242" stroked="true" strokeweight=".236973pt" strokecolor="#fefefe">
              <v:stroke dashstyle="solid"/>
            </v:line>
            <v:line style="position:absolute" from="7294,2242" to="7320,2242" stroked="true" strokeweight=".236973pt" strokecolor="#fefefe">
              <v:stroke dashstyle="solid"/>
            </v:line>
            <v:line style="position:absolute" from="7391,2242" to="7417,2242" stroked="true" strokeweight=".236973pt" strokecolor="#fefefe">
              <v:stroke dashstyle="solid"/>
            </v:line>
            <v:line style="position:absolute" from="7488,2242" to="7511,2242" stroked="true" strokeweight=".236973pt" strokecolor="#fefefe">
              <v:stroke dashstyle="solid"/>
            </v:line>
            <v:line style="position:absolute" from="7585,2242" to="7608,2242" stroked="true" strokeweight=".236973pt" strokecolor="#fefefe">
              <v:stroke dashstyle="solid"/>
            </v:line>
            <v:shape style="position:absolute;left:7808;top:2240;width:534;height:9" type="#_x0000_t75" stroked="false">
              <v:imagedata r:id="rId75" o:title=""/>
            </v:shape>
            <v:shape style="position:absolute;left:8942;top:2186;width:95;height:92" type="#_x0000_t75" stroked="false">
              <v:imagedata r:id="rId76" o:title=""/>
            </v:shape>
            <v:shape style="position:absolute;left:6555;top:2193;width:1985;height:52" type="#_x0000_t75" stroked="false">
              <v:imagedata r:id="rId77" o:title=""/>
            </v:shape>
            <v:line style="position:absolute" from="8975,2185" to="9005,2185" stroked="true" strokeweight=".236973pt" strokecolor="#fefefe">
              <v:stroke dashstyle="solid"/>
            </v:line>
            <v:shape style="position:absolute;left:6559;top:2142;width:1975;height:56" type="#_x0000_t75" stroked="false">
              <v:imagedata r:id="rId78" o:title=""/>
            </v:shape>
            <v:shape style="position:absolute;left:6555;top:2096;width:1985;height:52" type="#_x0000_t75" stroked="false">
              <v:imagedata r:id="rId79" o:title=""/>
            </v:shape>
            <v:shape style="position:absolute;left:6562;top:2049;width:1967;height:52" type="#_x0000_t75" stroked="false">
              <v:imagedata r:id="rId80" o:title=""/>
            </v:shape>
            <v:shape style="position:absolute;left:6555;top:1998;width:1985;height:56" type="#_x0000_t75" stroked="false">
              <v:imagedata r:id="rId81" o:title=""/>
            </v:shape>
            <v:shape style="position:absolute;left:6559;top:1952;width:1975;height:52" type="#_x0000_t75" stroked="false">
              <v:imagedata r:id="rId82" o:title=""/>
            </v:shape>
            <v:shape style="position:absolute;left:6555;top:1905;width:1985;height:52" type="#_x0000_t75" stroked="false">
              <v:imagedata r:id="rId83" o:title=""/>
            </v:shape>
            <v:line style="position:absolute" from="6566,1908" to="6603,1908" stroked="true" strokeweight=".236973pt" strokecolor="#fefefe">
              <v:stroke dashstyle="solid"/>
            </v:line>
            <v:line style="position:absolute" from="6664,1908" to="6701,1908" stroked="true" strokeweight=".236973pt" strokecolor="#fefefe">
              <v:stroke dashstyle="solid"/>
            </v:line>
            <v:line style="position:absolute" from="6761,1908" to="6798,1908" stroked="true" strokeweight=".236973pt" strokecolor="#fefefe">
              <v:stroke dashstyle="solid"/>
            </v:line>
            <v:line style="position:absolute" from="6858,1908" to="6891,1908" stroked="true" strokeweight=".236973pt" strokecolor="#fefefe">
              <v:stroke dashstyle="solid"/>
            </v:line>
            <v:line style="position:absolute" from="6955,1908" to="6989,1908" stroked="true" strokeweight=".236973pt" strokecolor="#fefefe">
              <v:stroke dashstyle="solid"/>
            </v:line>
            <v:line style="position:absolute" from="7049,1908" to="7082,1908" stroked="true" strokeweight=".236973pt" strokecolor="#fefefe">
              <v:stroke dashstyle="solid"/>
            </v:line>
            <v:shape style="position:absolute;left:7145;top:1907;width:326;height:2" coordorigin="7146,1908" coordsize="326,0" path="m7146,1908l7180,1908m7243,1908l7277,1908m7340,1908l7374,1908m7434,1908l7471,1908e" filled="false" stroked="true" strokeweight=".236973pt" strokecolor="#fefefe">
              <v:path arrowok="t"/>
              <v:stroke dashstyle="solid"/>
            </v:shape>
            <v:shape style="position:absolute;left:6605;top:1901;width:729;height:9" type="#_x0000_t75" stroked="false">
              <v:imagedata r:id="rId84" o:title=""/>
            </v:shape>
            <v:shape style="position:absolute;left:7181;top:1901;width:1305;height:9" type="#_x0000_t75" stroked="false">
              <v:imagedata r:id="rId85" o:title=""/>
            </v:shape>
            <v:shape style="position:absolute;left:6559;top:1854;width:1975;height:56" type="#_x0000_t75" stroked="false">
              <v:imagedata r:id="rId86" o:title=""/>
            </v:shape>
            <v:shape style="position:absolute;left:6555;top:1811;width:1985;height:48" type="#_x0000_t75" stroked="false">
              <v:imagedata r:id="rId87" o:title=""/>
            </v:shape>
            <v:shape style="position:absolute;left:6562;top:1761;width:1971;height:52" type="#_x0000_t75" stroked="false">
              <v:imagedata r:id="rId88" o:title=""/>
            </v:shape>
            <v:shape style="position:absolute;left:6559;top:1757;width:1978;height:9" type="#_x0000_t75" stroked="false">
              <v:imagedata r:id="rId89" o:title=""/>
            </v:shape>
            <v:shape style="position:absolute;left:6555;top:1714;width:1985;height:52" type="#_x0000_t75" stroked="false">
              <v:imagedata r:id="rId90" o:title=""/>
            </v:shape>
            <v:shape style="position:absolute;left:6562;top:1664;width:1971;height:52" type="#_x0000_t75" stroked="false">
              <v:imagedata r:id="rId91" o:title=""/>
            </v:shape>
            <v:shape style="position:absolute;left:6559;top:1660;width:1017;height:9" type="#_x0000_t75" stroked="false">
              <v:imagedata r:id="rId92" o:title=""/>
            </v:shape>
            <v:shape style="position:absolute;left:7228;top:1660;width:1309;height:9" type="#_x0000_t75" stroked="false">
              <v:imagedata r:id="rId93" o:title=""/>
            </v:shape>
            <v:shape style="position:absolute;left:6555;top:1617;width:1985;height:48" type="#_x0000_t75" stroked="false">
              <v:imagedata r:id="rId94" o:title=""/>
            </v:shape>
            <v:shape style="position:absolute;left:6555;top:1523;width:1985;height:99" type="#_x0000_t75" stroked="false">
              <v:imagedata r:id="rId95" o:title=""/>
            </v:shape>
            <v:shape style="position:absolute;left:6555;top:1422;width:1985;height:102" type="#_x0000_t75" stroked="false">
              <v:imagedata r:id="rId96" o:title=""/>
            </v:shape>
            <v:shape style="position:absolute;left:6562;top:1376;width:1971;height:52" type="#_x0000_t75" stroked="false">
              <v:imagedata r:id="rId97" o:title=""/>
            </v:shape>
            <v:shape style="position:absolute;left:6555;top:1340;width:1985;height:41" type="#_x0000_t75" stroked="false">
              <v:imagedata r:id="rId98" o:title=""/>
            </v:shape>
            <v:shape style="position:absolute;left:6562;top:1332;width:1975;height:12" type="#_x0000_t75" stroked="false">
              <v:imagedata r:id="rId99" o:title=""/>
            </v:shape>
            <v:shape style="position:absolute;left:6566;top:1293;width:1960;height:41" type="#_x0000_t75" stroked="false">
              <v:imagedata r:id="rId100" o:title=""/>
            </v:shape>
            <v:shape style="position:absolute;left:6562;top:1278;width:1971;height:20" type="#_x0000_t75" stroked="false">
              <v:imagedata r:id="rId101" o:title=""/>
            </v:shape>
            <v:shape style="position:absolute;left:6555;top:1232;width:1985;height:52" type="#_x0000_t75" stroked="false">
              <v:imagedata r:id="rId102" o:title=""/>
            </v:shape>
            <v:shape style="position:absolute;left:6562;top:1181;width:1971;height:56" type="#_x0000_t75" stroked="false">
              <v:imagedata r:id="rId103" o:title=""/>
            </v:shape>
            <v:shape style="position:absolute;left:6555;top:1138;width:1985;height:48" type="#_x0000_t75" stroked="false">
              <v:imagedata r:id="rId104" o:title=""/>
            </v:shape>
            <v:shape style="position:absolute;left:6573;top:1137;width:1179;height:2" coordorigin="6574,1137" coordsize="1179,0" path="m6574,1137l6596,1137m6671,1137l6693,1137m6768,1137l6791,1137m6865,1137l6888,1137m6959,1137l6985,1137m7056,1137l7079,1137m7150,1137l7176,1137m7247,1137l7270,1137m7344,1137l7367,1137m7438,1137l7464,1137m7535,1137l7561,1137m7632,1137l7655,1137m7729,1137l7752,1137e" filled="false" stroked="true" strokeweight=".236973pt" strokecolor="#fefefe">
              <v:path arrowok="t"/>
              <v:stroke dashstyle="solid"/>
            </v:shape>
            <v:line style="position:absolute" from="7826,1137" to="7849,1137" stroked="true" strokeweight=".236973pt" strokecolor="#fefefe">
              <v:stroke dashstyle="solid"/>
            </v:line>
            <v:line style="position:absolute" from="7920,1137" to="7946,1137" stroked="true" strokeweight=".236973pt" strokecolor="#fefefe">
              <v:stroke dashstyle="solid"/>
            </v:line>
            <v:line style="position:absolute" from="8017,1137" to="8044,1137" stroked="true" strokeweight=".236973pt" strokecolor="#fefefe">
              <v:stroke dashstyle="solid"/>
            </v:line>
            <v:shape style="position:absolute;left:8110;top:1137;width:218;height:2" coordorigin="8111,1137" coordsize="218,0" path="m8111,1137l8137,1137m8208,1137l8231,1137m8305,1137l8328,1137e" filled="false" stroked="true" strokeweight=".236973pt" strokecolor="#fefefe">
              <v:path arrowok="t"/>
              <v:stroke dashstyle="solid"/>
            </v:shape>
            <v:line style="position:absolute" from="8402,1137" to="8425,1137" stroked="true" strokeweight=".236973pt" strokecolor="#fefefe">
              <v:stroke dashstyle="solid"/>
            </v:line>
            <v:line style="position:absolute" from="8496,1137" to="8522,1137" stroked="true" strokeweight=".236973pt" strokecolor="#fefefe">
              <v:stroke dashstyle="solid"/>
            </v:line>
            <v:shape style="position:absolute;left:6530;top:152;width:3861;height:5769" type="#_x0000_t75" stroked="false">
              <v:imagedata r:id="rId105" o:title=""/>
            </v:shape>
            <v:line style="position:absolute" from="9091,2158" to="9546,1739" stroked="true" strokeweight=".72pt" strokecolor="#000000">
              <v:stroke dashstyle="solid"/>
            </v:line>
            <v:shape style="position:absolute;left:9045;top:2121;width:82;height:79" coordorigin="9045,2121" coordsize="82,79" path="m9080,2121l9045,2200,9126,2171,9080,2121xe" filled="true" fillcolor="#000000" stroked="false">
              <v:path arrowok="t"/>
              <v:fill type="solid"/>
            </v:shape>
            <v:line style="position:absolute" from="9043,2689" to="9387,2689" stroked="true" strokeweight=".72pt" strokecolor="#000000">
              <v:stroke dashstyle="solid"/>
            </v:line>
            <v:shape style="position:absolute;left:8980;top:2654;width:80;height:68" coordorigin="8981,2655" coordsize="80,68" path="m9060,2655l8981,2689,9060,2723,9060,2655xe" filled="true" fillcolor="#000000" stroked="false">
              <v:path arrowok="t"/>
              <v:fill type="solid"/>
            </v:shape>
            <v:line style="position:absolute" from="8632,2511" to="8901,2301" stroked="true" strokeweight=".96pt" strokecolor="#ff0000">
              <v:stroke dashstyle="solid"/>
            </v:line>
            <v:shape style="position:absolute;left:8544;top:2492;width:96;height:87" coordorigin="8545,2493" coordsize="96,87" path="m8592,2493l8545,2579,8640,2554,8592,2493xe" filled="true" fillcolor="#ff0000" stroked="false">
              <v:path arrowok="t"/>
              <v:fill type="solid"/>
            </v:shape>
            <v:line style="position:absolute" from="8509,1059" to="8509,228" stroked="true" strokeweight=".72pt" strokecolor="#000000">
              <v:stroke dashstyle="solid"/>
            </v:line>
            <v:shape style="position:absolute;left:8475;top:165;width:68;height:977" coordorigin="8475,166" coordsize="68,977" path="m8543,245l8509,166,8475,245,8543,245xm8543,1063l8475,1063,8509,1142,8543,1063xe" filled="true" fillcolor="#000000" stroked="false">
              <v:path arrowok="t"/>
              <v:fill type="solid"/>
            </v:shape>
            <v:rect style="position:absolute;left:7841;top:5730;width:1282;height:200" filled="true" fillcolor="#ffffff" stroked="false">
              <v:fill type="solid"/>
            </v:rect>
            <v:shape style="position:absolute;left:7558;top:545;width:870;height:200" type="#_x0000_t202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Free space</w:t>
                    </w:r>
                  </w:p>
                </w:txbxContent>
              </v:textbox>
              <w10:wrap type="none"/>
            </v:shape>
            <v:shape style="position:absolute;left:8841;top:1553;width:1426;height:200" type="#_x0000_t202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Incident He-atom</w:t>
                    </w:r>
                  </w:p>
                </w:txbxContent>
              </v:textbox>
              <w10:wrap type="none"/>
            </v:shape>
            <v:shape style="position:absolute;left:9450;top:2603;width:865;height:200" type="#_x0000_t202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He-bubble</w:t>
                    </w:r>
                  </w:p>
                </w:txbxContent>
              </v:textbox>
              <w10:wrap type="none"/>
            </v:shape>
            <v:shape style="position:absolute;left:7831;top:4411;width:1322;height:180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z w:val="18"/>
                        <w:shd w:fill="FFFFFF" w:color="auto" w:val="clear"/>
                      </w:rPr>
                      <w:t> </w:t>
                    </w:r>
                    <w:r>
                      <w:rPr>
                        <w:rFonts w:ascii="Times New Roman"/>
                        <w:sz w:val="18"/>
                        <w:shd w:fill="FFFFFF" w:color="auto" w:val="clear"/>
                      </w:rPr>
                      <w:t>Mobile</w:t>
                    </w:r>
                    <w:r>
                      <w:rPr>
                        <w:rFonts w:ascii="Times New Roman"/>
                        <w:spacing w:val="-9"/>
                        <w:sz w:val="18"/>
                        <w:shd w:fill="FFFFFF" w:color="auto" w:val="clear"/>
                      </w:rPr>
                      <w:t> </w:t>
                    </w:r>
                    <w:r>
                      <w:rPr>
                        <w:rFonts w:ascii="Times New Roman"/>
                        <w:sz w:val="18"/>
                        <w:shd w:fill="FFFFFF" w:color="auto" w:val="clear"/>
                      </w:rPr>
                      <w:t>W-atoms</w:t>
                    </w:r>
                    <w:r>
                      <w:rPr>
                        <w:rFonts w:ascii="Times New Roman"/>
                        <w:spacing w:val="-1"/>
                        <w:sz w:val="18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7886;top:5753;width:1212;height:180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z w:val="18"/>
                      </w:rPr>
                      <w:t>Frozen</w:t>
                    </w:r>
                    <w:r>
                      <w:rPr>
                        <w:rFonts w:ascii="Times New Roman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sz w:val="18"/>
                      </w:rPr>
                      <w:t>W-atoms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5"/>
        </w:rPr>
        <w:t>elevated</w:t>
      </w:r>
      <w:r>
        <w:rPr>
          <w:spacing w:val="49"/>
        </w:rPr>
        <w:t> </w:t>
      </w:r>
      <w:r>
        <w:rPr>
          <w:w w:val="95"/>
        </w:rPr>
        <w:t>energy</w:t>
      </w:r>
      <w:r>
        <w:rPr>
          <w:spacing w:val="50"/>
        </w:rPr>
        <w:t> </w:t>
      </w:r>
      <w:r>
        <w:rPr>
          <w:w w:val="95"/>
        </w:rPr>
        <w:t>(hundreds</w:t>
      </w:r>
      <w:r>
        <w:rPr>
          <w:spacing w:val="49"/>
        </w:rPr>
        <w:t> </w:t>
      </w:r>
      <w:r>
        <w:rPr>
          <w:w w:val="95"/>
        </w:rPr>
        <w:t>of</w:t>
      </w:r>
      <w:r>
        <w:rPr>
          <w:spacing w:val="50"/>
        </w:rPr>
        <w:t> </w:t>
      </w:r>
      <w:r>
        <w:rPr>
          <w:w w:val="95"/>
        </w:rPr>
        <w:t>electronvolts)</w:t>
      </w:r>
      <w:r>
        <w:rPr>
          <w:spacing w:val="49"/>
        </w:rPr>
        <w:t> </w:t>
      </w:r>
      <w:r>
        <w:rPr>
          <w:w w:val="95"/>
        </w:rPr>
        <w:t>and</w:t>
      </w:r>
      <w:r>
        <w:rPr>
          <w:spacing w:val="1"/>
          <w:w w:val="95"/>
        </w:rPr>
        <w:t> </w:t>
      </w:r>
      <w:r>
        <w:rPr/>
        <w:t>a</w:t>
      </w:r>
      <w:r>
        <w:rPr>
          <w:spacing w:val="1"/>
        </w:rPr>
        <w:t> </w:t>
      </w:r>
      <w:r>
        <w:rPr/>
        <w:t>tungsten</w:t>
      </w:r>
      <w:r>
        <w:rPr>
          <w:spacing w:val="1"/>
        </w:rPr>
        <w:t> </w:t>
      </w:r>
      <w:r>
        <w:rPr/>
        <w:t>nanostructure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helium</w:t>
      </w:r>
      <w:r>
        <w:rPr>
          <w:spacing w:val="1"/>
        </w:rPr>
        <w:t> </w:t>
      </w:r>
      <w:r>
        <w:rPr/>
        <w:t>nanobubble</w:t>
      </w:r>
      <w:r>
        <w:rPr>
          <w:spacing w:val="-10"/>
        </w:rPr>
        <w:t> </w:t>
      </w:r>
      <w:r>
        <w:rPr/>
        <w:t>with</w:t>
      </w:r>
      <w:r>
        <w:rPr>
          <w:spacing w:val="-10"/>
        </w:rPr>
        <w:t> </w:t>
      </w:r>
      <w:r>
        <w:rPr/>
        <w:t>solid-state</w:t>
      </w:r>
      <w:r>
        <w:rPr>
          <w:spacing w:val="-9"/>
        </w:rPr>
        <w:t> </w:t>
      </w:r>
      <w:r>
        <w:rPr/>
        <w:t>gas</w:t>
      </w:r>
      <w:r>
        <w:rPr>
          <w:spacing w:val="-10"/>
        </w:rPr>
        <w:t> </w:t>
      </w:r>
      <w:r>
        <w:rPr/>
        <w:t>density.</w:t>
      </w:r>
    </w:p>
    <w:p>
      <w:pPr>
        <w:pStyle w:val="BodyText"/>
        <w:spacing w:before="1"/>
        <w:rPr>
          <w:sz w:val="16"/>
        </w:rPr>
      </w:pPr>
    </w:p>
    <w:p>
      <w:pPr>
        <w:pStyle w:val="ListParagraph"/>
        <w:numPr>
          <w:ilvl w:val="0"/>
          <w:numId w:val="1"/>
        </w:numPr>
        <w:tabs>
          <w:tab w:pos="560" w:val="left" w:leader="none"/>
        </w:tabs>
        <w:spacing w:line="240" w:lineRule="auto" w:before="106" w:after="0"/>
        <w:ind w:left="559" w:right="0" w:hanging="274"/>
        <w:jc w:val="left"/>
        <w:rPr>
          <w:sz w:val="22"/>
        </w:rPr>
      </w:pPr>
      <w:r>
        <w:rPr>
          <w:w w:val="105"/>
          <w:sz w:val="22"/>
        </w:rPr>
        <w:t>MOLECULAR</w:t>
      </w:r>
      <w:r>
        <w:rPr>
          <w:spacing w:val="36"/>
          <w:w w:val="105"/>
          <w:sz w:val="22"/>
        </w:rPr>
        <w:t> </w:t>
      </w:r>
      <w:r>
        <w:rPr>
          <w:w w:val="105"/>
          <w:sz w:val="22"/>
        </w:rPr>
        <w:t>DYNAMICS</w:t>
      </w:r>
      <w:r>
        <w:rPr>
          <w:spacing w:val="37"/>
          <w:w w:val="105"/>
          <w:sz w:val="22"/>
        </w:rPr>
        <w:t> </w:t>
      </w:r>
      <w:r>
        <w:rPr>
          <w:w w:val="105"/>
          <w:sz w:val="22"/>
        </w:rPr>
        <w:t>MODELING</w:t>
      </w:r>
    </w:p>
    <w:p>
      <w:pPr>
        <w:pStyle w:val="Heading1"/>
        <w:numPr>
          <w:ilvl w:val="1"/>
          <w:numId w:val="1"/>
        </w:numPr>
        <w:tabs>
          <w:tab w:pos="2187" w:val="left" w:leader="none"/>
        </w:tabs>
        <w:spacing w:line="240" w:lineRule="auto" w:before="227" w:after="0"/>
        <w:ind w:left="2186" w:right="0" w:hanging="446"/>
        <w:jc w:val="both"/>
      </w:pPr>
      <w:r>
        <w:rPr/>
        <w:t>Methodology</w:t>
      </w:r>
    </w:p>
    <w:p>
      <w:pPr>
        <w:pStyle w:val="BodyText"/>
        <w:spacing w:line="232" w:lineRule="auto" w:before="87"/>
        <w:ind w:left="175" w:right="5229" w:firstLine="227"/>
        <w:jc w:val="both"/>
      </w:pPr>
      <w:r>
        <w:rPr>
          <w:w w:val="95"/>
        </w:rPr>
        <w:t>Molecular</w:t>
      </w:r>
      <w:r>
        <w:rPr>
          <w:spacing w:val="-10"/>
          <w:w w:val="95"/>
        </w:rPr>
        <w:t> </w:t>
      </w:r>
      <w:r>
        <w:rPr>
          <w:w w:val="95"/>
        </w:rPr>
        <w:t>dynamics</w:t>
      </w:r>
      <w:r>
        <w:rPr>
          <w:spacing w:val="-10"/>
          <w:w w:val="95"/>
        </w:rPr>
        <w:t> </w:t>
      </w:r>
      <w:r>
        <w:rPr>
          <w:w w:val="95"/>
        </w:rPr>
        <w:t>calculations</w:t>
      </w:r>
      <w:r>
        <w:rPr>
          <w:spacing w:val="-10"/>
          <w:w w:val="95"/>
        </w:rPr>
        <w:t> </w:t>
      </w:r>
      <w:r>
        <w:rPr>
          <w:w w:val="95"/>
        </w:rPr>
        <w:t>were</w:t>
      </w:r>
      <w:r>
        <w:rPr>
          <w:spacing w:val="-9"/>
          <w:w w:val="95"/>
        </w:rPr>
        <w:t> </w:t>
      </w:r>
      <w:r>
        <w:rPr>
          <w:w w:val="95"/>
        </w:rPr>
        <w:t>performed</w:t>
      </w:r>
      <w:r>
        <w:rPr>
          <w:spacing w:val="-50"/>
          <w:w w:val="95"/>
        </w:rPr>
        <w:t> </w:t>
      </w:r>
      <w:r>
        <w:rPr>
          <w:w w:val="95"/>
        </w:rPr>
        <w:t>using the LAMMPS software package [35, 36]. The</w:t>
      </w:r>
      <w:r>
        <w:rPr>
          <w:spacing w:val="1"/>
          <w:w w:val="95"/>
        </w:rPr>
        <w:t> </w:t>
      </w:r>
      <w:r>
        <w:rPr>
          <w:w w:val="95"/>
        </w:rPr>
        <w:t>interaction between tungsten atoms was described</w:t>
      </w:r>
      <w:r>
        <w:rPr>
          <w:spacing w:val="1"/>
          <w:w w:val="95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9"/>
        </w:rPr>
        <w:t>EAM</w:t>
      </w:r>
      <w:r>
        <w:rPr>
          <w:spacing w:val="10"/>
        </w:rPr>
        <w:t> </w:t>
      </w:r>
      <w:r>
        <w:rPr/>
        <w:t>Finnis-Sinclair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[37,</w:t>
      </w:r>
      <w:r>
        <w:rPr>
          <w:spacing w:val="55"/>
        </w:rPr>
        <w:t> </w:t>
      </w:r>
      <w:r>
        <w:rPr/>
        <w:t>38]</w:t>
      </w:r>
      <w:r>
        <w:rPr>
          <w:spacing w:val="1"/>
        </w:rPr>
        <w:t> </w:t>
      </w:r>
      <w:r>
        <w:rPr>
          <w:w w:val="95"/>
        </w:rPr>
        <w:t>with</w:t>
      </w:r>
      <w:r>
        <w:rPr>
          <w:spacing w:val="1"/>
          <w:w w:val="95"/>
        </w:rPr>
        <w:t> </w:t>
      </w:r>
      <w:r>
        <w:rPr>
          <w:w w:val="95"/>
        </w:rPr>
        <w:t>modifications</w:t>
      </w:r>
      <w:r>
        <w:rPr>
          <w:spacing w:val="1"/>
          <w:w w:val="95"/>
        </w:rPr>
        <w:t> </w:t>
      </w:r>
      <w:r>
        <w:rPr>
          <w:w w:val="95"/>
        </w:rPr>
        <w:t>for</w:t>
      </w:r>
      <w:r>
        <w:rPr>
          <w:spacing w:val="1"/>
          <w:w w:val="95"/>
        </w:rPr>
        <w:t> </w:t>
      </w:r>
      <w:r>
        <w:rPr>
          <w:w w:val="95"/>
        </w:rPr>
        <w:t>close-range</w:t>
      </w:r>
      <w:r>
        <w:rPr>
          <w:spacing w:val="50"/>
        </w:rPr>
        <w:t> </w:t>
      </w:r>
      <w:r>
        <w:rPr>
          <w:w w:val="95"/>
        </w:rPr>
        <w:t>interactions</w:t>
      </w:r>
      <w:r>
        <w:rPr>
          <w:spacing w:val="1"/>
          <w:w w:val="95"/>
        </w:rPr>
        <w:t> </w:t>
      </w:r>
      <w:r>
        <w:rPr/>
        <w:t>from Ackland and Thetford [39] and ultra-close</w:t>
      </w:r>
      <w:r>
        <w:rPr>
          <w:spacing w:val="1"/>
        </w:rPr>
        <w:t> </w:t>
      </w:r>
      <w:r>
        <w:rPr/>
        <w:t>interactions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Juslin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spacing w:val="10"/>
        </w:rPr>
        <w:t>Wirth</w:t>
      </w:r>
      <w:r>
        <w:rPr>
          <w:spacing w:val="11"/>
        </w:rPr>
        <w:t> </w:t>
      </w:r>
      <w:r>
        <w:rPr/>
        <w:t>[40].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w w:val="95"/>
        </w:rPr>
        <w:t>tungsten-helium</w:t>
      </w:r>
      <w:r>
        <w:rPr>
          <w:spacing w:val="1"/>
          <w:w w:val="95"/>
        </w:rPr>
        <w:t> </w:t>
      </w:r>
      <w:r>
        <w:rPr>
          <w:w w:val="95"/>
        </w:rPr>
        <w:t>interaction</w:t>
      </w:r>
      <w:r>
        <w:rPr>
          <w:spacing w:val="1"/>
          <w:w w:val="95"/>
        </w:rPr>
        <w:t> </w:t>
      </w:r>
      <w:r>
        <w:rPr>
          <w:w w:val="95"/>
        </w:rPr>
        <w:t>was</w:t>
      </w:r>
      <w:r>
        <w:rPr>
          <w:spacing w:val="1"/>
          <w:w w:val="95"/>
        </w:rPr>
        <w:t> </w:t>
      </w:r>
      <w:r>
        <w:rPr>
          <w:w w:val="95"/>
        </w:rPr>
        <w:t>defined</w:t>
      </w:r>
      <w:r>
        <w:rPr>
          <w:spacing w:val="1"/>
          <w:w w:val="95"/>
        </w:rPr>
        <w:t> </w:t>
      </w:r>
      <w:r>
        <w:rPr>
          <w:w w:val="95"/>
        </w:rPr>
        <w:t>by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/>
        <w:t>Juslin and Wirth pair potential [40], while the</w:t>
      </w:r>
      <w:r>
        <w:rPr>
          <w:spacing w:val="1"/>
        </w:rPr>
        <w:t> </w:t>
      </w:r>
      <w:r>
        <w:rPr>
          <w:w w:val="95"/>
        </w:rPr>
        <w:t>helium-helium</w:t>
      </w:r>
      <w:r>
        <w:rPr>
          <w:spacing w:val="1"/>
          <w:w w:val="95"/>
        </w:rPr>
        <w:t> </w:t>
      </w:r>
      <w:r>
        <w:rPr>
          <w:w w:val="95"/>
        </w:rPr>
        <w:t>interaction</w:t>
      </w:r>
      <w:r>
        <w:rPr>
          <w:spacing w:val="1"/>
          <w:w w:val="95"/>
        </w:rPr>
        <w:t> </w:t>
      </w:r>
      <w:r>
        <w:rPr>
          <w:w w:val="95"/>
        </w:rPr>
        <w:t>was</w:t>
      </w:r>
      <w:r>
        <w:rPr>
          <w:spacing w:val="1"/>
          <w:w w:val="95"/>
        </w:rPr>
        <w:t> </w:t>
      </w:r>
      <w:r>
        <w:rPr>
          <w:w w:val="95"/>
        </w:rPr>
        <w:t>described</w:t>
      </w:r>
      <w:r>
        <w:rPr>
          <w:spacing w:val="1"/>
          <w:w w:val="95"/>
        </w:rPr>
        <w:t> </w:t>
      </w:r>
      <w:r>
        <w:rPr>
          <w:w w:val="95"/>
        </w:rPr>
        <w:t>by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/>
        <w:t>Beck pair potential [41,42] with modification for</w:t>
      </w:r>
      <w:r>
        <w:rPr>
          <w:spacing w:val="1"/>
        </w:rPr>
        <w:t> </w:t>
      </w:r>
      <w:r>
        <w:rPr/>
        <w:t>small</w:t>
      </w:r>
      <w:r>
        <w:rPr>
          <w:spacing w:val="-6"/>
        </w:rPr>
        <w:t> </w:t>
      </w:r>
      <w:r>
        <w:rPr/>
        <w:t>distances</w:t>
      </w:r>
      <w:r>
        <w:rPr>
          <w:spacing w:val="-5"/>
        </w:rPr>
        <w:t> </w:t>
      </w:r>
      <w:r>
        <w:rPr/>
        <w:t>from</w:t>
      </w:r>
      <w:r>
        <w:rPr>
          <w:spacing w:val="-5"/>
        </w:rPr>
        <w:t> </w:t>
      </w:r>
      <w:r>
        <w:rPr/>
        <w:t>Morishita</w:t>
      </w:r>
      <w:r>
        <w:rPr>
          <w:spacing w:val="-5"/>
        </w:rPr>
        <w:t> </w:t>
      </w:r>
      <w:r>
        <w:rPr/>
        <w:t>et</w:t>
      </w:r>
      <w:r>
        <w:rPr>
          <w:spacing w:val="-6"/>
        </w:rPr>
        <w:t> </w:t>
      </w:r>
      <w:r>
        <w:rPr/>
        <w:t>al.</w:t>
      </w:r>
      <w:r>
        <w:rPr>
          <w:spacing w:val="-5"/>
        </w:rPr>
        <w:t> </w:t>
      </w:r>
      <w:r>
        <w:rPr/>
        <w:t>[43].</w:t>
      </w:r>
    </w:p>
    <w:p>
      <w:pPr>
        <w:pStyle w:val="BodyText"/>
        <w:spacing w:line="256" w:lineRule="exact" w:before="81"/>
        <w:ind w:left="399"/>
        <w:jc w:val="both"/>
      </w:pPr>
      <w:r>
        <w:rPr/>
        <w:t>This</w:t>
      </w:r>
      <w:r>
        <w:rPr>
          <w:spacing w:val="49"/>
        </w:rPr>
        <w:t> </w:t>
      </w:r>
      <w:r>
        <w:rPr/>
        <w:t>set</w:t>
      </w:r>
      <w:r>
        <w:rPr>
          <w:spacing w:val="50"/>
        </w:rPr>
        <w:t> </w:t>
      </w:r>
      <w:r>
        <w:rPr/>
        <w:t>of</w:t>
      </w:r>
      <w:r>
        <w:rPr>
          <w:spacing w:val="50"/>
        </w:rPr>
        <w:t> </w:t>
      </w:r>
      <w:r>
        <w:rPr/>
        <w:t>interatomic</w:t>
      </w:r>
      <w:r>
        <w:rPr>
          <w:spacing w:val="49"/>
        </w:rPr>
        <w:t> </w:t>
      </w:r>
      <w:r>
        <w:rPr/>
        <w:t>interaction</w:t>
      </w:r>
      <w:r>
        <w:rPr>
          <w:spacing w:val="50"/>
        </w:rPr>
        <w:t> </w:t>
      </w:r>
      <w:r>
        <w:rPr/>
        <w:t>potentials</w:t>
      </w:r>
    </w:p>
    <w:p>
      <w:pPr>
        <w:pStyle w:val="BodyText"/>
        <w:tabs>
          <w:tab w:pos="5563" w:val="left" w:leader="none"/>
        </w:tabs>
        <w:spacing w:line="279" w:lineRule="exact"/>
        <w:ind w:left="187"/>
        <w:rPr>
          <w:rFonts w:ascii="Times New Roman"/>
          <w:sz w:val="18"/>
        </w:rPr>
      </w:pPr>
      <w:r>
        <w:rPr/>
        <w:pict>
          <v:group style="position:absolute;margin-left:318.354401pt;margin-top:3.694035pt;width:22pt;height:22pt;mso-position-horizontal-relative:page;mso-position-vertical-relative:paragraph;z-index:15733760" coordorigin="6367,74" coordsize="440,440">
            <v:line style="position:absolute" from="6401,157" to="6401,480" stroked="true" strokeweight=".72pt" strokecolor="#00a200">
              <v:stroke dashstyle="solid"/>
            </v:line>
            <v:shape style="position:absolute;left:6367;top:73;width:68;height:80" coordorigin="6367,74" coordsize="68,80" path="m6401,74l6367,153,6435,153,6401,74xe" filled="true" fillcolor="#00a200" stroked="false">
              <v:path arrowok="t"/>
              <v:fill type="solid"/>
            </v:shape>
            <v:shape style="position:absolute;left:6393;top:445;width:414;height:68" coordorigin="6394,446" coordsize="414,68" path="m6728,446l6728,514,6790,487,6732,487,6732,473,6790,473,6728,446xm6401,473l6394,473,6394,487,6401,487,6401,473xm6728,473l6401,473,6401,487,6728,487,6728,473xm6739,473l6732,473,6732,487,6739,487,6739,473xm6790,473l6739,473,6739,487,6790,487,6807,480,6790,473xe" filled="true" fillcolor="#ff0000" stroked="false">
              <v:path arrowok="t"/>
              <v:fill type="solid"/>
            </v:shape>
            <w10:wrap type="none"/>
          </v:group>
        </w:pict>
      </w:r>
      <w:r>
        <w:rPr/>
        <w:t>allows</w:t>
      </w:r>
      <w:r>
        <w:rPr>
          <w:spacing w:val="40"/>
        </w:rPr>
        <w:t> </w:t>
      </w:r>
      <w:r>
        <w:rPr/>
        <w:t>for</w:t>
      </w:r>
      <w:r>
        <w:rPr>
          <w:spacing w:val="40"/>
        </w:rPr>
        <w:t> </w:t>
      </w:r>
      <w:r>
        <w:rPr/>
        <w:t>sufficiently</w:t>
      </w:r>
      <w:r>
        <w:rPr>
          <w:spacing w:val="40"/>
        </w:rPr>
        <w:t> </w:t>
      </w:r>
      <w:r>
        <w:rPr/>
        <w:t>accurate</w:t>
      </w:r>
      <w:r>
        <w:rPr>
          <w:spacing w:val="40"/>
        </w:rPr>
        <w:t> </w:t>
      </w:r>
      <w:r>
        <w:rPr/>
        <w:t>reproduction</w:t>
      </w:r>
      <w:r>
        <w:rPr>
          <w:spacing w:val="40"/>
        </w:rPr>
        <w:t> </w:t>
      </w:r>
      <w:r>
        <w:rPr/>
        <w:t>of</w:t>
        <w:tab/>
      </w:r>
      <w:r>
        <w:rPr>
          <w:rFonts w:ascii="Times New Roman"/>
          <w:color w:val="00A200"/>
          <w:position w:val="7"/>
          <w:sz w:val="18"/>
        </w:rPr>
        <w:t>z</w:t>
      </w:r>
    </w:p>
    <w:p>
      <w:pPr>
        <w:pStyle w:val="BodyText"/>
        <w:spacing w:line="217" w:lineRule="exact"/>
        <w:ind w:left="182"/>
      </w:pPr>
      <w:r>
        <w:rPr>
          <w:i/>
          <w:w w:val="95"/>
        </w:rPr>
        <w:t>ab</w:t>
      </w:r>
      <w:r>
        <w:rPr>
          <w:i/>
          <w:spacing w:val="-8"/>
          <w:w w:val="95"/>
        </w:rPr>
        <w:t> </w:t>
      </w:r>
      <w:r>
        <w:rPr>
          <w:i/>
          <w:w w:val="95"/>
        </w:rPr>
        <w:t>initio</w:t>
      </w:r>
      <w:r>
        <w:rPr>
          <w:i/>
          <w:spacing w:val="-8"/>
          <w:w w:val="95"/>
        </w:rPr>
        <w:t> </w:t>
      </w:r>
      <w:r>
        <w:rPr>
          <w:w w:val="95"/>
        </w:rPr>
        <w:t>calculations</w:t>
      </w:r>
      <w:r>
        <w:rPr>
          <w:spacing w:val="-8"/>
          <w:w w:val="95"/>
        </w:rPr>
        <w:t> </w:t>
      </w:r>
      <w:r>
        <w:rPr>
          <w:w w:val="95"/>
        </w:rPr>
        <w:t>[40]</w:t>
      </w:r>
      <w:r>
        <w:rPr>
          <w:spacing w:val="-8"/>
          <w:w w:val="95"/>
        </w:rPr>
        <w:t> </w:t>
      </w:r>
      <w:r>
        <w:rPr>
          <w:w w:val="95"/>
        </w:rPr>
        <w:t>and</w:t>
      </w:r>
      <w:r>
        <w:rPr>
          <w:spacing w:val="-8"/>
          <w:w w:val="95"/>
        </w:rPr>
        <w:t> </w:t>
      </w:r>
      <w:r>
        <w:rPr>
          <w:w w:val="95"/>
        </w:rPr>
        <w:t>is</w:t>
      </w:r>
      <w:r>
        <w:rPr>
          <w:spacing w:val="-8"/>
          <w:w w:val="95"/>
        </w:rPr>
        <w:t> </w:t>
      </w:r>
      <w:r>
        <w:rPr>
          <w:w w:val="95"/>
        </w:rPr>
        <w:t>frequently</w:t>
      </w:r>
      <w:r>
        <w:rPr>
          <w:spacing w:val="-8"/>
          <w:w w:val="95"/>
        </w:rPr>
        <w:t> </w:t>
      </w:r>
      <w:r>
        <w:rPr>
          <w:w w:val="95"/>
        </w:rPr>
        <w:t>used</w:t>
      </w:r>
      <w:r>
        <w:rPr>
          <w:spacing w:val="-7"/>
          <w:w w:val="95"/>
        </w:rPr>
        <w:t> </w:t>
      </w:r>
      <w:r>
        <w:rPr>
          <w:w w:val="95"/>
        </w:rPr>
        <w:t>both</w:t>
      </w:r>
    </w:p>
    <w:p>
      <w:pPr>
        <w:pStyle w:val="BodyText"/>
        <w:tabs>
          <w:tab w:pos="6061" w:val="left" w:leader="none"/>
        </w:tabs>
        <w:spacing w:line="304" w:lineRule="exact"/>
        <w:ind w:left="184"/>
        <w:rPr>
          <w:rFonts w:ascii="Times New Roman"/>
          <w:sz w:val="18"/>
        </w:rPr>
      </w:pPr>
      <w:r>
        <w:rPr>
          <w:w w:val="95"/>
        </w:rPr>
        <w:t>for</w:t>
      </w:r>
      <w:r>
        <w:rPr>
          <w:spacing w:val="16"/>
          <w:w w:val="95"/>
        </w:rPr>
        <w:t> </w:t>
      </w:r>
      <w:r>
        <w:rPr>
          <w:w w:val="95"/>
        </w:rPr>
        <w:t>analyzing</w:t>
      </w:r>
      <w:r>
        <w:rPr>
          <w:spacing w:val="17"/>
          <w:w w:val="95"/>
        </w:rPr>
        <w:t> </w:t>
      </w:r>
      <w:r>
        <w:rPr>
          <w:w w:val="95"/>
        </w:rPr>
        <w:t>the</w:t>
      </w:r>
      <w:r>
        <w:rPr>
          <w:spacing w:val="16"/>
          <w:w w:val="95"/>
        </w:rPr>
        <w:t> </w:t>
      </w:r>
      <w:r>
        <w:rPr>
          <w:w w:val="95"/>
        </w:rPr>
        <w:t>dynamics</w:t>
      </w:r>
      <w:r>
        <w:rPr>
          <w:spacing w:val="17"/>
          <w:w w:val="95"/>
        </w:rPr>
        <w:t> </w:t>
      </w:r>
      <w:r>
        <w:rPr>
          <w:w w:val="95"/>
        </w:rPr>
        <w:t>of</w:t>
      </w:r>
      <w:r>
        <w:rPr>
          <w:spacing w:val="17"/>
          <w:w w:val="95"/>
        </w:rPr>
        <w:t> </w:t>
      </w:r>
      <w:r>
        <w:rPr>
          <w:w w:val="95"/>
        </w:rPr>
        <w:t>dissolved</w:t>
      </w:r>
      <w:r>
        <w:rPr>
          <w:spacing w:val="16"/>
          <w:w w:val="95"/>
        </w:rPr>
        <w:t> </w:t>
      </w:r>
      <w:r>
        <w:rPr>
          <w:w w:val="95"/>
        </w:rPr>
        <w:t>helium</w:t>
      </w:r>
      <w:r>
        <w:rPr>
          <w:spacing w:val="17"/>
          <w:w w:val="95"/>
        </w:rPr>
        <w:t> </w:t>
      </w:r>
      <w:r>
        <w:rPr>
          <w:w w:val="95"/>
        </w:rPr>
        <w:t>in</w:t>
        <w:tab/>
      </w:r>
      <w:r>
        <w:rPr>
          <w:rFonts w:ascii="Times New Roman"/>
          <w:color w:val="FF0000"/>
          <w:position w:val="14"/>
          <w:sz w:val="18"/>
        </w:rPr>
        <w:t>x</w:t>
      </w:r>
    </w:p>
    <w:p>
      <w:pPr>
        <w:spacing w:after="0" w:line="304" w:lineRule="exact"/>
        <w:rPr>
          <w:rFonts w:ascii="Times New Roman"/>
          <w:sz w:val="18"/>
        </w:rPr>
        <w:sectPr>
          <w:pgSz w:w="11630" w:h="16160"/>
          <w:pgMar w:header="911" w:footer="978" w:top="1160" w:bottom="1160" w:left="700" w:right="720"/>
        </w:sectPr>
      </w:pPr>
    </w:p>
    <w:p>
      <w:pPr>
        <w:pStyle w:val="BodyText"/>
        <w:spacing w:line="232" w:lineRule="auto" w:before="8"/>
        <w:ind w:left="170" w:firstLine="16"/>
        <w:jc w:val="both"/>
      </w:pPr>
      <w:r>
        <w:rPr/>
        <w:t>tungsten at fixed temperature [32, 33, 44, 45, 46],</w:t>
      </w:r>
      <w:r>
        <w:rPr>
          <w:spacing w:val="1"/>
        </w:rPr>
        <w:t> </w:t>
      </w:r>
      <w:r>
        <w:rPr>
          <w:w w:val="90"/>
        </w:rPr>
        <w:t>and for modeling cumulative irradiation of tungsten</w:t>
      </w:r>
      <w:r>
        <w:rPr>
          <w:spacing w:val="1"/>
          <w:w w:val="90"/>
        </w:rPr>
        <w:t> </w:t>
      </w:r>
      <w:r>
        <w:rPr>
          <w:w w:val="95"/>
        </w:rPr>
        <w:t>surface with helium atoms with initial energy in the</w:t>
      </w:r>
      <w:r>
        <w:rPr>
          <w:spacing w:val="-50"/>
          <w:w w:val="95"/>
        </w:rPr>
        <w:t> </w:t>
      </w:r>
      <w:r>
        <w:rPr/>
        <w:t>range</w:t>
      </w:r>
      <w:r>
        <w:rPr>
          <w:spacing w:val="25"/>
        </w:rPr>
        <w:t> </w:t>
      </w:r>
      <w:r>
        <w:rPr/>
        <w:t>of</w:t>
      </w:r>
      <w:r>
        <w:rPr>
          <w:spacing w:val="26"/>
        </w:rPr>
        <w:t> </w:t>
      </w:r>
      <w:r>
        <w:rPr/>
        <w:t>100–500</w:t>
      </w:r>
      <w:r>
        <w:rPr>
          <w:spacing w:val="26"/>
        </w:rPr>
        <w:t> </w:t>
      </w:r>
      <w:r>
        <w:rPr/>
        <w:t>eV</w:t>
      </w:r>
      <w:r>
        <w:rPr>
          <w:spacing w:val="26"/>
        </w:rPr>
        <w:t> </w:t>
      </w:r>
      <w:r>
        <w:rPr/>
        <w:t>[47,</w:t>
      </w:r>
      <w:r>
        <w:rPr>
          <w:spacing w:val="26"/>
        </w:rPr>
        <w:t> </w:t>
      </w:r>
      <w:r>
        <w:rPr/>
        <w:t>48,</w:t>
      </w:r>
      <w:r>
        <w:rPr>
          <w:spacing w:val="26"/>
        </w:rPr>
        <w:t> </w:t>
      </w:r>
      <w:r>
        <w:rPr/>
        <w:t>49].</w:t>
      </w:r>
      <w:r>
        <w:rPr>
          <w:spacing w:val="26"/>
        </w:rPr>
        <w:t> </w:t>
      </w:r>
      <w:r>
        <w:rPr/>
        <w:t>It</w:t>
      </w:r>
      <w:r>
        <w:rPr>
          <w:spacing w:val="26"/>
        </w:rPr>
        <w:t> </w:t>
      </w:r>
      <w:r>
        <w:rPr/>
        <w:t>is</w:t>
      </w:r>
      <w:r>
        <w:rPr>
          <w:spacing w:val="26"/>
        </w:rPr>
        <w:t> </w:t>
      </w:r>
      <w:r>
        <w:rPr/>
        <w:t>important</w:t>
      </w:r>
      <w:r>
        <w:rPr>
          <w:spacing w:val="1"/>
        </w:rPr>
        <w:t> </w:t>
      </w:r>
      <w:r>
        <w:rPr>
          <w:w w:val="95"/>
        </w:rPr>
        <w:t>to note that inelastic energy losses of fast particles</w:t>
      </w:r>
      <w:r>
        <w:rPr>
          <w:spacing w:val="1"/>
          <w:w w:val="95"/>
        </w:rPr>
        <w:t> </w:t>
      </w:r>
      <w:r>
        <w:rPr>
          <w:w w:val="95"/>
        </w:rPr>
        <w:t>during their deceleration in the material volume are</w:t>
      </w:r>
      <w:r>
        <w:rPr>
          <w:spacing w:val="-50"/>
          <w:w w:val="95"/>
        </w:rPr>
        <w:t> </w:t>
      </w:r>
      <w:r>
        <w:rPr>
          <w:w w:val="95"/>
        </w:rPr>
        <w:t>not explicitly accounted for in molecular dynamics</w:t>
      </w:r>
      <w:r>
        <w:rPr>
          <w:spacing w:val="1"/>
          <w:w w:val="95"/>
        </w:rPr>
        <w:t> </w:t>
      </w:r>
      <w:r>
        <w:rPr>
          <w:w w:val="95"/>
        </w:rPr>
        <w:t>modeling. According to the TRIM software package</w:t>
      </w:r>
      <w:r>
        <w:rPr>
          <w:spacing w:val="-50"/>
          <w:w w:val="95"/>
        </w:rPr>
        <w:t> </w:t>
      </w:r>
      <w:r>
        <w:rPr/>
        <w:t>[50],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inelastic</w:t>
      </w:r>
      <w:r>
        <w:rPr>
          <w:spacing w:val="1"/>
        </w:rPr>
        <w:t> </w:t>
      </w:r>
      <w:r>
        <w:rPr/>
        <w:t>losses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w w:val="95"/>
        </w:rPr>
        <w:t>deceleration of a helium atom with initial energy of</w:t>
      </w:r>
      <w:r>
        <w:rPr>
          <w:spacing w:val="1"/>
          <w:w w:val="95"/>
        </w:rPr>
        <w:t> </w:t>
      </w:r>
      <w:r>
        <w:rPr>
          <w:w w:val="95"/>
        </w:rPr>
        <w:t>500</w:t>
      </w:r>
      <w:r>
        <w:rPr>
          <w:spacing w:val="31"/>
          <w:w w:val="95"/>
        </w:rPr>
        <w:t> </w:t>
      </w:r>
      <w:r>
        <w:rPr>
          <w:w w:val="95"/>
        </w:rPr>
        <w:t>eV</w:t>
      </w:r>
      <w:r>
        <w:rPr>
          <w:spacing w:val="32"/>
          <w:w w:val="95"/>
        </w:rPr>
        <w:t> </w:t>
      </w:r>
      <w:r>
        <w:rPr>
          <w:w w:val="95"/>
        </w:rPr>
        <w:t>is</w:t>
      </w:r>
      <w:r>
        <w:rPr>
          <w:spacing w:val="18"/>
          <w:w w:val="95"/>
        </w:rPr>
        <w:t> </w:t>
      </w:r>
      <w:r>
        <w:rPr>
          <w:rFonts w:ascii="Tahoma" w:hAnsi="Tahoma"/>
          <w:w w:val="95"/>
        </w:rPr>
        <w:t>»</w:t>
      </w:r>
      <w:r>
        <w:rPr>
          <w:rFonts w:ascii="Tahoma" w:hAnsi="Tahoma"/>
          <w:spacing w:val="11"/>
          <w:w w:val="95"/>
        </w:rPr>
        <w:t> </w:t>
      </w:r>
      <w:r>
        <w:rPr>
          <w:w w:val="95"/>
        </w:rPr>
        <w:t>60%</w:t>
      </w:r>
      <w:r>
        <w:rPr>
          <w:spacing w:val="19"/>
          <w:w w:val="95"/>
        </w:rPr>
        <w:t> </w:t>
      </w:r>
      <w:r>
        <w:rPr>
          <w:w w:val="95"/>
        </w:rPr>
        <w:t>in</w:t>
      </w:r>
      <w:r>
        <w:rPr>
          <w:spacing w:val="31"/>
          <w:w w:val="95"/>
        </w:rPr>
        <w:t> </w:t>
      </w:r>
      <w:r>
        <w:rPr>
          <w:w w:val="95"/>
        </w:rPr>
        <w:t>tungsten</w:t>
      </w:r>
      <w:r>
        <w:rPr>
          <w:spacing w:val="32"/>
          <w:w w:val="95"/>
        </w:rPr>
        <w:t> </w:t>
      </w:r>
      <w:r>
        <w:rPr>
          <w:w w:val="95"/>
        </w:rPr>
        <w:t>and</w:t>
      </w:r>
      <w:r>
        <w:rPr>
          <w:spacing w:val="19"/>
          <w:w w:val="95"/>
        </w:rPr>
        <w:t> </w:t>
      </w:r>
      <w:r>
        <w:rPr>
          <w:rFonts w:ascii="Tahoma" w:hAnsi="Tahoma"/>
          <w:w w:val="95"/>
        </w:rPr>
        <w:t>»</w:t>
      </w:r>
      <w:r>
        <w:rPr>
          <w:rFonts w:ascii="Tahoma" w:hAnsi="Tahoma"/>
          <w:spacing w:val="-12"/>
          <w:w w:val="95"/>
        </w:rPr>
        <w:t> </w:t>
      </w:r>
      <w:r>
        <w:rPr>
          <w:w w:val="95"/>
        </w:rPr>
        <w:t>14%</w:t>
      </w:r>
      <w:r>
        <w:rPr>
          <w:spacing w:val="36"/>
          <w:w w:val="95"/>
        </w:rPr>
        <w:t> </w:t>
      </w:r>
      <w:r>
        <w:rPr>
          <w:w w:val="95"/>
        </w:rPr>
        <w:t>in</w:t>
      </w:r>
      <w:r>
        <w:rPr>
          <w:spacing w:val="31"/>
          <w:w w:val="95"/>
        </w:rPr>
        <w:t> </w:t>
      </w:r>
      <w:r>
        <w:rPr>
          <w:w w:val="95"/>
        </w:rPr>
        <w:t>helium.</w:t>
      </w:r>
    </w:p>
    <w:p>
      <w:pPr>
        <w:spacing w:line="228" w:lineRule="auto" w:before="44"/>
        <w:ind w:left="177" w:right="162" w:hanging="2"/>
        <w:jc w:val="both"/>
        <w:rPr>
          <w:sz w:val="17"/>
        </w:rPr>
      </w:pPr>
      <w:r>
        <w:rPr/>
        <w:br w:type="column"/>
      </w:r>
      <w:r>
        <w:rPr>
          <w:b/>
          <w:sz w:val="17"/>
        </w:rPr>
        <w:t>Fig.</w:t>
      </w:r>
      <w:r>
        <w:rPr>
          <w:b/>
          <w:spacing w:val="23"/>
          <w:sz w:val="17"/>
        </w:rPr>
        <w:t> </w:t>
      </w:r>
      <w:r>
        <w:rPr>
          <w:b/>
          <w:sz w:val="17"/>
        </w:rPr>
        <w:t>2.</w:t>
      </w:r>
      <w:r>
        <w:rPr>
          <w:b/>
          <w:spacing w:val="24"/>
          <w:sz w:val="17"/>
        </w:rPr>
        <w:t> </w:t>
      </w:r>
      <w:r>
        <w:rPr>
          <w:sz w:val="17"/>
        </w:rPr>
        <w:t>Initial</w:t>
      </w:r>
      <w:r>
        <w:rPr>
          <w:spacing w:val="24"/>
          <w:sz w:val="17"/>
        </w:rPr>
        <w:t> </w:t>
      </w:r>
      <w:r>
        <w:rPr>
          <w:sz w:val="17"/>
        </w:rPr>
        <w:t>geometry</w:t>
      </w:r>
      <w:r>
        <w:rPr>
          <w:spacing w:val="24"/>
          <w:sz w:val="17"/>
        </w:rPr>
        <w:t> </w:t>
      </w:r>
      <w:r>
        <w:rPr>
          <w:sz w:val="17"/>
        </w:rPr>
        <w:t>used</w:t>
      </w:r>
      <w:r>
        <w:rPr>
          <w:spacing w:val="24"/>
          <w:sz w:val="17"/>
        </w:rPr>
        <w:t> </w:t>
      </w:r>
      <w:r>
        <w:rPr>
          <w:sz w:val="17"/>
        </w:rPr>
        <w:t>in</w:t>
      </w:r>
      <w:r>
        <w:rPr>
          <w:spacing w:val="24"/>
          <w:sz w:val="17"/>
        </w:rPr>
        <w:t> </w:t>
      </w:r>
      <w:r>
        <w:rPr>
          <w:sz w:val="17"/>
        </w:rPr>
        <w:t>modeling</w:t>
      </w:r>
      <w:r>
        <w:rPr>
          <w:spacing w:val="23"/>
          <w:sz w:val="17"/>
        </w:rPr>
        <w:t> </w:t>
      </w:r>
      <w:r>
        <w:rPr>
          <w:sz w:val="17"/>
        </w:rPr>
        <w:t>the</w:t>
      </w:r>
      <w:r>
        <w:rPr>
          <w:spacing w:val="24"/>
          <w:sz w:val="17"/>
        </w:rPr>
        <w:t> </w:t>
      </w:r>
      <w:r>
        <w:rPr>
          <w:sz w:val="17"/>
        </w:rPr>
        <w:t>interaction</w:t>
      </w:r>
      <w:r>
        <w:rPr>
          <w:spacing w:val="24"/>
          <w:sz w:val="17"/>
        </w:rPr>
        <w:t> </w:t>
      </w:r>
      <w:r>
        <w:rPr>
          <w:sz w:val="17"/>
        </w:rPr>
        <w:t>of</w:t>
      </w:r>
      <w:r>
        <w:rPr>
          <w:spacing w:val="24"/>
          <w:sz w:val="17"/>
        </w:rPr>
        <w:t> </w:t>
      </w:r>
      <w:r>
        <w:rPr>
          <w:sz w:val="17"/>
        </w:rPr>
        <w:t>a</w:t>
      </w:r>
      <w:r>
        <w:rPr>
          <w:spacing w:val="-40"/>
          <w:sz w:val="17"/>
        </w:rPr>
        <w:t> </w:t>
      </w:r>
      <w:r>
        <w:rPr>
          <w:sz w:val="17"/>
        </w:rPr>
        <w:t>fast helium atom with a helium bubble. Gray spheres </w:t>
      </w:r>
      <w:r>
        <w:rPr>
          <w:w w:val="115"/>
          <w:sz w:val="17"/>
        </w:rPr>
        <w:t>– </w:t>
      </w:r>
      <w:r>
        <w:rPr>
          <w:sz w:val="17"/>
        </w:rPr>
        <w:t>mobile</w:t>
      </w:r>
      <w:r>
        <w:rPr>
          <w:spacing w:val="1"/>
          <w:sz w:val="17"/>
        </w:rPr>
        <w:t> </w:t>
      </w:r>
      <w:r>
        <w:rPr>
          <w:w w:val="95"/>
          <w:sz w:val="17"/>
        </w:rPr>
        <w:t>tungsten atoms, black spheres – "frozen" tungsten atoms, green</w:t>
      </w:r>
      <w:r>
        <w:rPr>
          <w:spacing w:val="1"/>
          <w:w w:val="95"/>
          <w:sz w:val="17"/>
        </w:rPr>
        <w:t> </w:t>
      </w:r>
      <w:r>
        <w:rPr>
          <w:sz w:val="17"/>
        </w:rPr>
        <w:t>spheres </w:t>
      </w:r>
      <w:r>
        <w:rPr>
          <w:w w:val="115"/>
          <w:sz w:val="17"/>
        </w:rPr>
        <w:t>– </w:t>
      </w:r>
      <w:r>
        <w:rPr>
          <w:sz w:val="17"/>
        </w:rPr>
        <w:t>helium bubble atoms, red sphere </w:t>
      </w:r>
      <w:r>
        <w:rPr>
          <w:w w:val="115"/>
          <w:sz w:val="17"/>
        </w:rPr>
        <w:t>– </w:t>
      </w:r>
      <w:r>
        <w:rPr>
          <w:sz w:val="17"/>
        </w:rPr>
        <w:t>incident helium</w:t>
      </w:r>
      <w:r>
        <w:rPr>
          <w:spacing w:val="1"/>
          <w:sz w:val="17"/>
        </w:rPr>
        <w:t> </w:t>
      </w:r>
      <w:r>
        <w:rPr>
          <w:sz w:val="17"/>
        </w:rPr>
        <w:t>atom. The red arrow shows the direction of the incident atom's</w:t>
      </w:r>
      <w:r>
        <w:rPr>
          <w:spacing w:val="1"/>
          <w:sz w:val="17"/>
        </w:rPr>
        <w:t> </w:t>
      </w:r>
      <w:r>
        <w:rPr>
          <w:w w:val="95"/>
          <w:sz w:val="17"/>
        </w:rPr>
        <w:t>initial</w:t>
      </w:r>
      <w:r>
        <w:rPr>
          <w:spacing w:val="3"/>
          <w:w w:val="95"/>
          <w:sz w:val="17"/>
        </w:rPr>
        <w:t> </w:t>
      </w:r>
      <w:r>
        <w:rPr>
          <w:w w:val="95"/>
          <w:sz w:val="17"/>
        </w:rPr>
        <w:t>velocity.</w:t>
      </w:r>
      <w:r>
        <w:rPr>
          <w:spacing w:val="3"/>
          <w:w w:val="95"/>
          <w:sz w:val="17"/>
        </w:rPr>
        <w:t> </w:t>
      </w:r>
      <w:r>
        <w:rPr>
          <w:w w:val="95"/>
          <w:sz w:val="17"/>
        </w:rPr>
        <w:t>Some</w:t>
      </w:r>
      <w:r>
        <w:rPr>
          <w:spacing w:val="3"/>
          <w:w w:val="95"/>
          <w:sz w:val="17"/>
        </w:rPr>
        <w:t> </w:t>
      </w:r>
      <w:r>
        <w:rPr>
          <w:w w:val="95"/>
          <w:sz w:val="17"/>
        </w:rPr>
        <w:t>mobile</w:t>
      </w:r>
      <w:r>
        <w:rPr>
          <w:spacing w:val="3"/>
          <w:w w:val="95"/>
          <w:sz w:val="17"/>
        </w:rPr>
        <w:t> </w:t>
      </w:r>
      <w:r>
        <w:rPr>
          <w:w w:val="95"/>
          <w:sz w:val="17"/>
        </w:rPr>
        <w:t>tungsten</w:t>
      </w:r>
      <w:r>
        <w:rPr>
          <w:spacing w:val="3"/>
          <w:w w:val="95"/>
          <w:sz w:val="17"/>
        </w:rPr>
        <w:t> </w:t>
      </w:r>
      <w:r>
        <w:rPr>
          <w:w w:val="95"/>
          <w:sz w:val="17"/>
        </w:rPr>
        <w:t>atoms</w:t>
      </w:r>
      <w:r>
        <w:rPr>
          <w:spacing w:val="3"/>
          <w:w w:val="95"/>
          <w:sz w:val="17"/>
        </w:rPr>
        <w:t> </w:t>
      </w:r>
      <w:r>
        <w:rPr>
          <w:w w:val="95"/>
          <w:sz w:val="17"/>
        </w:rPr>
        <w:t>are</w:t>
      </w:r>
      <w:r>
        <w:rPr>
          <w:spacing w:val="3"/>
          <w:w w:val="95"/>
          <w:sz w:val="17"/>
        </w:rPr>
        <w:t> </w:t>
      </w:r>
      <w:r>
        <w:rPr>
          <w:w w:val="95"/>
          <w:sz w:val="17"/>
        </w:rPr>
        <w:t>hidden</w:t>
      </w:r>
      <w:r>
        <w:rPr>
          <w:spacing w:val="3"/>
          <w:w w:val="95"/>
          <w:sz w:val="17"/>
        </w:rPr>
        <w:t> </w:t>
      </w:r>
      <w:r>
        <w:rPr>
          <w:w w:val="95"/>
          <w:sz w:val="17"/>
        </w:rPr>
        <w:t>for</w:t>
      </w:r>
      <w:r>
        <w:rPr>
          <w:spacing w:val="3"/>
          <w:w w:val="95"/>
          <w:sz w:val="17"/>
        </w:rPr>
        <w:t> </w:t>
      </w:r>
      <w:r>
        <w:rPr>
          <w:w w:val="95"/>
          <w:sz w:val="17"/>
        </w:rPr>
        <w:t>clarity</w:t>
      </w:r>
    </w:p>
    <w:p>
      <w:pPr>
        <w:pStyle w:val="BodyText"/>
        <w:rPr>
          <w:sz w:val="24"/>
        </w:rPr>
      </w:pPr>
    </w:p>
    <w:p>
      <w:pPr>
        <w:pStyle w:val="BodyText"/>
        <w:ind w:left="170" w:right="120"/>
        <w:jc w:val="both"/>
      </w:pPr>
      <w:r>
        <w:rPr>
          <w:w w:val="95"/>
        </w:rPr>
        <w:t>with radius</w:t>
      </w:r>
      <w:r>
        <w:rPr>
          <w:spacing w:val="1"/>
          <w:w w:val="95"/>
        </w:rPr>
        <w:t> </w:t>
      </w:r>
      <w:r>
        <w:rPr>
          <w:w w:val="95"/>
        </w:rPr>
        <w:t>with a center in a plane parallel to the</w:t>
      </w:r>
      <w:r>
        <w:rPr>
          <w:spacing w:val="1"/>
          <w:w w:val="95"/>
        </w:rPr>
        <w:t> </w:t>
      </w:r>
      <w:r>
        <w:rPr>
          <w:w w:val="95"/>
        </w:rPr>
        <w:t>surface were removed from the perfect tungsten</w:t>
      </w:r>
      <w:r>
        <w:rPr>
          <w:spacing w:val="1"/>
          <w:w w:val="95"/>
        </w:rPr>
        <w:t> </w:t>
      </w:r>
      <w:r>
        <w:rPr>
          <w:w w:val="95"/>
        </w:rPr>
        <w:t>lattice. The depth of the sphere's center of symmetry</w:t>
      </w:r>
      <w:r>
        <w:rPr>
          <w:spacing w:val="-50"/>
          <w:w w:val="95"/>
        </w:rPr>
        <w:t> </w:t>
      </w:r>
      <w:r>
        <w:rPr>
          <w:w w:val="90"/>
        </w:rPr>
        <w:t>was selected so that the given configuration remained</w:t>
      </w:r>
      <w:r>
        <w:rPr>
          <w:spacing w:val="1"/>
          <w:w w:val="90"/>
        </w:rPr>
        <w:t> </w:t>
      </w:r>
      <w:r>
        <w:rPr>
          <w:spacing w:val="10"/>
          <w:w w:val="95"/>
        </w:rPr>
        <w:t>stable</w:t>
      </w:r>
      <w:r>
        <w:rPr>
          <w:spacing w:val="44"/>
          <w:w w:val="95"/>
        </w:rPr>
        <w:t> </w:t>
      </w:r>
      <w:r>
        <w:rPr>
          <w:spacing w:val="12"/>
          <w:w w:val="95"/>
        </w:rPr>
        <w:t>during</w:t>
      </w:r>
      <w:r>
        <w:rPr>
          <w:spacing w:val="41"/>
          <w:w w:val="95"/>
        </w:rPr>
        <w:t> </w:t>
      </w:r>
      <w:r>
        <w:rPr>
          <w:spacing w:val="11"/>
          <w:w w:val="95"/>
        </w:rPr>
        <w:t>thermalization</w:t>
      </w:r>
      <w:r>
        <w:rPr>
          <w:spacing w:val="42"/>
          <w:w w:val="95"/>
        </w:rPr>
        <w:t> </w:t>
      </w:r>
      <w:r>
        <w:rPr>
          <w:w w:val="95"/>
        </w:rPr>
        <w:t>at</w:t>
      </w:r>
      <w:r>
        <w:rPr>
          <w:spacing w:val="22"/>
          <w:w w:val="95"/>
        </w:rPr>
        <w:t> </w:t>
      </w:r>
      <w:r>
        <w:rPr>
          <w:i/>
          <w:w w:val="95"/>
        </w:rPr>
        <w:t>T</w:t>
      </w:r>
      <w:r>
        <w:rPr>
          <w:i/>
          <w:spacing w:val="8"/>
          <w:w w:val="95"/>
        </w:rPr>
        <w:t> </w:t>
      </w:r>
      <w:r>
        <w:rPr>
          <w:w w:val="95"/>
        </w:rPr>
        <w:t>=</w:t>
      </w:r>
      <w:r>
        <w:rPr>
          <w:spacing w:val="-6"/>
          <w:w w:val="95"/>
        </w:rPr>
        <w:t> </w:t>
      </w:r>
      <w:r>
        <w:rPr>
          <w:w w:val="95"/>
        </w:rPr>
        <w:t>1000</w:t>
      </w:r>
      <w:r>
        <w:rPr>
          <w:spacing w:val="19"/>
          <w:w w:val="95"/>
        </w:rPr>
        <w:t> </w:t>
      </w:r>
      <w:r>
        <w:rPr>
          <w:w w:val="95"/>
        </w:rPr>
        <w:t>К.</w:t>
      </w:r>
    </w:p>
    <w:p>
      <w:pPr>
        <w:spacing w:after="0"/>
        <w:jc w:val="both"/>
        <w:sectPr>
          <w:type w:val="continuous"/>
          <w:pgSz w:w="11630" w:h="16160"/>
          <w:pgMar w:top="840" w:bottom="280" w:left="700" w:right="720"/>
          <w:cols w:num="2" w:equalWidth="0">
            <w:col w:w="5012" w:space="70"/>
            <w:col w:w="5128"/>
          </w:cols>
        </w:sectPr>
      </w:pPr>
    </w:p>
    <w:p>
      <w:pPr>
        <w:pStyle w:val="BodyText"/>
        <w:spacing w:line="232" w:lineRule="auto"/>
        <w:ind w:left="183" w:right="38" w:hanging="6"/>
        <w:jc w:val="both"/>
      </w:pPr>
      <w:r>
        <w:rPr>
          <w:w w:val="95"/>
        </w:rPr>
        <w:t>Considering</w:t>
      </w:r>
      <w:r>
        <w:rPr>
          <w:spacing w:val="1"/>
          <w:w w:val="95"/>
        </w:rPr>
        <w:t> </w:t>
      </w:r>
      <w:r>
        <w:rPr>
          <w:w w:val="95"/>
        </w:rPr>
        <w:t>this,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w w:val="95"/>
        </w:rPr>
        <w:t>energy</w:t>
      </w:r>
      <w:r>
        <w:rPr>
          <w:spacing w:val="1"/>
          <w:w w:val="95"/>
        </w:rPr>
        <w:t> </w:t>
      </w:r>
      <w:r>
        <w:rPr>
          <w:w w:val="95"/>
        </w:rPr>
        <w:t>relaxation</w:t>
      </w:r>
      <w:r>
        <w:rPr>
          <w:spacing w:val="1"/>
          <w:w w:val="95"/>
        </w:rPr>
        <w:t> </w:t>
      </w:r>
      <w:r>
        <w:rPr>
          <w:w w:val="95"/>
        </w:rPr>
        <w:t>times</w:t>
      </w:r>
      <w:r>
        <w:rPr>
          <w:spacing w:val="1"/>
          <w:w w:val="95"/>
        </w:rPr>
        <w:t> </w:t>
      </w:r>
      <w:r>
        <w:rPr>
          <w:w w:val="95"/>
        </w:rPr>
        <w:t>of</w:t>
      </w:r>
      <w:r>
        <w:rPr>
          <w:spacing w:val="1"/>
          <w:w w:val="95"/>
        </w:rPr>
        <w:t> </w:t>
      </w:r>
      <w:r>
        <w:rPr>
          <w:w w:val="95"/>
        </w:rPr>
        <w:t>helium</w:t>
      </w:r>
      <w:r>
        <w:rPr>
          <w:spacing w:val="-8"/>
          <w:w w:val="95"/>
        </w:rPr>
        <w:t> </w:t>
      </w:r>
      <w:r>
        <w:rPr>
          <w:w w:val="95"/>
        </w:rPr>
        <w:t>bubbles</w:t>
      </w:r>
      <w:r>
        <w:rPr>
          <w:spacing w:val="-8"/>
          <w:w w:val="95"/>
        </w:rPr>
        <w:t> </w:t>
      </w:r>
      <w:r>
        <w:rPr>
          <w:w w:val="95"/>
        </w:rPr>
        <w:t>estimated</w:t>
      </w:r>
      <w:r>
        <w:rPr>
          <w:spacing w:val="-7"/>
          <w:w w:val="95"/>
        </w:rPr>
        <w:t> </w:t>
      </w:r>
      <w:r>
        <w:rPr>
          <w:w w:val="95"/>
        </w:rPr>
        <w:t>in</w:t>
      </w:r>
      <w:r>
        <w:rPr>
          <w:spacing w:val="-8"/>
          <w:w w:val="95"/>
        </w:rPr>
        <w:t> </w:t>
      </w:r>
      <w:r>
        <w:rPr>
          <w:w w:val="95"/>
        </w:rPr>
        <w:t>this</w:t>
      </w:r>
      <w:r>
        <w:rPr>
          <w:spacing w:val="-7"/>
          <w:w w:val="95"/>
        </w:rPr>
        <w:t> </w:t>
      </w:r>
      <w:r>
        <w:rPr>
          <w:w w:val="95"/>
        </w:rPr>
        <w:t>work</w:t>
      </w:r>
      <w:r>
        <w:rPr>
          <w:spacing w:val="-8"/>
          <w:w w:val="95"/>
        </w:rPr>
        <w:t> </w:t>
      </w:r>
      <w:r>
        <w:rPr>
          <w:w w:val="95"/>
        </w:rPr>
        <w:t>represent</w:t>
      </w:r>
      <w:r>
        <w:rPr>
          <w:spacing w:val="-8"/>
          <w:w w:val="95"/>
        </w:rPr>
        <w:t> </w:t>
      </w:r>
      <w:r>
        <w:rPr>
          <w:w w:val="95"/>
        </w:rPr>
        <w:t>the</w:t>
      </w:r>
      <w:r>
        <w:rPr>
          <w:spacing w:val="-50"/>
          <w:w w:val="95"/>
        </w:rPr>
        <w:t> </w:t>
      </w:r>
      <w:r>
        <w:rPr/>
        <w:t>upper</w:t>
      </w:r>
      <w:r>
        <w:rPr>
          <w:spacing w:val="-4"/>
        </w:rPr>
        <w:t> </w:t>
      </w:r>
      <w:r>
        <w:rPr/>
        <w:t>limit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possible</w:t>
      </w:r>
      <w:r>
        <w:rPr>
          <w:spacing w:val="-4"/>
        </w:rPr>
        <w:t> </w:t>
      </w:r>
      <w:r>
        <w:rPr/>
        <w:t>values.</w:t>
      </w:r>
    </w:p>
    <w:p>
      <w:pPr>
        <w:pStyle w:val="BodyText"/>
        <w:spacing w:line="266" w:lineRule="exact" w:before="36"/>
        <w:ind w:left="192" w:right="44" w:firstLine="206"/>
        <w:jc w:val="both"/>
      </w:pP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w w:val="95"/>
        </w:rPr>
        <w:t>geometry</w:t>
      </w:r>
      <w:r>
        <w:rPr>
          <w:spacing w:val="1"/>
          <w:w w:val="95"/>
        </w:rPr>
        <w:t> </w:t>
      </w:r>
      <w:r>
        <w:rPr>
          <w:w w:val="95"/>
        </w:rPr>
        <w:t>represented</w:t>
      </w:r>
      <w:r>
        <w:rPr>
          <w:spacing w:val="1"/>
          <w:w w:val="95"/>
        </w:rPr>
        <w:t> </w:t>
      </w:r>
      <w:r>
        <w:rPr>
          <w:w w:val="95"/>
        </w:rPr>
        <w:t>a</w:t>
      </w:r>
      <w:r>
        <w:rPr>
          <w:spacing w:val="1"/>
          <w:w w:val="95"/>
        </w:rPr>
        <w:t> </w:t>
      </w:r>
      <w:r>
        <w:rPr>
          <w:w w:val="95"/>
        </w:rPr>
        <w:t>model</w:t>
      </w:r>
      <w:r>
        <w:rPr>
          <w:spacing w:val="1"/>
          <w:w w:val="95"/>
        </w:rPr>
        <w:t> </w:t>
      </w:r>
      <w:r>
        <w:rPr>
          <w:w w:val="95"/>
        </w:rPr>
        <w:t>tungsten</w:t>
      </w:r>
      <w:r>
        <w:rPr>
          <w:spacing w:val="1"/>
          <w:w w:val="95"/>
        </w:rPr>
        <w:t> </w:t>
      </w:r>
      <w:r>
        <w:rPr>
          <w:spacing w:val="10"/>
          <w:w w:val="95"/>
        </w:rPr>
        <w:t>surface</w:t>
      </w:r>
      <w:r>
        <w:rPr>
          <w:spacing w:val="12"/>
          <w:w w:val="95"/>
        </w:rPr>
        <w:t> </w:t>
      </w:r>
      <w:r>
        <w:rPr>
          <w:w w:val="95"/>
        </w:rPr>
        <w:t>with</w:t>
      </w:r>
      <w:r>
        <w:rPr>
          <w:spacing w:val="31"/>
          <w:w w:val="95"/>
        </w:rPr>
        <w:t> </w:t>
      </w:r>
      <w:r>
        <w:rPr>
          <w:spacing w:val="10"/>
          <w:w w:val="95"/>
        </w:rPr>
        <w:t>dimensions</w:t>
      </w:r>
      <w:r>
        <w:rPr>
          <w:spacing w:val="64"/>
          <w:w w:val="95"/>
        </w:rPr>
        <w:t> </w:t>
      </w:r>
      <w:r>
        <w:rPr>
          <w:w w:val="95"/>
        </w:rPr>
        <w:t>40</w:t>
      </w:r>
      <w:r>
        <w:rPr>
          <w:spacing w:val="-25"/>
          <w:w w:val="95"/>
        </w:rPr>
        <w:t> </w:t>
      </w:r>
      <w:r>
        <w:rPr>
          <w:i/>
          <w:w w:val="95"/>
        </w:rPr>
        <w:t>a</w:t>
      </w:r>
      <w:r>
        <w:rPr>
          <w:i/>
          <w:spacing w:val="-16"/>
          <w:w w:val="95"/>
        </w:rPr>
        <w:t> </w:t>
      </w:r>
      <w:r>
        <w:rPr>
          <w:rFonts w:ascii="Tahoma" w:hAnsi="Tahoma"/>
          <w:w w:val="95"/>
        </w:rPr>
        <w:t>´</w:t>
      </w:r>
      <w:r>
        <w:rPr>
          <w:w w:val="95"/>
        </w:rPr>
        <w:t>40</w:t>
      </w:r>
      <w:r>
        <w:rPr>
          <w:spacing w:val="-24"/>
          <w:w w:val="95"/>
        </w:rPr>
        <w:t> </w:t>
      </w:r>
      <w:r>
        <w:rPr>
          <w:i/>
          <w:w w:val="95"/>
        </w:rPr>
        <w:t>a</w:t>
      </w:r>
      <w:r>
        <w:rPr>
          <w:i/>
          <w:spacing w:val="-16"/>
          <w:w w:val="95"/>
        </w:rPr>
        <w:t> </w:t>
      </w:r>
      <w:r>
        <w:rPr>
          <w:rFonts w:ascii="Tahoma" w:hAnsi="Tahoma"/>
          <w:w w:val="95"/>
        </w:rPr>
        <w:t>´</w:t>
      </w:r>
      <w:r>
        <w:rPr>
          <w:w w:val="95"/>
        </w:rPr>
        <w:t>50</w:t>
      </w:r>
      <w:r>
        <w:rPr>
          <w:spacing w:val="-24"/>
          <w:w w:val="95"/>
        </w:rPr>
        <w:t> </w:t>
      </w:r>
      <w:r>
        <w:rPr>
          <w:i/>
          <w:w w:val="95"/>
        </w:rPr>
        <w:t>a</w:t>
      </w:r>
      <w:r>
        <w:rPr>
          <w:i/>
          <w:spacing w:val="8"/>
          <w:w w:val="95"/>
        </w:rPr>
        <w:t> </w:t>
      </w:r>
      <w:r>
        <w:rPr>
          <w:w w:val="95"/>
        </w:rPr>
        <w:t>and</w:t>
      </w:r>
    </w:p>
    <w:p>
      <w:pPr>
        <w:pStyle w:val="BodyText"/>
        <w:spacing w:line="237" w:lineRule="auto"/>
        <w:ind w:left="189" w:right="159" w:hanging="12"/>
        <w:jc w:val="both"/>
      </w:pPr>
      <w:r>
        <w:rPr/>
        <w:br w:type="column"/>
      </w:r>
      <w:r>
        <w:rPr/>
        <w:t>Then, a specified number of helium atoms were</w:t>
      </w:r>
      <w:r>
        <w:rPr>
          <w:spacing w:val="1"/>
        </w:rPr>
        <w:t> </w:t>
      </w:r>
      <w:r>
        <w:rPr/>
        <w:t>randomly placed in the cut-out sphere. Helium</w:t>
      </w:r>
      <w:r>
        <w:rPr>
          <w:spacing w:val="1"/>
        </w:rPr>
        <w:t> </w:t>
      </w:r>
      <w:r>
        <w:rPr/>
        <w:t>bubbles with radii from</w:t>
      </w:r>
      <w:r>
        <w:rPr>
          <w:spacing w:val="1"/>
        </w:rPr>
        <w:t> </w:t>
      </w:r>
      <w:r>
        <w:rPr>
          <w:i/>
        </w:rPr>
        <w:t>a </w:t>
      </w:r>
      <w:r>
        <w:rPr/>
        <w:t>to 4</w:t>
      </w:r>
      <w:r>
        <w:rPr>
          <w:i/>
        </w:rPr>
        <w:t>a </w:t>
      </w:r>
      <w:r>
        <w:rPr/>
        <w:t>(from 3.183 Å to</w:t>
      </w:r>
      <w:r>
        <w:rPr>
          <w:spacing w:val="1"/>
        </w:rPr>
        <w:t> </w:t>
      </w:r>
      <w:r>
        <w:rPr>
          <w:w w:val="95"/>
        </w:rPr>
        <w:t>2.732</w:t>
      </w:r>
      <w:r>
        <w:rPr>
          <w:spacing w:val="-2"/>
          <w:w w:val="95"/>
        </w:rPr>
        <w:t> </w:t>
      </w:r>
      <w:r>
        <w:rPr>
          <w:w w:val="95"/>
        </w:rPr>
        <w:t>Å)</w:t>
      </w:r>
      <w:r>
        <w:rPr>
          <w:spacing w:val="2"/>
          <w:w w:val="95"/>
        </w:rPr>
        <w:t> </w:t>
      </w:r>
      <w:r>
        <w:rPr>
          <w:w w:val="95"/>
        </w:rPr>
        <w:t>were</w:t>
      </w:r>
      <w:r>
        <w:rPr>
          <w:spacing w:val="2"/>
          <w:w w:val="95"/>
        </w:rPr>
        <w:t> </w:t>
      </w:r>
      <w:r>
        <w:rPr>
          <w:w w:val="95"/>
        </w:rPr>
        <w:t>considered</w:t>
      </w:r>
      <w:r>
        <w:rPr>
          <w:spacing w:val="2"/>
          <w:w w:val="95"/>
        </w:rPr>
        <w:t> </w:t>
      </w:r>
      <w:r>
        <w:rPr>
          <w:w w:val="95"/>
        </w:rPr>
        <w:t>with</w:t>
      </w:r>
      <w:r>
        <w:rPr>
          <w:spacing w:val="2"/>
          <w:w w:val="95"/>
        </w:rPr>
        <w:t> </w:t>
      </w:r>
      <w:r>
        <w:rPr>
          <w:w w:val="95"/>
        </w:rPr>
        <w:t>a</w:t>
      </w:r>
      <w:r>
        <w:rPr>
          <w:spacing w:val="2"/>
          <w:w w:val="95"/>
        </w:rPr>
        <w:t> </w:t>
      </w:r>
      <w:r>
        <w:rPr>
          <w:w w:val="95"/>
        </w:rPr>
        <w:t>bubble</w:t>
      </w:r>
      <w:r>
        <w:rPr>
          <w:spacing w:val="1"/>
          <w:w w:val="95"/>
        </w:rPr>
        <w:t> </w:t>
      </w:r>
      <w:r>
        <w:rPr>
          <w:w w:val="95"/>
        </w:rPr>
        <w:t>occupancy</w:t>
      </w:r>
    </w:p>
    <w:p>
      <w:pPr>
        <w:spacing w:line="264" w:lineRule="exact" w:before="0"/>
        <w:ind w:left="184" w:right="0" w:firstLine="0"/>
        <w:jc w:val="both"/>
        <w:rPr>
          <w:sz w:val="22"/>
        </w:rPr>
      </w:pPr>
      <w:r>
        <w:rPr>
          <w:w w:val="95"/>
          <w:sz w:val="22"/>
        </w:rPr>
        <w:t>value</w:t>
      </w:r>
      <w:r>
        <w:rPr>
          <w:spacing w:val="54"/>
          <w:sz w:val="22"/>
        </w:rPr>
        <w:t> </w:t>
      </w:r>
      <w:r>
        <w:rPr>
          <w:w w:val="95"/>
          <w:sz w:val="22"/>
        </w:rPr>
        <w:t>(</w:t>
      </w:r>
      <w:r>
        <w:rPr>
          <w:spacing w:val="-26"/>
          <w:w w:val="95"/>
          <w:sz w:val="22"/>
        </w:rPr>
        <w:t> </w:t>
      </w:r>
      <w:r>
        <w:rPr>
          <w:rFonts w:ascii="Symbol" w:hAnsi="Symbol"/>
          <w:i/>
          <w:w w:val="95"/>
          <w:sz w:val="21"/>
        </w:rPr>
        <w:t></w:t>
      </w:r>
      <w:r>
        <w:rPr>
          <w:rFonts w:ascii="Times New Roman" w:hAnsi="Times New Roman"/>
          <w:i/>
          <w:spacing w:val="37"/>
          <w:w w:val="95"/>
          <w:sz w:val="21"/>
        </w:rPr>
        <w:t> </w:t>
      </w:r>
      <w:r>
        <w:rPr>
          <w:w w:val="95"/>
          <w:sz w:val="20"/>
        </w:rPr>
        <w:t>=</w:t>
      </w:r>
      <w:r>
        <w:rPr>
          <w:spacing w:val="27"/>
          <w:w w:val="95"/>
          <w:sz w:val="20"/>
        </w:rPr>
        <w:t> </w:t>
      </w:r>
      <w:r>
        <w:rPr>
          <w:i/>
          <w:w w:val="95"/>
          <w:sz w:val="20"/>
        </w:rPr>
        <w:t>N</w:t>
      </w:r>
      <w:r>
        <w:rPr>
          <w:w w:val="95"/>
          <w:position w:val="-5"/>
          <w:sz w:val="15"/>
        </w:rPr>
        <w:t>He</w:t>
      </w:r>
      <w:r>
        <w:rPr>
          <w:spacing w:val="60"/>
          <w:position w:val="-5"/>
          <w:sz w:val="15"/>
        </w:rPr>
        <w:t> </w:t>
      </w:r>
      <w:r>
        <w:rPr>
          <w:w w:val="95"/>
          <w:sz w:val="20"/>
        </w:rPr>
        <w:t>/</w:t>
      </w:r>
      <w:r>
        <w:rPr>
          <w:spacing w:val="22"/>
          <w:w w:val="95"/>
          <w:sz w:val="20"/>
        </w:rPr>
        <w:t> </w:t>
      </w:r>
      <w:r>
        <w:rPr>
          <w:i/>
          <w:w w:val="95"/>
          <w:sz w:val="20"/>
        </w:rPr>
        <w:t>N</w:t>
      </w:r>
      <w:r>
        <w:rPr>
          <w:i/>
          <w:w w:val="95"/>
          <w:position w:val="-5"/>
          <w:sz w:val="15"/>
        </w:rPr>
        <w:t>V</w:t>
      </w:r>
      <w:r>
        <w:rPr>
          <w:i/>
          <w:spacing w:val="48"/>
          <w:position w:val="-5"/>
          <w:sz w:val="15"/>
        </w:rPr>
        <w:t> </w:t>
      </w:r>
      <w:r>
        <w:rPr>
          <w:i/>
          <w:spacing w:val="49"/>
          <w:position w:val="-5"/>
          <w:sz w:val="15"/>
        </w:rPr>
        <w:t> </w:t>
      </w:r>
      <w:r>
        <w:rPr>
          <w:w w:val="95"/>
          <w:sz w:val="22"/>
        </w:rPr>
        <w:t>—</w:t>
      </w:r>
      <w:r>
        <w:rPr>
          <w:spacing w:val="55"/>
          <w:sz w:val="22"/>
        </w:rPr>
        <w:t> </w:t>
      </w:r>
      <w:r>
        <w:rPr>
          <w:w w:val="95"/>
          <w:sz w:val="22"/>
        </w:rPr>
        <w:t>ratio</w:t>
      </w:r>
      <w:r>
        <w:rPr>
          <w:spacing w:val="55"/>
          <w:sz w:val="22"/>
        </w:rPr>
        <w:t> </w:t>
      </w:r>
      <w:r>
        <w:rPr>
          <w:w w:val="95"/>
          <w:sz w:val="22"/>
        </w:rPr>
        <w:t>of</w:t>
      </w:r>
      <w:r>
        <w:rPr>
          <w:spacing w:val="55"/>
          <w:sz w:val="22"/>
        </w:rPr>
        <w:t> </w:t>
      </w:r>
      <w:r>
        <w:rPr>
          <w:w w:val="95"/>
          <w:sz w:val="22"/>
        </w:rPr>
        <w:t>the</w:t>
      </w:r>
      <w:r>
        <w:rPr>
          <w:spacing w:val="55"/>
          <w:sz w:val="22"/>
        </w:rPr>
        <w:t> </w:t>
      </w:r>
      <w:r>
        <w:rPr>
          <w:w w:val="95"/>
          <w:sz w:val="22"/>
        </w:rPr>
        <w:t>number</w:t>
      </w:r>
      <w:r>
        <w:rPr>
          <w:spacing w:val="55"/>
          <w:sz w:val="22"/>
        </w:rPr>
        <w:t> </w:t>
      </w:r>
      <w:r>
        <w:rPr>
          <w:w w:val="95"/>
          <w:sz w:val="22"/>
        </w:rPr>
        <w:t>of</w:t>
      </w:r>
    </w:p>
    <w:p>
      <w:pPr>
        <w:spacing w:after="0" w:line="264" w:lineRule="exact"/>
        <w:jc w:val="both"/>
        <w:rPr>
          <w:sz w:val="22"/>
        </w:rPr>
        <w:sectPr>
          <w:type w:val="continuous"/>
          <w:pgSz w:w="11630" w:h="16160"/>
          <w:pgMar w:top="840" w:bottom="280" w:left="700" w:right="720"/>
          <w:cols w:num="2" w:equalWidth="0">
            <w:col w:w="5009" w:space="60"/>
            <w:col w:w="5141"/>
          </w:cols>
        </w:sectPr>
      </w:pPr>
    </w:p>
    <w:p>
      <w:pPr>
        <w:pStyle w:val="BodyText"/>
        <w:spacing w:line="208" w:lineRule="exact" w:before="40"/>
        <w:ind w:left="187"/>
      </w:pPr>
      <w:r>
        <w:rPr>
          <w:w w:val="95"/>
        </w:rPr>
        <w:t>orientation</w:t>
      </w:r>
      <w:r>
        <w:rPr>
          <w:spacing w:val="6"/>
          <w:w w:val="95"/>
        </w:rPr>
        <w:t> </w:t>
      </w:r>
      <w:r>
        <w:rPr>
          <w:w w:val="95"/>
        </w:rPr>
        <w:t>(100)</w:t>
      </w:r>
      <w:r>
        <w:rPr>
          <w:spacing w:val="7"/>
          <w:w w:val="95"/>
        </w:rPr>
        <w:t> </w:t>
      </w:r>
      <w:r>
        <w:rPr>
          <w:w w:val="95"/>
        </w:rPr>
        <w:t>at</w:t>
      </w:r>
      <w:r>
        <w:rPr>
          <w:spacing w:val="6"/>
          <w:w w:val="95"/>
        </w:rPr>
        <w:t> </w:t>
      </w:r>
      <w:r>
        <w:rPr>
          <w:w w:val="95"/>
        </w:rPr>
        <w:t>temperature</w:t>
      </w:r>
      <w:r>
        <w:rPr>
          <w:spacing w:val="-25"/>
          <w:w w:val="95"/>
        </w:rPr>
        <w:t> </w:t>
      </w:r>
      <w:r>
        <w:rPr>
          <w:i/>
          <w:w w:val="95"/>
        </w:rPr>
        <w:t>T</w:t>
      </w:r>
      <w:r>
        <w:rPr>
          <w:i/>
          <w:spacing w:val="63"/>
        </w:rPr>
        <w:t> </w:t>
      </w:r>
      <w:r>
        <w:rPr>
          <w:w w:val="95"/>
        </w:rPr>
        <w:t>=</w:t>
      </w:r>
      <w:r>
        <w:rPr>
          <w:spacing w:val="-3"/>
          <w:w w:val="95"/>
        </w:rPr>
        <w:t> </w:t>
      </w:r>
      <w:r>
        <w:rPr>
          <w:w w:val="95"/>
        </w:rPr>
        <w:t>1000</w:t>
      </w:r>
      <w:r>
        <w:rPr>
          <w:spacing w:val="8"/>
          <w:w w:val="95"/>
        </w:rPr>
        <w:t> </w:t>
      </w:r>
      <w:r>
        <w:rPr>
          <w:w w:val="95"/>
        </w:rPr>
        <w:t>K</w:t>
      </w:r>
      <w:r>
        <w:rPr>
          <w:spacing w:val="7"/>
          <w:w w:val="95"/>
        </w:rPr>
        <w:t> </w:t>
      </w:r>
      <w:r>
        <w:rPr>
          <w:w w:val="95"/>
        </w:rPr>
        <w:t>(Fig.</w:t>
      </w:r>
      <w:r>
        <w:rPr>
          <w:spacing w:val="6"/>
          <w:w w:val="95"/>
        </w:rPr>
        <w:t> </w:t>
      </w:r>
      <w:r>
        <w:rPr>
          <w:w w:val="95"/>
        </w:rPr>
        <w:t>2),</w:t>
      </w:r>
    </w:p>
    <w:p>
      <w:pPr>
        <w:pStyle w:val="BodyText"/>
        <w:spacing w:line="248" w:lineRule="exact"/>
        <w:ind w:left="187"/>
      </w:pPr>
      <w:r>
        <w:rPr/>
        <w:br w:type="column"/>
      </w:r>
      <w:r>
        <w:rPr>
          <w:spacing w:val="-1"/>
          <w:w w:val="95"/>
        </w:rPr>
        <w:t>helium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atoms</w:t>
      </w:r>
      <w:r>
        <w:rPr>
          <w:spacing w:val="33"/>
          <w:w w:val="95"/>
        </w:rPr>
        <w:t> </w:t>
      </w:r>
      <w:r>
        <w:rPr>
          <w:i/>
          <w:w w:val="95"/>
        </w:rPr>
        <w:t>N</w:t>
      </w:r>
      <w:r>
        <w:rPr>
          <w:w w:val="95"/>
          <w:position w:val="-7"/>
          <w:sz w:val="16"/>
        </w:rPr>
        <w:t>He</w:t>
      </w:r>
      <w:r>
        <w:rPr>
          <w:spacing w:val="11"/>
          <w:w w:val="95"/>
          <w:position w:val="-7"/>
          <w:sz w:val="16"/>
        </w:rPr>
        <w:t> </w:t>
      </w:r>
      <w:r>
        <w:rPr>
          <w:w w:val="95"/>
        </w:rPr>
        <w:t>to</w:t>
      </w:r>
      <w:r>
        <w:rPr>
          <w:spacing w:val="-8"/>
          <w:w w:val="95"/>
        </w:rPr>
        <w:t> </w:t>
      </w:r>
      <w:r>
        <w:rPr>
          <w:w w:val="95"/>
        </w:rPr>
        <w:t>the</w:t>
      </w:r>
      <w:r>
        <w:rPr>
          <w:spacing w:val="-8"/>
          <w:w w:val="95"/>
        </w:rPr>
        <w:t> </w:t>
      </w:r>
      <w:r>
        <w:rPr>
          <w:w w:val="95"/>
        </w:rPr>
        <w:t>number</w:t>
      </w:r>
      <w:r>
        <w:rPr>
          <w:spacing w:val="-8"/>
          <w:w w:val="95"/>
        </w:rPr>
        <w:t> </w:t>
      </w:r>
      <w:r>
        <w:rPr>
          <w:w w:val="95"/>
        </w:rPr>
        <w:t>of</w:t>
      </w:r>
      <w:r>
        <w:rPr>
          <w:spacing w:val="-8"/>
          <w:w w:val="95"/>
        </w:rPr>
        <w:t> </w:t>
      </w:r>
      <w:r>
        <w:rPr>
          <w:w w:val="95"/>
        </w:rPr>
        <w:t>vacancies</w:t>
      </w:r>
      <w:r>
        <w:rPr>
          <w:spacing w:val="-10"/>
          <w:w w:val="95"/>
        </w:rPr>
        <w:t> </w:t>
      </w:r>
      <w:r>
        <w:rPr>
          <w:i/>
          <w:w w:val="95"/>
        </w:rPr>
        <w:t>N</w:t>
      </w:r>
      <w:r>
        <w:rPr>
          <w:i/>
          <w:w w:val="95"/>
          <w:position w:val="-7"/>
          <w:sz w:val="16"/>
        </w:rPr>
        <w:t>V</w:t>
      </w:r>
      <w:r>
        <w:rPr>
          <w:i/>
          <w:spacing w:val="34"/>
          <w:w w:val="95"/>
          <w:position w:val="-7"/>
          <w:sz w:val="16"/>
        </w:rPr>
        <w:t> </w:t>
      </w:r>
      <w:r>
        <w:rPr>
          <w:w w:val="95"/>
        </w:rPr>
        <w:t>in</w:t>
      </w:r>
    </w:p>
    <w:p>
      <w:pPr>
        <w:spacing w:after="0" w:line="248" w:lineRule="exact"/>
        <w:sectPr>
          <w:type w:val="continuous"/>
          <w:pgSz w:w="11630" w:h="16160"/>
          <w:pgMar w:top="840" w:bottom="280" w:left="700" w:right="720"/>
          <w:cols w:num="2" w:equalWidth="0">
            <w:col w:w="5011" w:space="59"/>
            <w:col w:w="5140"/>
          </w:cols>
        </w:sectPr>
      </w:pPr>
    </w:p>
    <w:p>
      <w:pPr>
        <w:pStyle w:val="BodyText"/>
        <w:spacing w:line="232" w:lineRule="auto" w:before="64"/>
        <w:ind w:left="151" w:right="38" w:firstLine="20"/>
        <w:jc w:val="both"/>
      </w:pPr>
      <w:r>
        <w:rPr>
          <w:i/>
          <w:w w:val="95"/>
        </w:rPr>
        <w:t>a </w:t>
      </w:r>
      <w:r>
        <w:rPr>
          <w:w w:val="95"/>
        </w:rPr>
        <w:t>= 3.183 Å. Periodic boundary conditions were set</w:t>
      </w:r>
      <w:r>
        <w:rPr>
          <w:spacing w:val="1"/>
          <w:w w:val="95"/>
        </w:rPr>
        <w:t> </w:t>
      </w:r>
      <w:r>
        <w:rPr>
          <w:w w:val="95"/>
        </w:rPr>
        <w:t>along the </w:t>
      </w:r>
      <w:r>
        <w:rPr>
          <w:i/>
          <w:w w:val="95"/>
        </w:rPr>
        <w:t>x </w:t>
      </w:r>
      <w:r>
        <w:rPr>
          <w:w w:val="95"/>
        </w:rPr>
        <w:t>and </w:t>
      </w:r>
      <w:r>
        <w:rPr>
          <w:i/>
          <w:w w:val="95"/>
        </w:rPr>
        <w:t>y </w:t>
      </w:r>
      <w:r>
        <w:rPr>
          <w:w w:val="95"/>
        </w:rPr>
        <w:t>axes, while free atomic movement</w:t>
      </w:r>
      <w:r>
        <w:rPr>
          <w:spacing w:val="-50"/>
          <w:w w:val="95"/>
        </w:rPr>
        <w:t> </w:t>
      </w:r>
      <w:r>
        <w:rPr/>
        <w:t>was allowed along the </w:t>
      </w:r>
      <w:r>
        <w:rPr>
          <w:i/>
        </w:rPr>
        <w:t>z </w:t>
      </w:r>
      <w:r>
        <w:rPr/>
        <w:t>axis. The four bottom</w:t>
      </w:r>
      <w:r>
        <w:rPr>
          <w:spacing w:val="1"/>
        </w:rPr>
        <w:t> </w:t>
      </w:r>
      <w:r>
        <w:rPr>
          <w:w w:val="95"/>
        </w:rPr>
        <w:t>atomic</w:t>
      </w:r>
      <w:r>
        <w:rPr>
          <w:spacing w:val="32"/>
          <w:w w:val="95"/>
        </w:rPr>
        <w:t> </w:t>
      </w:r>
      <w:r>
        <w:rPr>
          <w:w w:val="95"/>
        </w:rPr>
        <w:t>layers</w:t>
      </w:r>
      <w:r>
        <w:rPr>
          <w:spacing w:val="32"/>
          <w:w w:val="95"/>
        </w:rPr>
        <w:t> </w:t>
      </w:r>
      <w:r>
        <w:rPr>
          <w:w w:val="95"/>
        </w:rPr>
        <w:t>were</w:t>
      </w:r>
      <w:r>
        <w:rPr>
          <w:spacing w:val="32"/>
          <w:w w:val="95"/>
        </w:rPr>
        <w:t> </w:t>
      </w:r>
      <w:r>
        <w:rPr>
          <w:w w:val="95"/>
        </w:rPr>
        <w:t>"frozen"</w:t>
      </w:r>
      <w:r>
        <w:rPr>
          <w:spacing w:val="32"/>
          <w:w w:val="95"/>
        </w:rPr>
        <w:t> </w:t>
      </w:r>
      <w:r>
        <w:rPr>
          <w:w w:val="95"/>
        </w:rPr>
        <w:t>(velocity</w:t>
      </w:r>
      <w:r>
        <w:rPr>
          <w:spacing w:val="32"/>
          <w:w w:val="95"/>
        </w:rPr>
        <w:t> </w:t>
      </w:r>
      <w:r>
        <w:rPr>
          <w:w w:val="95"/>
        </w:rPr>
        <w:t>equals</w:t>
      </w:r>
      <w:r>
        <w:rPr>
          <w:spacing w:val="32"/>
          <w:w w:val="95"/>
        </w:rPr>
        <w:t> </w:t>
      </w:r>
      <w:r>
        <w:rPr>
          <w:w w:val="95"/>
        </w:rPr>
        <w:t>zero)</w:t>
      </w:r>
      <w:r>
        <w:rPr>
          <w:spacing w:val="1"/>
          <w:w w:val="95"/>
        </w:rPr>
        <w:t> </w:t>
      </w:r>
      <w:r>
        <w:rPr>
          <w:w w:val="95"/>
        </w:rPr>
        <w:t>to prevent geometry migration. Above the tungsten</w:t>
      </w:r>
      <w:r>
        <w:rPr>
          <w:spacing w:val="1"/>
          <w:w w:val="95"/>
        </w:rPr>
        <w:t> </w:t>
      </w:r>
      <w:r>
        <w:rPr>
          <w:w w:val="95"/>
        </w:rPr>
        <w:t>atoms,</w:t>
      </w:r>
      <w:r>
        <w:rPr>
          <w:spacing w:val="26"/>
          <w:w w:val="95"/>
        </w:rPr>
        <w:t> </w:t>
      </w:r>
      <w:r>
        <w:rPr>
          <w:w w:val="95"/>
        </w:rPr>
        <w:t>an</w:t>
      </w:r>
      <w:r>
        <w:rPr>
          <w:spacing w:val="26"/>
          <w:w w:val="95"/>
        </w:rPr>
        <w:t> </w:t>
      </w:r>
      <w:r>
        <w:rPr>
          <w:w w:val="95"/>
        </w:rPr>
        <w:t>additional</w:t>
      </w:r>
      <w:r>
        <w:rPr>
          <w:spacing w:val="26"/>
          <w:w w:val="95"/>
        </w:rPr>
        <w:t> </w:t>
      </w:r>
      <w:r>
        <w:rPr>
          <w:w w:val="95"/>
        </w:rPr>
        <w:t>empty</w:t>
      </w:r>
      <w:r>
        <w:rPr>
          <w:spacing w:val="26"/>
          <w:w w:val="95"/>
        </w:rPr>
        <w:t> </w:t>
      </w:r>
      <w:r>
        <w:rPr>
          <w:w w:val="95"/>
        </w:rPr>
        <w:t>region</w:t>
      </w:r>
      <w:r>
        <w:rPr>
          <w:spacing w:val="27"/>
          <w:w w:val="95"/>
        </w:rPr>
        <w:t> </w:t>
      </w:r>
      <w:r>
        <w:rPr>
          <w:w w:val="95"/>
        </w:rPr>
        <w:t>with</w:t>
      </w:r>
      <w:r>
        <w:rPr>
          <w:spacing w:val="26"/>
          <w:w w:val="95"/>
        </w:rPr>
        <w:t> </w:t>
      </w:r>
      <w:r>
        <w:rPr>
          <w:w w:val="95"/>
        </w:rPr>
        <w:t>thickness</w:t>
      </w:r>
      <w:r>
        <w:rPr>
          <w:spacing w:val="1"/>
          <w:w w:val="95"/>
        </w:rPr>
        <w:t> </w:t>
      </w:r>
      <w:r>
        <w:rPr>
          <w:w w:val="90"/>
        </w:rPr>
        <w:t>10</w:t>
      </w:r>
      <w:r>
        <w:rPr>
          <w:spacing w:val="-28"/>
          <w:w w:val="90"/>
        </w:rPr>
        <w:t> </w:t>
      </w:r>
      <w:r>
        <w:rPr>
          <w:i/>
          <w:w w:val="90"/>
        </w:rPr>
        <w:t>a</w:t>
      </w:r>
      <w:r>
        <w:rPr>
          <w:i/>
          <w:spacing w:val="6"/>
          <w:w w:val="90"/>
        </w:rPr>
        <w:t> </w:t>
      </w:r>
      <w:r>
        <w:rPr>
          <w:w w:val="90"/>
        </w:rPr>
        <w:t>was</w:t>
      </w:r>
      <w:r>
        <w:rPr>
          <w:spacing w:val="12"/>
          <w:w w:val="90"/>
        </w:rPr>
        <w:t> </w:t>
      </w:r>
      <w:r>
        <w:rPr>
          <w:w w:val="90"/>
        </w:rPr>
        <w:t>set</w:t>
      </w:r>
      <w:r>
        <w:rPr>
          <w:spacing w:val="13"/>
          <w:w w:val="90"/>
        </w:rPr>
        <w:t> </w:t>
      </w:r>
      <w:r>
        <w:rPr>
          <w:w w:val="90"/>
        </w:rPr>
        <w:t>to</w:t>
      </w:r>
      <w:r>
        <w:rPr>
          <w:spacing w:val="12"/>
          <w:w w:val="90"/>
        </w:rPr>
        <w:t> </w:t>
      </w:r>
      <w:r>
        <w:rPr>
          <w:w w:val="90"/>
        </w:rPr>
        <w:t>simulate</w:t>
      </w:r>
      <w:r>
        <w:rPr>
          <w:spacing w:val="12"/>
          <w:w w:val="90"/>
        </w:rPr>
        <w:t> </w:t>
      </w:r>
      <w:r>
        <w:rPr>
          <w:w w:val="90"/>
        </w:rPr>
        <w:t>a</w:t>
      </w:r>
      <w:r>
        <w:rPr>
          <w:spacing w:val="12"/>
          <w:w w:val="90"/>
        </w:rPr>
        <w:t> </w:t>
      </w:r>
      <w:r>
        <w:rPr>
          <w:w w:val="90"/>
        </w:rPr>
        <w:t>free</w:t>
      </w:r>
      <w:r>
        <w:rPr>
          <w:spacing w:val="12"/>
          <w:w w:val="90"/>
        </w:rPr>
        <w:t> </w:t>
      </w:r>
      <w:r>
        <w:rPr>
          <w:w w:val="90"/>
        </w:rPr>
        <w:t>surface.</w:t>
      </w:r>
    </w:p>
    <w:p>
      <w:pPr>
        <w:pStyle w:val="BodyText"/>
        <w:spacing w:line="232" w:lineRule="auto" w:before="86"/>
        <w:ind w:left="187" w:right="49" w:firstLine="211"/>
        <w:jc w:val="both"/>
      </w:pPr>
      <w:r>
        <w:rPr/>
        <w:t>The creation of the helium bubble was carried</w:t>
      </w:r>
      <w:r>
        <w:rPr>
          <w:spacing w:val="1"/>
        </w:rPr>
        <w:t> </w:t>
      </w:r>
      <w:r>
        <w:rPr/>
        <w:t>out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two</w:t>
      </w:r>
      <w:r>
        <w:rPr>
          <w:spacing w:val="20"/>
        </w:rPr>
        <w:t> </w:t>
      </w:r>
      <w:r>
        <w:rPr/>
        <w:t>stages.</w:t>
      </w:r>
      <w:r>
        <w:rPr>
          <w:spacing w:val="21"/>
        </w:rPr>
        <w:t> </w:t>
      </w:r>
      <w:r>
        <w:rPr/>
        <w:t>First,</w:t>
      </w:r>
      <w:r>
        <w:rPr>
          <w:spacing w:val="20"/>
        </w:rPr>
        <w:t> </w:t>
      </w:r>
      <w:r>
        <w:rPr/>
        <w:t>atoms</w:t>
      </w:r>
      <w:r>
        <w:rPr>
          <w:spacing w:val="20"/>
        </w:rPr>
        <w:t> </w:t>
      </w:r>
      <w:r>
        <w:rPr/>
        <w:t>lying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a</w:t>
      </w:r>
      <w:r>
        <w:rPr>
          <w:spacing w:val="21"/>
        </w:rPr>
        <w:t> </w:t>
      </w:r>
      <w:r>
        <w:rPr/>
        <w:t>sphere</w:t>
      </w:r>
    </w:p>
    <w:p>
      <w:pPr>
        <w:pStyle w:val="BodyText"/>
        <w:spacing w:before="6"/>
        <w:ind w:left="151" w:right="120" w:firstLine="16"/>
        <w:jc w:val="both"/>
      </w:pPr>
      <w:r>
        <w:rPr/>
        <w:br w:type="column"/>
      </w:r>
      <w:r>
        <w:rPr>
          <w:w w:val="95"/>
        </w:rPr>
        <w:t>the helium bubble) equal to 2, chosen based on the</w:t>
      </w:r>
      <w:r>
        <w:rPr>
          <w:spacing w:val="1"/>
          <w:w w:val="95"/>
        </w:rPr>
        <w:t> </w:t>
      </w:r>
      <w:r>
        <w:rPr>
          <w:w w:val="95"/>
        </w:rPr>
        <w:t>results of multiscale modeling of cumulative helium</w:t>
      </w:r>
      <w:r>
        <w:rPr>
          <w:spacing w:val="-50"/>
          <w:w w:val="95"/>
        </w:rPr>
        <w:t> </w:t>
      </w:r>
      <w:r>
        <w:rPr/>
        <w:t>irradiation of the tungsten surface [32, 33]. The</w:t>
      </w:r>
      <w:r>
        <w:rPr>
          <w:spacing w:val="1"/>
        </w:rPr>
        <w:t> </w:t>
      </w:r>
      <w:r>
        <w:rPr>
          <w:w w:val="105"/>
        </w:rPr>
        <w:t>c</w:t>
      </w:r>
      <w:r>
        <w:rPr>
          <w:spacing w:val="-3"/>
          <w:w w:val="94"/>
        </w:rPr>
        <w:t>o</w:t>
      </w:r>
      <w:r>
        <w:rPr>
          <w:spacing w:val="6"/>
          <w:w w:val="94"/>
        </w:rPr>
        <w:t>r</w:t>
      </w:r>
      <w:r>
        <w:rPr>
          <w:spacing w:val="1"/>
          <w:w w:val="90"/>
        </w:rPr>
        <w:t>r</w:t>
      </w:r>
      <w:r>
        <w:rPr>
          <w:spacing w:val="1"/>
          <w:w w:val="96"/>
        </w:rPr>
        <w:t>e</w:t>
      </w:r>
      <w:r>
        <w:rPr>
          <w:spacing w:val="2"/>
          <w:w w:val="85"/>
        </w:rPr>
        <w:t>s</w:t>
      </w:r>
      <w:r>
        <w:rPr>
          <w:spacing w:val="1"/>
          <w:w w:val="88"/>
        </w:rPr>
        <w:t>p</w:t>
      </w:r>
      <w:r>
        <w:rPr>
          <w:spacing w:val="-3"/>
          <w:w w:val="96"/>
        </w:rPr>
        <w:t>o</w:t>
      </w:r>
      <w:r>
        <w:rPr>
          <w:spacing w:val="-2"/>
          <w:w w:val="96"/>
        </w:rPr>
        <w:t>n</w:t>
      </w:r>
      <w:r>
        <w:rPr>
          <w:spacing w:val="2"/>
          <w:w w:val="87"/>
        </w:rPr>
        <w:t>d</w:t>
      </w:r>
      <w:r>
        <w:rPr>
          <w:spacing w:val="5"/>
          <w:w w:val="95"/>
        </w:rPr>
        <w:t>i</w:t>
      </w:r>
      <w:r>
        <w:rPr>
          <w:spacing w:val="4"/>
          <w:w w:val="95"/>
        </w:rPr>
        <w:t>n</w:t>
      </w:r>
      <w:r>
        <w:rPr>
          <w:w w:val="83"/>
        </w:rPr>
        <w:t>g</w:t>
      </w:r>
      <w:r>
        <w:rPr>
          <w:spacing w:val="4"/>
        </w:rPr>
        <w:t> </w:t>
      </w:r>
      <w:r>
        <w:rPr>
          <w:w w:val="105"/>
        </w:rPr>
        <w:t>c</w:t>
      </w:r>
      <w:r>
        <w:rPr>
          <w:spacing w:val="-3"/>
          <w:w w:val="96"/>
        </w:rPr>
        <w:t>o</w:t>
      </w:r>
      <w:r>
        <w:rPr>
          <w:spacing w:val="-2"/>
          <w:w w:val="96"/>
        </w:rPr>
        <w:t>n</w:t>
      </w:r>
      <w:r>
        <w:rPr>
          <w:spacing w:val="1"/>
          <w:w w:val="105"/>
        </w:rPr>
        <w:t>c</w:t>
      </w:r>
      <w:r>
        <w:rPr>
          <w:spacing w:val="-3"/>
          <w:w w:val="95"/>
        </w:rPr>
        <w:t>en</w:t>
      </w:r>
      <w:r>
        <w:rPr>
          <w:w w:val="96"/>
        </w:rPr>
        <w:t>t</w:t>
      </w:r>
      <w:r>
        <w:rPr>
          <w:spacing w:val="3"/>
          <w:w w:val="90"/>
        </w:rPr>
        <w:t>r</w:t>
      </w:r>
      <w:r>
        <w:rPr>
          <w:spacing w:val="-1"/>
          <w:w w:val="93"/>
        </w:rPr>
        <w:t>a</w:t>
      </w:r>
      <w:r>
        <w:rPr>
          <w:w w:val="96"/>
        </w:rPr>
        <w:t>t</w:t>
      </w:r>
      <w:r>
        <w:rPr>
          <w:spacing w:val="-3"/>
          <w:w w:val="95"/>
        </w:rPr>
        <w:t>i</w:t>
      </w:r>
      <w:r>
        <w:rPr>
          <w:spacing w:val="-3"/>
          <w:w w:val="96"/>
        </w:rPr>
        <w:t>o</w:t>
      </w:r>
      <w:r>
        <w:rPr>
          <w:w w:val="96"/>
        </w:rPr>
        <w:t>n</w:t>
      </w:r>
      <w:r>
        <w:rPr/>
        <w:t> </w:t>
      </w:r>
      <w:r>
        <w:rPr>
          <w:spacing w:val="-20"/>
        </w:rPr>
        <w:t> </w:t>
      </w:r>
      <w:r>
        <w:rPr>
          <w:i/>
          <w:w w:val="90"/>
          <w:position w:val="1"/>
          <w:sz w:val="19"/>
        </w:rPr>
        <w:t>n</w:t>
      </w:r>
      <w:r>
        <w:rPr>
          <w:i/>
          <w:spacing w:val="7"/>
          <w:position w:val="1"/>
          <w:sz w:val="19"/>
        </w:rPr>
        <w:t> </w:t>
      </w:r>
      <w:r>
        <w:rPr>
          <w:w w:val="114"/>
          <w:position w:val="1"/>
          <w:sz w:val="19"/>
        </w:rPr>
        <w:t>=</w:t>
      </w:r>
      <w:r>
        <w:rPr>
          <w:spacing w:val="11"/>
          <w:position w:val="1"/>
          <w:sz w:val="19"/>
        </w:rPr>
        <w:t> </w:t>
      </w:r>
      <w:r>
        <w:rPr>
          <w:spacing w:val="-12"/>
          <w:w w:val="97"/>
          <w:position w:val="1"/>
          <w:sz w:val="19"/>
        </w:rPr>
        <w:t>2</w:t>
      </w:r>
      <w:r>
        <w:rPr>
          <w:rFonts w:ascii="Symbol" w:hAnsi="Symbol"/>
          <w:i/>
          <w:w w:val="92"/>
          <w:position w:val="1"/>
          <w:sz w:val="20"/>
        </w:rPr>
        <w:t></w:t>
      </w:r>
      <w:r>
        <w:rPr>
          <w:rFonts w:ascii="Times New Roman" w:hAnsi="Times New Roman"/>
          <w:spacing w:val="19"/>
          <w:position w:val="1"/>
          <w:sz w:val="20"/>
        </w:rPr>
        <w:t> </w:t>
      </w:r>
      <w:r>
        <w:rPr>
          <w:w w:val="68"/>
          <w:position w:val="1"/>
          <w:sz w:val="19"/>
        </w:rPr>
        <w:t>/</w:t>
      </w:r>
      <w:r>
        <w:rPr>
          <w:spacing w:val="8"/>
          <w:position w:val="1"/>
          <w:sz w:val="19"/>
        </w:rPr>
        <w:t> </w:t>
      </w:r>
      <w:r>
        <w:rPr>
          <w:i/>
          <w:w w:val="112"/>
          <w:position w:val="1"/>
          <w:sz w:val="19"/>
        </w:rPr>
        <w:t>a</w:t>
      </w:r>
      <w:r>
        <w:rPr>
          <w:w w:val="121"/>
          <w:position w:val="1"/>
          <w:sz w:val="19"/>
          <w:vertAlign w:val="superscript"/>
        </w:rPr>
        <w:t>3</w:t>
      </w:r>
      <w:r>
        <w:rPr>
          <w:position w:val="1"/>
          <w:sz w:val="19"/>
          <w:vertAlign w:val="baseline"/>
        </w:rPr>
        <w:t> </w:t>
      </w:r>
      <w:r>
        <w:rPr>
          <w:spacing w:val="-12"/>
          <w:position w:val="1"/>
          <w:sz w:val="19"/>
          <w:vertAlign w:val="baseline"/>
        </w:rPr>
        <w:t> </w:t>
      </w:r>
      <w:r>
        <w:rPr>
          <w:rFonts w:ascii="Tahoma" w:hAnsi="Tahoma"/>
          <w:w w:val="131"/>
          <w:position w:val="1"/>
          <w:sz w:val="19"/>
          <w:vertAlign w:val="baseline"/>
        </w:rPr>
        <w:t>»</w:t>
      </w:r>
      <w:r>
        <w:rPr>
          <w:rFonts w:ascii="Tahoma" w:hAnsi="Tahoma"/>
          <w:spacing w:val="-18"/>
          <w:position w:val="1"/>
          <w:sz w:val="19"/>
          <w:vertAlign w:val="baseline"/>
        </w:rPr>
        <w:t> </w:t>
      </w:r>
      <w:r>
        <w:rPr>
          <w:w w:val="97"/>
          <w:position w:val="1"/>
          <w:sz w:val="19"/>
          <w:vertAlign w:val="baseline"/>
        </w:rPr>
        <w:t>1</w:t>
      </w:r>
      <w:r>
        <w:rPr>
          <w:spacing w:val="1"/>
          <w:w w:val="97"/>
          <w:position w:val="1"/>
          <w:sz w:val="19"/>
          <w:vertAlign w:val="baseline"/>
        </w:rPr>
        <w:t>0</w:t>
      </w:r>
      <w:r>
        <w:rPr>
          <w:w w:val="121"/>
          <w:position w:val="1"/>
          <w:sz w:val="19"/>
          <w:vertAlign w:val="superscript"/>
        </w:rPr>
        <w:t>23</w:t>
      </w:r>
      <w:r>
        <w:rPr>
          <w:spacing w:val="-21"/>
          <w:position w:val="1"/>
          <w:sz w:val="19"/>
          <w:vertAlign w:val="baseline"/>
        </w:rPr>
        <w:t> </w:t>
      </w:r>
      <w:r>
        <w:rPr>
          <w:spacing w:val="-1"/>
          <w:w w:val="95"/>
          <w:position w:val="1"/>
          <w:sz w:val="19"/>
          <w:vertAlign w:val="baseline"/>
        </w:rPr>
        <w:t>c</w:t>
      </w:r>
      <w:r>
        <w:rPr>
          <w:spacing w:val="1"/>
          <w:w w:val="95"/>
          <w:position w:val="1"/>
          <w:sz w:val="19"/>
          <w:vertAlign w:val="baseline"/>
        </w:rPr>
        <w:t>m</w:t>
      </w:r>
      <w:r>
        <w:rPr>
          <w:rFonts w:ascii="Tahoma" w:hAnsi="Tahoma"/>
          <w:w w:val="259"/>
          <w:position w:val="1"/>
          <w:sz w:val="19"/>
          <w:vertAlign w:val="superscript"/>
        </w:rPr>
        <w:t>-</w:t>
      </w:r>
      <w:r>
        <w:rPr>
          <w:w w:val="121"/>
          <w:position w:val="1"/>
          <w:sz w:val="19"/>
          <w:vertAlign w:val="superscript"/>
        </w:rPr>
        <w:t>3</w:t>
      </w:r>
      <w:r>
        <w:rPr>
          <w:spacing w:val="-8"/>
          <w:position w:val="1"/>
          <w:sz w:val="19"/>
          <w:vertAlign w:val="baseline"/>
        </w:rPr>
        <w:t> </w:t>
      </w:r>
      <w:r>
        <w:rPr>
          <w:w w:val="109"/>
          <w:vertAlign w:val="baseline"/>
        </w:rPr>
        <w:t>. </w:t>
      </w:r>
      <w:r>
        <w:rPr>
          <w:w w:val="95"/>
          <w:vertAlign w:val="baseline"/>
        </w:rPr>
        <w:t>Then,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system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thermalization</w:t>
      </w:r>
      <w:r>
        <w:rPr>
          <w:spacing w:val="49"/>
          <w:vertAlign w:val="baseline"/>
        </w:rPr>
        <w:t> </w:t>
      </w:r>
      <w:r>
        <w:rPr>
          <w:w w:val="95"/>
          <w:vertAlign w:val="baseline"/>
        </w:rPr>
        <w:t>was</w:t>
      </w:r>
      <w:r>
        <w:rPr>
          <w:spacing w:val="50"/>
          <w:vertAlign w:val="baseline"/>
        </w:rPr>
        <w:t> </w:t>
      </w:r>
      <w:r>
        <w:rPr>
          <w:w w:val="95"/>
          <w:vertAlign w:val="baseline"/>
        </w:rPr>
        <w:t>conducted</w:t>
      </w:r>
      <w:r>
        <w:rPr>
          <w:spacing w:val="49"/>
          <w:vertAlign w:val="baseline"/>
        </w:rPr>
        <w:t> </w:t>
      </w:r>
      <w:r>
        <w:rPr>
          <w:w w:val="95"/>
          <w:vertAlign w:val="baseline"/>
        </w:rPr>
        <w:t>for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500</w:t>
      </w:r>
      <w:r>
        <w:rPr>
          <w:spacing w:val="4"/>
          <w:w w:val="95"/>
          <w:vertAlign w:val="baseline"/>
        </w:rPr>
        <w:t> </w:t>
      </w:r>
      <w:r>
        <w:rPr>
          <w:w w:val="95"/>
          <w:vertAlign w:val="baseline"/>
        </w:rPr>
        <w:t>ps</w:t>
      </w:r>
      <w:r>
        <w:rPr>
          <w:spacing w:val="5"/>
          <w:w w:val="95"/>
          <w:vertAlign w:val="baseline"/>
        </w:rPr>
        <w:t> </w:t>
      </w:r>
      <w:r>
        <w:rPr>
          <w:w w:val="95"/>
          <w:vertAlign w:val="baseline"/>
        </w:rPr>
        <w:t>using</w:t>
      </w:r>
      <w:r>
        <w:rPr>
          <w:spacing w:val="4"/>
          <w:w w:val="95"/>
          <w:vertAlign w:val="baseline"/>
        </w:rPr>
        <w:t> </w:t>
      </w:r>
      <w:r>
        <w:rPr>
          <w:w w:val="95"/>
          <w:vertAlign w:val="baseline"/>
        </w:rPr>
        <w:t>the</w:t>
      </w:r>
      <w:r>
        <w:rPr>
          <w:spacing w:val="5"/>
          <w:w w:val="95"/>
          <w:vertAlign w:val="baseline"/>
        </w:rPr>
        <w:t> </w:t>
      </w:r>
      <w:r>
        <w:rPr>
          <w:w w:val="95"/>
          <w:vertAlign w:val="baseline"/>
        </w:rPr>
        <w:t>Nose-Hoover</w:t>
      </w:r>
      <w:r>
        <w:rPr>
          <w:spacing w:val="5"/>
          <w:w w:val="95"/>
          <w:vertAlign w:val="baseline"/>
        </w:rPr>
        <w:t> </w:t>
      </w:r>
      <w:r>
        <w:rPr>
          <w:w w:val="95"/>
          <w:vertAlign w:val="baseline"/>
        </w:rPr>
        <w:t>thermostat</w:t>
      </w:r>
      <w:r>
        <w:rPr>
          <w:spacing w:val="4"/>
          <w:w w:val="95"/>
          <w:vertAlign w:val="baseline"/>
        </w:rPr>
        <w:t> </w:t>
      </w:r>
      <w:r>
        <w:rPr>
          <w:w w:val="95"/>
          <w:vertAlign w:val="baseline"/>
        </w:rPr>
        <w:t>[51,</w:t>
      </w:r>
      <w:r>
        <w:rPr>
          <w:spacing w:val="5"/>
          <w:w w:val="95"/>
          <w:vertAlign w:val="baseline"/>
        </w:rPr>
        <w:t> </w:t>
      </w:r>
      <w:r>
        <w:rPr>
          <w:w w:val="95"/>
          <w:vertAlign w:val="baseline"/>
        </w:rPr>
        <w:t>52].</w:t>
      </w:r>
    </w:p>
    <w:p>
      <w:pPr>
        <w:pStyle w:val="BodyText"/>
        <w:spacing w:line="235" w:lineRule="auto" w:before="80"/>
        <w:ind w:left="167" w:right="151" w:firstLine="212"/>
        <w:jc w:val="both"/>
      </w:pPr>
      <w:r>
        <w:rPr>
          <w:w w:val="95"/>
        </w:rPr>
        <w:t>To simulate the interaction of a fast atom with a</w:t>
      </w:r>
      <w:r>
        <w:rPr>
          <w:spacing w:val="1"/>
          <w:w w:val="95"/>
        </w:rPr>
        <w:t> </w:t>
      </w:r>
      <w:r>
        <w:rPr>
          <w:w w:val="90"/>
        </w:rPr>
        <w:t>bubble,</w:t>
      </w:r>
      <w:r>
        <w:rPr>
          <w:spacing w:val="13"/>
          <w:w w:val="90"/>
        </w:rPr>
        <w:t> </w:t>
      </w:r>
      <w:r>
        <w:rPr>
          <w:w w:val="90"/>
        </w:rPr>
        <w:t>a</w:t>
      </w:r>
      <w:r>
        <w:rPr>
          <w:spacing w:val="14"/>
          <w:w w:val="90"/>
        </w:rPr>
        <w:t> </w:t>
      </w:r>
      <w:r>
        <w:rPr>
          <w:w w:val="90"/>
        </w:rPr>
        <w:t>test</w:t>
      </w:r>
      <w:r>
        <w:rPr>
          <w:spacing w:val="14"/>
          <w:w w:val="90"/>
        </w:rPr>
        <w:t> </w:t>
      </w:r>
      <w:r>
        <w:rPr>
          <w:w w:val="90"/>
        </w:rPr>
        <w:t>helium</w:t>
      </w:r>
      <w:r>
        <w:rPr>
          <w:spacing w:val="13"/>
          <w:w w:val="90"/>
        </w:rPr>
        <w:t> </w:t>
      </w:r>
      <w:r>
        <w:rPr>
          <w:w w:val="90"/>
        </w:rPr>
        <w:t>atom</w:t>
      </w:r>
      <w:r>
        <w:rPr>
          <w:spacing w:val="14"/>
          <w:w w:val="90"/>
        </w:rPr>
        <w:t> </w:t>
      </w:r>
      <w:r>
        <w:rPr>
          <w:w w:val="90"/>
        </w:rPr>
        <w:t>was</w:t>
      </w:r>
      <w:r>
        <w:rPr>
          <w:spacing w:val="14"/>
          <w:w w:val="90"/>
        </w:rPr>
        <w:t> </w:t>
      </w:r>
      <w:r>
        <w:rPr>
          <w:w w:val="90"/>
        </w:rPr>
        <w:t>placed</w:t>
      </w:r>
      <w:r>
        <w:rPr>
          <w:spacing w:val="13"/>
          <w:w w:val="90"/>
        </w:rPr>
        <w:t> </w:t>
      </w:r>
      <w:r>
        <w:rPr>
          <w:w w:val="90"/>
        </w:rPr>
        <w:t>on</w:t>
      </w:r>
      <w:r>
        <w:rPr>
          <w:spacing w:val="14"/>
          <w:w w:val="90"/>
        </w:rPr>
        <w:t> </w:t>
      </w:r>
      <w:r>
        <w:rPr>
          <w:w w:val="90"/>
        </w:rPr>
        <w:t>the</w:t>
      </w:r>
      <w:r>
        <w:rPr>
          <w:spacing w:val="14"/>
          <w:w w:val="90"/>
        </w:rPr>
        <w:t> </w:t>
      </w:r>
      <w:r>
        <w:rPr>
          <w:w w:val="90"/>
        </w:rPr>
        <w:t>surface</w:t>
      </w:r>
      <w:r>
        <w:rPr>
          <w:spacing w:val="1"/>
          <w:w w:val="90"/>
        </w:rPr>
        <w:t> </w:t>
      </w:r>
      <w:r>
        <w:rPr>
          <w:w w:val="90"/>
        </w:rPr>
        <w:t>of</w:t>
      </w:r>
      <w:r>
        <w:rPr>
          <w:spacing w:val="22"/>
          <w:w w:val="90"/>
        </w:rPr>
        <w:t> </w:t>
      </w:r>
      <w:r>
        <w:rPr>
          <w:w w:val="90"/>
        </w:rPr>
        <w:t>a</w:t>
      </w:r>
      <w:r>
        <w:rPr>
          <w:spacing w:val="22"/>
          <w:w w:val="90"/>
        </w:rPr>
        <w:t> </w:t>
      </w:r>
      <w:r>
        <w:rPr>
          <w:w w:val="90"/>
        </w:rPr>
        <w:t>sphere</w:t>
      </w:r>
      <w:r>
        <w:rPr>
          <w:spacing w:val="23"/>
          <w:w w:val="90"/>
        </w:rPr>
        <w:t> </w:t>
      </w:r>
      <w:r>
        <w:rPr>
          <w:w w:val="90"/>
        </w:rPr>
        <w:t>with</w:t>
      </w:r>
      <w:r>
        <w:rPr>
          <w:spacing w:val="22"/>
          <w:w w:val="90"/>
        </w:rPr>
        <w:t> </w:t>
      </w:r>
      <w:r>
        <w:rPr>
          <w:w w:val="90"/>
        </w:rPr>
        <w:t>radius</w:t>
      </w:r>
      <w:r>
        <w:rPr>
          <w:spacing w:val="22"/>
          <w:w w:val="90"/>
        </w:rPr>
        <w:t> </w:t>
      </w:r>
      <w:r>
        <w:rPr>
          <w:w w:val="90"/>
        </w:rPr>
        <w:t>(</w:t>
      </w:r>
      <w:r>
        <w:rPr>
          <w:i/>
          <w:w w:val="90"/>
        </w:rPr>
        <w:t>r</w:t>
      </w:r>
      <w:r>
        <w:rPr>
          <w:i/>
          <w:spacing w:val="41"/>
          <w:w w:val="90"/>
        </w:rPr>
        <w:t> </w:t>
      </w:r>
      <w:r>
        <w:rPr>
          <w:rFonts w:ascii="Tahoma"/>
          <w:w w:val="90"/>
        </w:rPr>
        <w:t>+</w:t>
      </w:r>
      <w:r>
        <w:rPr>
          <w:rFonts w:ascii="Tahoma"/>
          <w:spacing w:val="1"/>
          <w:w w:val="90"/>
        </w:rPr>
        <w:t> </w:t>
      </w:r>
      <w:r>
        <w:rPr>
          <w:i/>
          <w:w w:val="90"/>
        </w:rPr>
        <w:t>a</w:t>
      </w:r>
      <w:r>
        <w:rPr>
          <w:w w:val="90"/>
        </w:rPr>
        <w:t>)</w:t>
      </w:r>
      <w:r>
        <w:rPr>
          <w:spacing w:val="22"/>
          <w:w w:val="90"/>
        </w:rPr>
        <w:t> </w:t>
      </w:r>
      <w:r>
        <w:rPr>
          <w:w w:val="90"/>
        </w:rPr>
        <w:t>with</w:t>
      </w:r>
      <w:r>
        <w:rPr>
          <w:spacing w:val="22"/>
          <w:w w:val="90"/>
        </w:rPr>
        <w:t> </w:t>
      </w:r>
      <w:r>
        <w:rPr>
          <w:w w:val="90"/>
        </w:rPr>
        <w:t>initial</w:t>
      </w:r>
      <w:r>
        <w:rPr>
          <w:spacing w:val="23"/>
          <w:w w:val="90"/>
        </w:rPr>
        <w:t> </w:t>
      </w:r>
      <w:r>
        <w:rPr>
          <w:w w:val="90"/>
        </w:rPr>
        <w:t>energy</w:t>
      </w:r>
      <w:r>
        <w:rPr>
          <w:spacing w:val="19"/>
          <w:w w:val="90"/>
        </w:rPr>
        <w:t> </w:t>
      </w:r>
      <w:r>
        <w:rPr>
          <w:i/>
          <w:w w:val="90"/>
        </w:rPr>
        <w:t>E</w:t>
      </w:r>
      <w:r>
        <w:rPr>
          <w:w w:val="90"/>
          <w:vertAlign w:val="subscript"/>
        </w:rPr>
        <w:t>0</w:t>
      </w:r>
    </w:p>
    <w:p>
      <w:pPr>
        <w:spacing w:after="0" w:line="235" w:lineRule="auto"/>
        <w:jc w:val="both"/>
        <w:sectPr>
          <w:type w:val="continuous"/>
          <w:pgSz w:w="11630" w:h="16160"/>
          <w:pgMar w:top="840" w:bottom="280" w:left="700" w:right="720"/>
          <w:cols w:num="2" w:equalWidth="0">
            <w:col w:w="5013" w:space="81"/>
            <w:col w:w="5116"/>
          </w:cols>
        </w:sectPr>
      </w:pPr>
    </w:p>
    <w:p>
      <w:pPr>
        <w:pStyle w:val="BodyText"/>
        <w:spacing w:before="4"/>
        <w:rPr>
          <w:sz w:val="8"/>
        </w:rPr>
      </w:pPr>
    </w:p>
    <w:p>
      <w:pPr>
        <w:spacing w:after="0"/>
        <w:rPr>
          <w:sz w:val="8"/>
        </w:rPr>
        <w:sectPr>
          <w:pgSz w:w="11630" w:h="16160"/>
          <w:pgMar w:header="911" w:footer="978" w:top="1160" w:bottom="1160" w:left="700" w:right="720"/>
        </w:sectPr>
      </w:pPr>
    </w:p>
    <w:p>
      <w:pPr>
        <w:pStyle w:val="BodyText"/>
        <w:spacing w:line="235" w:lineRule="auto" w:before="110"/>
        <w:ind w:left="179" w:right="38" w:firstLine="7"/>
        <w:jc w:val="both"/>
      </w:pPr>
      <w:r>
        <w:rPr>
          <w:w w:val="95"/>
        </w:rPr>
        <w:t>and velocity vector directed towards the sphere's</w:t>
      </w:r>
      <w:r>
        <w:rPr>
          <w:spacing w:val="1"/>
          <w:w w:val="95"/>
        </w:rPr>
        <w:t> </w:t>
      </w:r>
      <w:r>
        <w:rPr>
          <w:w w:val="95"/>
        </w:rPr>
        <w:t>center (Fig. 2). This approach excludes model cases</w:t>
      </w:r>
      <w:r>
        <w:rPr>
          <w:spacing w:val="1"/>
          <w:w w:val="95"/>
        </w:rPr>
        <w:t> </w:t>
      </w:r>
      <w:r>
        <w:rPr>
          <w:w w:val="95"/>
        </w:rPr>
        <w:t>of bombarding atoms reflecting from the surface</w:t>
      </w:r>
      <w:r>
        <w:rPr>
          <w:spacing w:val="1"/>
          <w:w w:val="95"/>
        </w:rPr>
        <w:t> </w:t>
      </w:r>
      <w:r>
        <w:rPr>
          <w:w w:val="95"/>
        </w:rPr>
        <w:t>and thermalization of fast atoms in tungsten that</w:t>
      </w:r>
      <w:r>
        <w:rPr>
          <w:spacing w:val="1"/>
          <w:w w:val="95"/>
        </w:rPr>
        <w:t> </w:t>
      </w:r>
      <w:r>
        <w:rPr>
          <w:w w:val="95"/>
        </w:rPr>
        <w:t>missed the bubble, which would be observed when</w:t>
      </w:r>
      <w:r>
        <w:rPr>
          <w:spacing w:val="-50"/>
          <w:w w:val="95"/>
        </w:rPr>
        <w:t> </w:t>
      </w:r>
      <w:r>
        <w:rPr>
          <w:w w:val="95"/>
        </w:rPr>
        <w:t>modeling the irradiation of a tungsten surface area</w:t>
      </w:r>
      <w:r>
        <w:rPr>
          <w:spacing w:val="1"/>
          <w:w w:val="95"/>
        </w:rPr>
        <w:t> </w:t>
      </w:r>
      <w:r>
        <w:rPr>
          <w:w w:val="95"/>
        </w:rPr>
        <w:t>containing a helium bubble. The initial energy was</w:t>
      </w:r>
      <w:r>
        <w:rPr>
          <w:spacing w:val="1"/>
          <w:w w:val="95"/>
        </w:rPr>
        <w:t> </w:t>
      </w:r>
      <w:r>
        <w:rPr>
          <w:w w:val="90"/>
        </w:rPr>
        <w:t>fixed and ranged from 100 to 500 eV. To obtain more</w:t>
      </w:r>
      <w:r>
        <w:rPr>
          <w:spacing w:val="1"/>
          <w:w w:val="90"/>
        </w:rPr>
        <w:t> </w:t>
      </w:r>
      <w:r>
        <w:rPr>
          <w:w w:val="95"/>
        </w:rPr>
        <w:t>detailed results during the simulation, a variable</w:t>
      </w:r>
      <w:r>
        <w:rPr>
          <w:spacing w:val="1"/>
          <w:w w:val="95"/>
        </w:rPr>
        <w:t> </w:t>
      </w:r>
      <w:r>
        <w:rPr>
          <w:w w:val="95"/>
        </w:rPr>
        <w:t>time step from the range of 0.01–</w:t>
      </w:r>
      <w:r>
        <w:rPr>
          <w:spacing w:val="1"/>
          <w:w w:val="95"/>
        </w:rPr>
        <w:t> </w:t>
      </w:r>
      <w:r>
        <w:rPr>
          <w:w w:val="95"/>
        </w:rPr>
        <w:t>fs was used. The</w:t>
      </w:r>
      <w:r>
        <w:rPr>
          <w:spacing w:val="1"/>
          <w:w w:val="95"/>
        </w:rPr>
        <w:t> </w:t>
      </w:r>
      <w:r>
        <w:rPr>
          <w:w w:val="95"/>
        </w:rPr>
        <w:t>time</w:t>
      </w:r>
      <w:r>
        <w:rPr>
          <w:spacing w:val="-8"/>
          <w:w w:val="95"/>
        </w:rPr>
        <w:t> </w:t>
      </w:r>
      <w:r>
        <w:rPr>
          <w:w w:val="95"/>
        </w:rPr>
        <w:t>step</w:t>
      </w:r>
      <w:r>
        <w:rPr>
          <w:spacing w:val="-8"/>
          <w:w w:val="95"/>
        </w:rPr>
        <w:t> </w:t>
      </w:r>
      <w:r>
        <w:rPr>
          <w:w w:val="95"/>
        </w:rPr>
        <w:t>value</w:t>
      </w:r>
      <w:r>
        <w:rPr>
          <w:spacing w:val="-7"/>
          <w:w w:val="95"/>
        </w:rPr>
        <w:t> </w:t>
      </w:r>
      <w:r>
        <w:rPr>
          <w:w w:val="95"/>
        </w:rPr>
        <w:t>was</w:t>
      </w:r>
      <w:r>
        <w:rPr>
          <w:spacing w:val="-8"/>
          <w:w w:val="95"/>
        </w:rPr>
        <w:t> </w:t>
      </w:r>
      <w:r>
        <w:rPr>
          <w:w w:val="95"/>
        </w:rPr>
        <w:t>updated</w:t>
      </w:r>
      <w:r>
        <w:rPr>
          <w:spacing w:val="-7"/>
          <w:w w:val="95"/>
        </w:rPr>
        <w:t> </w:t>
      </w:r>
      <w:r>
        <w:rPr>
          <w:w w:val="95"/>
        </w:rPr>
        <w:t>every</w:t>
      </w:r>
      <w:r>
        <w:rPr>
          <w:spacing w:val="-8"/>
          <w:w w:val="95"/>
        </w:rPr>
        <w:t> </w:t>
      </w:r>
      <w:r>
        <w:rPr>
          <w:w w:val="95"/>
        </w:rPr>
        <w:t>10</w:t>
      </w:r>
      <w:r>
        <w:rPr>
          <w:spacing w:val="-7"/>
          <w:w w:val="95"/>
        </w:rPr>
        <w:t> </w:t>
      </w:r>
      <w:r>
        <w:rPr>
          <w:w w:val="95"/>
        </w:rPr>
        <w:t>iterations</w:t>
      </w:r>
      <w:r>
        <w:rPr>
          <w:spacing w:val="-8"/>
          <w:w w:val="95"/>
        </w:rPr>
        <w:t> </w:t>
      </w:r>
      <w:r>
        <w:rPr>
          <w:w w:val="95"/>
        </w:rPr>
        <w:t>and</w:t>
      </w:r>
      <w:r>
        <w:rPr>
          <w:spacing w:val="-50"/>
          <w:w w:val="95"/>
        </w:rPr>
        <w:t> </w:t>
      </w:r>
      <w:r>
        <w:rPr/>
        <w:t>was selected so that no atom would move more</w:t>
      </w:r>
      <w:r>
        <w:rPr>
          <w:spacing w:val="1"/>
        </w:rPr>
        <w:t> </w:t>
      </w:r>
      <w:r>
        <w:rPr/>
        <w:t>than 0.05 Å during one iteration. The calculation</w:t>
      </w:r>
      <w:r>
        <w:rPr>
          <w:spacing w:val="1"/>
        </w:rPr>
        <w:t> </w:t>
      </w:r>
      <w:r>
        <w:rPr>
          <w:w w:val="95"/>
        </w:rPr>
        <w:t>was terminated when the total kinetic energy of the</w:t>
      </w:r>
      <w:r>
        <w:rPr>
          <w:spacing w:val="-50"/>
          <w:w w:val="95"/>
        </w:rPr>
        <w:t> </w:t>
      </w:r>
      <w:r>
        <w:rPr>
          <w:w w:val="95"/>
        </w:rPr>
        <w:t>bubble</w:t>
      </w:r>
      <w:r>
        <w:rPr>
          <w:spacing w:val="-6"/>
          <w:w w:val="95"/>
        </w:rPr>
        <w:t> </w:t>
      </w:r>
      <w:r>
        <w:rPr>
          <w:w w:val="95"/>
        </w:rPr>
        <w:t>decreased</w:t>
      </w:r>
      <w:r>
        <w:rPr>
          <w:spacing w:val="-6"/>
          <w:w w:val="95"/>
        </w:rPr>
        <w:t> </w:t>
      </w:r>
      <w:r>
        <w:rPr>
          <w:w w:val="95"/>
        </w:rPr>
        <w:t>to</w:t>
      </w:r>
      <w:r>
        <w:rPr>
          <w:spacing w:val="-6"/>
          <w:w w:val="95"/>
        </w:rPr>
        <w:t> </w:t>
      </w:r>
      <w:r>
        <w:rPr>
          <w:w w:val="95"/>
        </w:rPr>
        <w:t>1.025</w:t>
      </w:r>
      <w:r>
        <w:rPr>
          <w:spacing w:val="-6"/>
          <w:w w:val="95"/>
        </w:rPr>
        <w:t> </w:t>
      </w:r>
      <w:r>
        <w:rPr>
          <w:w w:val="95"/>
        </w:rPr>
        <w:t>of</w:t>
      </w:r>
      <w:r>
        <w:rPr>
          <w:spacing w:val="-5"/>
          <w:w w:val="95"/>
        </w:rPr>
        <w:t> </w:t>
      </w:r>
      <w:r>
        <w:rPr>
          <w:w w:val="95"/>
        </w:rPr>
        <w:t>the</w:t>
      </w:r>
      <w:r>
        <w:rPr>
          <w:spacing w:val="-6"/>
          <w:w w:val="95"/>
        </w:rPr>
        <w:t> </w:t>
      </w:r>
      <w:r>
        <w:rPr>
          <w:w w:val="95"/>
        </w:rPr>
        <w:t>initial</w:t>
      </w:r>
      <w:r>
        <w:rPr>
          <w:spacing w:val="-6"/>
          <w:w w:val="95"/>
        </w:rPr>
        <w:t> </w:t>
      </w:r>
      <w:r>
        <w:rPr>
          <w:w w:val="95"/>
        </w:rPr>
        <w:t>level.</w:t>
      </w:r>
      <w:r>
        <w:rPr>
          <w:spacing w:val="-6"/>
          <w:w w:val="95"/>
        </w:rPr>
        <w:t> </w:t>
      </w:r>
      <w:r>
        <w:rPr>
          <w:w w:val="95"/>
        </w:rPr>
        <w:t>During</w:t>
      </w:r>
      <w:r>
        <w:rPr>
          <w:spacing w:val="-50"/>
          <w:w w:val="95"/>
        </w:rPr>
        <w:t> </w:t>
      </w:r>
      <w:r>
        <w:rPr>
          <w:w w:val="95"/>
        </w:rPr>
        <w:t>the</w:t>
      </w:r>
      <w:r>
        <w:rPr>
          <w:spacing w:val="-10"/>
          <w:w w:val="95"/>
        </w:rPr>
        <w:t> </w:t>
      </w:r>
      <w:r>
        <w:rPr>
          <w:w w:val="95"/>
        </w:rPr>
        <w:t>interaction</w:t>
      </w:r>
      <w:r>
        <w:rPr>
          <w:spacing w:val="-10"/>
          <w:w w:val="95"/>
        </w:rPr>
        <w:t> </w:t>
      </w:r>
      <w:r>
        <w:rPr>
          <w:w w:val="95"/>
        </w:rPr>
        <w:t>modeling,</w:t>
      </w:r>
      <w:r>
        <w:rPr>
          <w:spacing w:val="-10"/>
          <w:w w:val="95"/>
        </w:rPr>
        <w:t> </w:t>
      </w:r>
      <w:r>
        <w:rPr>
          <w:w w:val="95"/>
        </w:rPr>
        <w:t>the</w:t>
      </w:r>
      <w:r>
        <w:rPr>
          <w:spacing w:val="-10"/>
          <w:w w:val="95"/>
        </w:rPr>
        <w:t> </w:t>
      </w:r>
      <w:r>
        <w:rPr>
          <w:w w:val="95"/>
        </w:rPr>
        <w:t>thermostat</w:t>
      </w:r>
      <w:r>
        <w:rPr>
          <w:spacing w:val="-9"/>
          <w:w w:val="95"/>
        </w:rPr>
        <w:t> </w:t>
      </w:r>
      <w:r>
        <w:rPr>
          <w:w w:val="95"/>
        </w:rPr>
        <w:t>was</w:t>
      </w:r>
      <w:r>
        <w:rPr>
          <w:spacing w:val="-10"/>
          <w:w w:val="95"/>
        </w:rPr>
        <w:t> </w:t>
      </w:r>
      <w:r>
        <w:rPr>
          <w:w w:val="95"/>
        </w:rPr>
        <w:t>turned</w:t>
      </w:r>
      <w:r>
        <w:rPr>
          <w:spacing w:val="-50"/>
          <w:w w:val="95"/>
        </w:rPr>
        <w:t> </w:t>
      </w:r>
      <w:r>
        <w:rPr/>
        <w:t>off,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total</w:t>
      </w:r>
      <w:r>
        <w:rPr>
          <w:spacing w:val="-9"/>
        </w:rPr>
        <w:t> </w:t>
      </w:r>
      <w:r>
        <w:rPr/>
        <w:t>system</w:t>
      </w:r>
      <w:r>
        <w:rPr>
          <w:spacing w:val="-10"/>
        </w:rPr>
        <w:t> </w:t>
      </w:r>
      <w:r>
        <w:rPr/>
        <w:t>energy</w:t>
      </w:r>
      <w:r>
        <w:rPr>
          <w:spacing w:val="-9"/>
        </w:rPr>
        <w:t> </w:t>
      </w:r>
      <w:r>
        <w:rPr/>
        <w:t>was</w:t>
      </w:r>
      <w:r>
        <w:rPr>
          <w:spacing w:val="-10"/>
        </w:rPr>
        <w:t> </w:t>
      </w:r>
      <w:r>
        <w:rPr/>
        <w:t>fixed.</w:t>
      </w:r>
    </w:p>
    <w:p>
      <w:pPr>
        <w:pStyle w:val="BodyText"/>
        <w:spacing w:line="235" w:lineRule="auto" w:before="94"/>
        <w:ind w:left="184" w:right="42" w:firstLine="207"/>
        <w:jc w:val="both"/>
      </w:pPr>
      <w:r>
        <w:rPr>
          <w:spacing w:val="10"/>
          <w:w w:val="95"/>
        </w:rPr>
        <w:t>Visualization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1"/>
          <w:w w:val="95"/>
        </w:rPr>
        <w:t> </w:t>
      </w:r>
      <w:r>
        <w:rPr>
          <w:w w:val="95"/>
        </w:rPr>
        <w:t>atomic</w:t>
      </w:r>
      <w:r>
        <w:rPr>
          <w:spacing w:val="1"/>
          <w:w w:val="95"/>
        </w:rPr>
        <w:t> </w:t>
      </w:r>
      <w:r>
        <w:rPr>
          <w:spacing w:val="10"/>
          <w:w w:val="95"/>
        </w:rPr>
        <w:t>configurations</w:t>
      </w:r>
      <w:r>
        <w:rPr>
          <w:spacing w:val="11"/>
          <w:w w:val="95"/>
        </w:rPr>
        <w:t> </w:t>
      </w:r>
      <w:r>
        <w:rPr>
          <w:w w:val="95"/>
        </w:rPr>
        <w:t>was</w:t>
      </w:r>
      <w:r>
        <w:rPr>
          <w:spacing w:val="1"/>
          <w:w w:val="95"/>
        </w:rPr>
        <w:t> </w:t>
      </w:r>
      <w:r>
        <w:rPr/>
        <w:t>performed using the free version of the OVITO</w:t>
      </w:r>
      <w:r>
        <w:rPr>
          <w:spacing w:val="1"/>
        </w:rPr>
        <w:t> </w:t>
      </w:r>
      <w:r>
        <w:rPr>
          <w:w w:val="90"/>
        </w:rPr>
        <w:t>software package [53]. All pseudo-random numbers</w:t>
      </w:r>
      <w:r>
        <w:rPr>
          <w:spacing w:val="1"/>
          <w:w w:val="90"/>
        </w:rPr>
        <w:t> </w:t>
      </w:r>
      <w:r>
        <w:rPr>
          <w:w w:val="90"/>
        </w:rPr>
        <w:t>used during the simulation were generated based on</w:t>
      </w:r>
      <w:r>
        <w:rPr>
          <w:spacing w:val="1"/>
          <w:w w:val="90"/>
        </w:rPr>
        <w:t> </w:t>
      </w:r>
      <w:r>
        <w:rPr>
          <w:w w:val="90"/>
        </w:rPr>
        <w:t>the "Mersenne Twister" algorithm [54], implemented</w:t>
      </w:r>
      <w:r>
        <w:rPr>
          <w:spacing w:val="1"/>
          <w:w w:val="90"/>
        </w:rPr>
        <w:t> </w:t>
      </w:r>
      <w:r>
        <w:rPr>
          <w:w w:val="95"/>
        </w:rPr>
        <w:t>in the Python "random" module. Additionally, the</w:t>
      </w:r>
      <w:r>
        <w:rPr>
          <w:spacing w:val="1"/>
          <w:w w:val="95"/>
        </w:rPr>
        <w:t> </w:t>
      </w:r>
      <w:r>
        <w:rPr>
          <w:w w:val="90"/>
        </w:rPr>
        <w:t>pressure</w:t>
      </w:r>
      <w:r>
        <w:rPr>
          <w:spacing w:val="7"/>
          <w:w w:val="90"/>
        </w:rPr>
        <w:t> </w:t>
      </w:r>
      <w:r>
        <w:rPr>
          <w:w w:val="90"/>
        </w:rPr>
        <w:t>of</w:t>
      </w:r>
      <w:r>
        <w:rPr>
          <w:spacing w:val="7"/>
          <w:w w:val="90"/>
        </w:rPr>
        <w:t> </w:t>
      </w:r>
      <w:r>
        <w:rPr>
          <w:w w:val="90"/>
        </w:rPr>
        <w:t>helium</w:t>
      </w:r>
      <w:r>
        <w:rPr>
          <w:spacing w:val="7"/>
          <w:w w:val="90"/>
        </w:rPr>
        <w:t> </w:t>
      </w:r>
      <w:r>
        <w:rPr>
          <w:w w:val="90"/>
        </w:rPr>
        <w:t>bubbles</w:t>
      </w:r>
      <w:r>
        <w:rPr>
          <w:spacing w:val="7"/>
          <w:w w:val="90"/>
        </w:rPr>
        <w:t> </w:t>
      </w:r>
      <w:r>
        <w:rPr>
          <w:w w:val="90"/>
        </w:rPr>
        <w:t>(</w:t>
      </w:r>
      <w:r>
        <w:rPr>
          <w:i/>
          <w:w w:val="90"/>
        </w:rPr>
        <w:t>P</w:t>
      </w:r>
      <w:r>
        <w:rPr>
          <w:i/>
          <w:w w:val="90"/>
          <w:position w:val="-7"/>
          <w:sz w:val="16"/>
        </w:rPr>
        <w:t>bubble</w:t>
      </w:r>
      <w:r>
        <w:rPr>
          <w:i/>
          <w:spacing w:val="-10"/>
          <w:w w:val="90"/>
          <w:position w:val="-7"/>
          <w:sz w:val="16"/>
        </w:rPr>
        <w:t> </w:t>
      </w:r>
      <w:r>
        <w:rPr>
          <w:w w:val="90"/>
        </w:rPr>
        <w:t>)</w:t>
      </w:r>
      <w:r>
        <w:rPr>
          <w:spacing w:val="7"/>
          <w:w w:val="90"/>
        </w:rPr>
        <w:t> </w:t>
      </w:r>
      <w:r>
        <w:rPr>
          <w:w w:val="90"/>
        </w:rPr>
        <w:t>was</w:t>
      </w:r>
      <w:r>
        <w:rPr>
          <w:spacing w:val="7"/>
          <w:w w:val="90"/>
        </w:rPr>
        <w:t> </w:t>
      </w:r>
      <w:r>
        <w:rPr>
          <w:w w:val="90"/>
        </w:rPr>
        <w:t>evaluated</w:t>
      </w:r>
    </w:p>
    <w:p>
      <w:pPr>
        <w:pStyle w:val="BodyText"/>
        <w:spacing w:line="210" w:lineRule="exact"/>
        <w:ind w:left="188"/>
        <w:jc w:val="both"/>
      </w:pPr>
      <w:r>
        <w:rPr>
          <w:w w:val="95"/>
        </w:rPr>
        <w:t>based</w:t>
      </w:r>
      <w:r>
        <w:rPr>
          <w:spacing w:val="-1"/>
          <w:w w:val="95"/>
        </w:rPr>
        <w:t> </w:t>
      </w:r>
      <w:r>
        <w:rPr>
          <w:w w:val="95"/>
        </w:rPr>
        <w:t>on</w:t>
      </w:r>
      <w:r>
        <w:rPr>
          <w:spacing w:val="-1"/>
          <w:w w:val="95"/>
        </w:rPr>
        <w:t> </w:t>
      </w:r>
      <w:r>
        <w:rPr>
          <w:w w:val="95"/>
        </w:rPr>
        <w:t>the</w:t>
      </w:r>
      <w:r>
        <w:rPr>
          <w:spacing w:val="-1"/>
          <w:w w:val="95"/>
        </w:rPr>
        <w:t> </w:t>
      </w:r>
      <w:r>
        <w:rPr>
          <w:w w:val="95"/>
        </w:rPr>
        <w:t>virial</w:t>
      </w:r>
      <w:r>
        <w:rPr>
          <w:spacing w:val="-1"/>
          <w:w w:val="95"/>
        </w:rPr>
        <w:t> </w:t>
      </w:r>
      <w:r>
        <w:rPr>
          <w:w w:val="95"/>
        </w:rPr>
        <w:t>relation</w:t>
      </w:r>
    </w:p>
    <w:p>
      <w:pPr>
        <w:pStyle w:val="BodyText"/>
        <w:spacing w:before="11" w:after="4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ind w:left="369"/>
        <w:rPr>
          <w:sz w:val="20"/>
        </w:rPr>
      </w:pPr>
      <w:r>
        <w:rPr>
          <w:sz w:val="20"/>
        </w:rPr>
        <w:drawing>
          <wp:inline distT="0" distB="0" distL="0" distR="0">
            <wp:extent cx="2805880" cy="2194559"/>
            <wp:effectExtent l="0" t="0" r="0" b="0"/>
            <wp:docPr id="1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4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5880" cy="219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9"/>
        </w:rPr>
      </w:pPr>
    </w:p>
    <w:p>
      <w:pPr>
        <w:spacing w:line="223" w:lineRule="auto" w:before="0"/>
        <w:ind w:left="179" w:right="124" w:firstLine="8"/>
        <w:jc w:val="center"/>
        <w:rPr>
          <w:sz w:val="17"/>
        </w:rPr>
      </w:pPr>
      <w:r>
        <w:rPr>
          <w:b/>
          <w:sz w:val="17"/>
        </w:rPr>
        <w:t>Fig.</w:t>
      </w:r>
      <w:r>
        <w:rPr>
          <w:b/>
          <w:spacing w:val="24"/>
          <w:sz w:val="17"/>
        </w:rPr>
        <w:t> </w:t>
      </w:r>
      <w:r>
        <w:rPr>
          <w:b/>
          <w:sz w:val="17"/>
        </w:rPr>
        <w:t>3.</w:t>
      </w:r>
      <w:r>
        <w:rPr>
          <w:b/>
          <w:spacing w:val="25"/>
          <w:sz w:val="17"/>
        </w:rPr>
        <w:t> </w:t>
      </w:r>
      <w:r>
        <w:rPr>
          <w:sz w:val="17"/>
        </w:rPr>
        <w:t>Time</w:t>
      </w:r>
      <w:r>
        <w:rPr>
          <w:spacing w:val="25"/>
          <w:sz w:val="17"/>
        </w:rPr>
        <w:t> </w:t>
      </w:r>
      <w:r>
        <w:rPr>
          <w:sz w:val="17"/>
        </w:rPr>
        <w:t>dependencies</w:t>
      </w:r>
      <w:r>
        <w:rPr>
          <w:spacing w:val="24"/>
          <w:sz w:val="17"/>
        </w:rPr>
        <w:t> </w:t>
      </w:r>
      <w:r>
        <w:rPr>
          <w:sz w:val="17"/>
        </w:rPr>
        <w:t>of</w:t>
      </w:r>
      <w:r>
        <w:rPr>
          <w:spacing w:val="25"/>
          <w:sz w:val="17"/>
        </w:rPr>
        <w:t> </w:t>
      </w:r>
      <w:r>
        <w:rPr>
          <w:sz w:val="17"/>
        </w:rPr>
        <w:t>helium</w:t>
      </w:r>
      <w:r>
        <w:rPr>
          <w:spacing w:val="25"/>
          <w:sz w:val="17"/>
        </w:rPr>
        <w:t> </w:t>
      </w:r>
      <w:r>
        <w:rPr>
          <w:sz w:val="17"/>
        </w:rPr>
        <w:t>bubble</w:t>
      </w:r>
      <w:r>
        <w:rPr>
          <w:spacing w:val="25"/>
          <w:sz w:val="17"/>
        </w:rPr>
        <w:t> </w:t>
      </w:r>
      <w:r>
        <w:rPr>
          <w:sz w:val="17"/>
        </w:rPr>
        <w:t>energies</w:t>
      </w:r>
      <w:r>
        <w:rPr>
          <w:spacing w:val="24"/>
          <w:sz w:val="17"/>
        </w:rPr>
        <w:t> </w:t>
      </w:r>
      <w:r>
        <w:rPr>
          <w:sz w:val="17"/>
        </w:rPr>
        <w:t>(</w:t>
      </w:r>
      <w:r>
        <w:rPr>
          <w:i/>
          <w:sz w:val="19"/>
        </w:rPr>
        <w:t>r</w:t>
      </w:r>
      <w:r>
        <w:rPr>
          <w:i/>
          <w:spacing w:val="29"/>
          <w:sz w:val="19"/>
        </w:rPr>
        <w:t> </w:t>
      </w:r>
      <w:r>
        <w:rPr>
          <w:sz w:val="19"/>
        </w:rPr>
        <w:t>=</w:t>
      </w:r>
      <w:r>
        <w:rPr>
          <w:spacing w:val="3"/>
          <w:sz w:val="19"/>
        </w:rPr>
        <w:t> </w:t>
      </w:r>
      <w:r>
        <w:rPr>
          <w:sz w:val="19"/>
        </w:rPr>
        <w:t>3</w:t>
      </w:r>
      <w:r>
        <w:rPr>
          <w:i/>
          <w:sz w:val="19"/>
        </w:rPr>
        <w:t>a</w:t>
      </w:r>
      <w:r>
        <w:rPr>
          <w:sz w:val="17"/>
        </w:rPr>
        <w:t>,</w:t>
      </w:r>
      <w:r>
        <w:rPr>
          <w:spacing w:val="-39"/>
          <w:sz w:val="17"/>
        </w:rPr>
        <w:t> </w:t>
      </w:r>
      <w:r>
        <w:rPr>
          <w:i/>
          <w:sz w:val="14"/>
        </w:rPr>
        <w:t>N</w:t>
      </w:r>
      <w:r>
        <w:rPr>
          <w:i/>
          <w:position w:val="-4"/>
          <w:sz w:val="11"/>
        </w:rPr>
        <w:t>V</w:t>
      </w:r>
      <w:r>
        <w:rPr>
          <w:i/>
          <w:spacing w:val="7"/>
          <w:position w:val="-4"/>
          <w:sz w:val="11"/>
        </w:rPr>
        <w:t> </w:t>
      </w:r>
      <w:r>
        <w:rPr>
          <w:sz w:val="14"/>
        </w:rPr>
        <w:t>=</w:t>
      </w:r>
      <w:r>
        <w:rPr>
          <w:spacing w:val="10"/>
          <w:sz w:val="14"/>
        </w:rPr>
        <w:t> </w:t>
      </w:r>
      <w:r>
        <w:rPr>
          <w:sz w:val="14"/>
        </w:rPr>
        <w:t>245</w:t>
      </w:r>
      <w:r>
        <w:rPr>
          <w:position w:val="1"/>
          <w:sz w:val="17"/>
        </w:rPr>
        <w:t>,</w:t>
      </w:r>
      <w:r>
        <w:rPr>
          <w:spacing w:val="7"/>
          <w:position w:val="1"/>
          <w:sz w:val="17"/>
        </w:rPr>
        <w:t> </w:t>
      </w:r>
      <w:r>
        <w:rPr>
          <w:i/>
          <w:sz w:val="14"/>
        </w:rPr>
        <w:t>N</w:t>
      </w:r>
      <w:r>
        <w:rPr>
          <w:position w:val="-4"/>
          <w:sz w:val="10"/>
        </w:rPr>
        <w:t>He</w:t>
      </w:r>
      <w:r>
        <w:rPr>
          <w:spacing w:val="12"/>
          <w:position w:val="-4"/>
          <w:sz w:val="10"/>
        </w:rPr>
        <w:t> </w:t>
      </w:r>
      <w:r>
        <w:rPr>
          <w:sz w:val="14"/>
        </w:rPr>
        <w:t>=</w:t>
      </w:r>
      <w:r>
        <w:rPr>
          <w:spacing w:val="8"/>
          <w:sz w:val="14"/>
        </w:rPr>
        <w:t> </w:t>
      </w:r>
      <w:r>
        <w:rPr>
          <w:sz w:val="14"/>
        </w:rPr>
        <w:t>490</w:t>
      </w:r>
      <w:r>
        <w:rPr>
          <w:position w:val="1"/>
          <w:sz w:val="17"/>
        </w:rPr>
        <w:t>)</w:t>
      </w:r>
      <w:r>
        <w:rPr>
          <w:spacing w:val="9"/>
          <w:position w:val="1"/>
          <w:sz w:val="17"/>
        </w:rPr>
        <w:t> </w:t>
      </w:r>
      <w:r>
        <w:rPr>
          <w:position w:val="1"/>
          <w:sz w:val="17"/>
        </w:rPr>
        <w:t>and</w:t>
      </w:r>
      <w:r>
        <w:rPr>
          <w:spacing w:val="10"/>
          <w:position w:val="1"/>
          <w:sz w:val="17"/>
        </w:rPr>
        <w:t> </w:t>
      </w:r>
      <w:r>
        <w:rPr>
          <w:position w:val="1"/>
          <w:sz w:val="17"/>
        </w:rPr>
        <w:t>incident</w:t>
      </w:r>
      <w:r>
        <w:rPr>
          <w:spacing w:val="9"/>
          <w:position w:val="1"/>
          <w:sz w:val="17"/>
        </w:rPr>
        <w:t> </w:t>
      </w:r>
      <w:r>
        <w:rPr>
          <w:position w:val="1"/>
          <w:sz w:val="17"/>
        </w:rPr>
        <w:t>helium</w:t>
      </w:r>
      <w:r>
        <w:rPr>
          <w:spacing w:val="10"/>
          <w:position w:val="1"/>
          <w:sz w:val="17"/>
        </w:rPr>
        <w:t> </w:t>
      </w:r>
      <w:r>
        <w:rPr>
          <w:position w:val="1"/>
          <w:sz w:val="17"/>
        </w:rPr>
        <w:t>atom</w:t>
      </w:r>
      <w:r>
        <w:rPr>
          <w:spacing w:val="9"/>
          <w:position w:val="1"/>
          <w:sz w:val="17"/>
        </w:rPr>
        <w:t> </w:t>
      </w:r>
      <w:r>
        <w:rPr>
          <w:position w:val="1"/>
          <w:sz w:val="17"/>
        </w:rPr>
        <w:t>(</w:t>
      </w:r>
      <w:r>
        <w:rPr>
          <w:i/>
          <w:position w:val="2"/>
          <w:sz w:val="14"/>
        </w:rPr>
        <w:t>E</w:t>
      </w:r>
      <w:r>
        <w:rPr>
          <w:position w:val="-2"/>
          <w:sz w:val="11"/>
        </w:rPr>
        <w:t>0</w:t>
      </w:r>
      <w:r>
        <w:rPr>
          <w:spacing w:val="8"/>
          <w:position w:val="-2"/>
          <w:sz w:val="11"/>
        </w:rPr>
        <w:t> </w:t>
      </w:r>
      <w:r>
        <w:rPr>
          <w:position w:val="2"/>
          <w:sz w:val="14"/>
        </w:rPr>
        <w:t>=</w:t>
      </w:r>
      <w:r>
        <w:rPr>
          <w:spacing w:val="-5"/>
          <w:position w:val="2"/>
          <w:sz w:val="14"/>
        </w:rPr>
        <w:t> </w:t>
      </w:r>
      <w:r>
        <w:rPr>
          <w:position w:val="2"/>
          <w:sz w:val="14"/>
        </w:rPr>
        <w:t>100</w:t>
      </w:r>
      <w:r>
        <w:rPr>
          <w:spacing w:val="19"/>
          <w:position w:val="2"/>
          <w:sz w:val="14"/>
        </w:rPr>
        <w:t> </w:t>
      </w:r>
      <w:r>
        <w:rPr>
          <w:position w:val="1"/>
          <w:sz w:val="17"/>
        </w:rPr>
        <w:t>eV).</w:t>
      </w:r>
      <w:r>
        <w:rPr>
          <w:spacing w:val="9"/>
          <w:position w:val="1"/>
          <w:sz w:val="17"/>
        </w:rPr>
        <w:t> </w:t>
      </w:r>
      <w:r>
        <w:rPr>
          <w:position w:val="1"/>
          <w:sz w:val="17"/>
        </w:rPr>
        <w:t>The</w:t>
      </w:r>
      <w:r>
        <w:rPr>
          <w:spacing w:val="1"/>
          <w:position w:val="1"/>
          <w:sz w:val="17"/>
        </w:rPr>
        <w:t> </w:t>
      </w:r>
      <w:r>
        <w:rPr>
          <w:sz w:val="17"/>
        </w:rPr>
        <w:t>fast</w:t>
      </w:r>
      <w:r>
        <w:rPr>
          <w:spacing w:val="-6"/>
          <w:sz w:val="17"/>
        </w:rPr>
        <w:t> </w:t>
      </w:r>
      <w:r>
        <w:rPr>
          <w:sz w:val="17"/>
        </w:rPr>
        <w:t>helium</w:t>
      </w:r>
      <w:r>
        <w:rPr>
          <w:spacing w:val="-5"/>
          <w:sz w:val="17"/>
        </w:rPr>
        <w:t> </w:t>
      </w:r>
      <w:r>
        <w:rPr>
          <w:sz w:val="17"/>
        </w:rPr>
        <w:t>atom</w:t>
      </w:r>
      <w:r>
        <w:rPr>
          <w:spacing w:val="-5"/>
          <w:sz w:val="17"/>
        </w:rPr>
        <w:t> </w:t>
      </w:r>
      <w:r>
        <w:rPr>
          <w:sz w:val="17"/>
        </w:rPr>
        <w:t>is</w:t>
      </w:r>
      <w:r>
        <w:rPr>
          <w:spacing w:val="-5"/>
          <w:sz w:val="17"/>
        </w:rPr>
        <w:t> </w:t>
      </w:r>
      <w:r>
        <w:rPr>
          <w:sz w:val="17"/>
        </w:rPr>
        <w:t>introduced</w:t>
      </w:r>
      <w:r>
        <w:rPr>
          <w:spacing w:val="-5"/>
          <w:sz w:val="17"/>
        </w:rPr>
        <w:t> </w:t>
      </w:r>
      <w:r>
        <w:rPr>
          <w:sz w:val="17"/>
        </w:rPr>
        <w:t>into</w:t>
      </w:r>
      <w:r>
        <w:rPr>
          <w:spacing w:val="-5"/>
          <w:sz w:val="17"/>
        </w:rPr>
        <w:t> </w:t>
      </w:r>
      <w:r>
        <w:rPr>
          <w:sz w:val="17"/>
        </w:rPr>
        <w:t>the</w:t>
      </w:r>
      <w:r>
        <w:rPr>
          <w:spacing w:val="-5"/>
          <w:sz w:val="17"/>
        </w:rPr>
        <w:t> </w:t>
      </w:r>
      <w:r>
        <w:rPr>
          <w:sz w:val="17"/>
        </w:rPr>
        <w:t>system</w:t>
      </w:r>
      <w:r>
        <w:rPr>
          <w:spacing w:val="-5"/>
          <w:sz w:val="17"/>
        </w:rPr>
        <w:t> </w:t>
      </w:r>
      <w:r>
        <w:rPr>
          <w:sz w:val="17"/>
        </w:rPr>
        <w:t>at</w:t>
      </w:r>
      <w:r>
        <w:rPr>
          <w:spacing w:val="-5"/>
          <w:sz w:val="17"/>
        </w:rPr>
        <w:t> </w:t>
      </w:r>
      <w:r>
        <w:rPr>
          <w:sz w:val="17"/>
        </w:rPr>
        <w:t>0.1</w:t>
      </w:r>
      <w:r>
        <w:rPr>
          <w:spacing w:val="-5"/>
          <w:sz w:val="17"/>
        </w:rPr>
        <w:t> </w:t>
      </w:r>
      <w:r>
        <w:rPr>
          <w:sz w:val="17"/>
        </w:rPr>
        <w:t>ps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80" w:lineRule="atLeast"/>
        <w:ind w:left="186" w:right="120" w:firstLine="219"/>
        <w:jc w:val="both"/>
      </w:pPr>
      <w:r>
        <w:rPr/>
        <w:t>Note that the thermalization of the fast atom in</w:t>
      </w:r>
      <w:r>
        <w:rPr>
          <w:spacing w:val="-52"/>
        </w:rPr>
        <w:t> </w:t>
      </w:r>
      <w:r>
        <w:rPr>
          <w:w w:val="95"/>
        </w:rPr>
        <w:t>this helium bubble surrounded by tungsten atoms</w:t>
      </w:r>
      <w:r>
        <w:rPr>
          <w:spacing w:val="1"/>
          <w:w w:val="95"/>
        </w:rPr>
        <w:t> </w:t>
      </w:r>
      <w:r>
        <w:rPr>
          <w:w w:val="90"/>
        </w:rPr>
        <w:t>occurs within about 0.1 ps, which is 2.5 times longer</w:t>
      </w:r>
      <w:r>
        <w:rPr>
          <w:spacing w:val="1"/>
          <w:w w:val="90"/>
        </w:rPr>
        <w:t> </w:t>
      </w:r>
      <w:r>
        <w:rPr>
          <w:w w:val="95"/>
        </w:rPr>
        <w:t>than the corresponding value obtained based on</w:t>
      </w:r>
      <w:r>
        <w:rPr>
          <w:spacing w:val="1"/>
          <w:w w:val="95"/>
        </w:rPr>
        <w:t> </w:t>
      </w:r>
      <w:r>
        <w:rPr/>
        <w:t>expressions (4). It is important to note that the</w:t>
      </w:r>
      <w:r>
        <w:rPr>
          <w:spacing w:val="1"/>
        </w:rPr>
        <w:t> </w:t>
      </w:r>
      <w:r>
        <w:rPr>
          <w:w w:val="95"/>
        </w:rPr>
        <w:t>approximation analytical expressions for total and</w:t>
      </w:r>
      <w:r>
        <w:rPr>
          <w:spacing w:val="1"/>
          <w:w w:val="95"/>
        </w:rPr>
        <w:t> </w:t>
      </w:r>
      <w:r>
        <w:rPr>
          <w:w w:val="95"/>
        </w:rPr>
        <w:t>differential scattering cross-sections given in [30]</w:t>
      </w:r>
      <w:r>
        <w:rPr>
          <w:spacing w:val="1"/>
          <w:w w:val="95"/>
        </w:rPr>
        <w:t> </w:t>
      </w:r>
      <w:r>
        <w:rPr>
          <w:w w:val="95"/>
        </w:rPr>
        <w:t>have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w w:val="95"/>
        </w:rPr>
        <w:t>highest</w:t>
      </w:r>
      <w:r>
        <w:rPr>
          <w:spacing w:val="9"/>
          <w:w w:val="95"/>
        </w:rPr>
        <w:t> </w:t>
      </w:r>
      <w:r>
        <w:rPr>
          <w:w w:val="95"/>
        </w:rPr>
        <w:t>error</w:t>
      </w:r>
      <w:r>
        <w:rPr>
          <w:spacing w:val="10"/>
          <w:w w:val="95"/>
        </w:rPr>
        <w:t> </w:t>
      </w:r>
      <w:r>
        <w:rPr>
          <w:w w:val="95"/>
        </w:rPr>
        <w:t>for</w:t>
      </w:r>
      <w:r>
        <w:rPr>
          <w:spacing w:val="9"/>
          <w:w w:val="95"/>
        </w:rPr>
        <w:t> </w:t>
      </w:r>
      <w:r>
        <w:rPr>
          <w:w w:val="95"/>
        </w:rPr>
        <w:t>helium-helium</w:t>
      </w:r>
      <w:r>
        <w:rPr>
          <w:spacing w:val="10"/>
          <w:w w:val="95"/>
        </w:rPr>
        <w:t> </w:t>
      </w:r>
      <w:r>
        <w:rPr>
          <w:w w:val="95"/>
        </w:rPr>
        <w:t>collisions.</w:t>
      </w:r>
    </w:p>
    <w:p>
      <w:pPr>
        <w:spacing w:after="0" w:line="280" w:lineRule="atLeast"/>
        <w:jc w:val="both"/>
        <w:sectPr>
          <w:type w:val="continuous"/>
          <w:pgSz w:w="11630" w:h="16160"/>
          <w:pgMar w:top="840" w:bottom="280" w:left="700" w:right="720"/>
          <w:cols w:num="2" w:equalWidth="0">
            <w:col w:w="5009" w:space="62"/>
            <w:col w:w="5139"/>
          </w:cols>
        </w:sectPr>
      </w:pPr>
    </w:p>
    <w:p>
      <w:pPr>
        <w:spacing w:line="249" w:lineRule="exact" w:before="189"/>
        <w:ind w:left="1020" w:right="0" w:firstLine="0"/>
        <w:jc w:val="left"/>
        <w:rPr>
          <w:sz w:val="20"/>
        </w:rPr>
      </w:pPr>
      <w:r>
        <w:rPr>
          <w:rFonts w:ascii="Symbol" w:hAnsi="Symbol"/>
          <w:i/>
          <w:position w:val="6"/>
          <w:sz w:val="21"/>
        </w:rPr>
        <w:t></w:t>
      </w:r>
      <w:r>
        <w:rPr>
          <w:rFonts w:ascii="Times New Roman" w:hAnsi="Times New Roman"/>
          <w:i/>
          <w:spacing w:val="-32"/>
          <w:position w:val="6"/>
          <w:sz w:val="21"/>
        </w:rPr>
        <w:t> </w:t>
      </w:r>
      <w:r>
        <w:rPr>
          <w:i/>
          <w:sz w:val="15"/>
        </w:rPr>
        <w:t>bubble</w:t>
      </w:r>
      <w:r>
        <w:rPr>
          <w:i/>
          <w:spacing w:val="66"/>
          <w:sz w:val="15"/>
        </w:rPr>
        <w:t> </w:t>
      </w:r>
      <w:r>
        <w:rPr>
          <w:position w:val="6"/>
          <w:sz w:val="20"/>
        </w:rPr>
        <w:t>=</w:t>
      </w:r>
    </w:p>
    <w:p>
      <w:pPr>
        <w:tabs>
          <w:tab w:pos="597" w:val="left" w:leader="none"/>
        </w:tabs>
        <w:spacing w:line="165" w:lineRule="auto" w:before="0"/>
        <w:ind w:left="30" w:right="0" w:firstLine="0"/>
        <w:jc w:val="left"/>
        <w:rPr>
          <w:sz w:val="15"/>
        </w:rPr>
      </w:pPr>
      <w:r>
        <w:rPr/>
        <w:br w:type="column"/>
      </w:r>
      <w:r>
        <w:rPr>
          <w:w w:val="93"/>
          <w:position w:val="1"/>
          <w:sz w:val="20"/>
          <w:u w:val="single"/>
        </w:rPr>
        <w:t> </w:t>
      </w:r>
      <w:r>
        <w:rPr>
          <w:spacing w:val="-21"/>
          <w:position w:val="1"/>
          <w:sz w:val="20"/>
          <w:u w:val="single"/>
        </w:rPr>
        <w:t> </w:t>
      </w:r>
      <w:r>
        <w:rPr>
          <w:w w:val="100"/>
          <w:position w:val="1"/>
          <w:sz w:val="20"/>
          <w:u w:val="single"/>
        </w:rPr>
        <w:t>1</w:t>
      </w:r>
      <w:r>
        <w:rPr>
          <w:position w:val="1"/>
          <w:sz w:val="20"/>
          <w:u w:val="single"/>
        </w:rPr>
        <w:t> </w:t>
      </w:r>
      <w:r>
        <w:rPr>
          <w:spacing w:val="-22"/>
          <w:position w:val="1"/>
          <w:sz w:val="20"/>
          <w:u w:val="single"/>
        </w:rPr>
        <w:t> </w:t>
      </w:r>
      <w:r>
        <w:rPr>
          <w:position w:val="1"/>
          <w:sz w:val="20"/>
        </w:rPr>
        <w:tab/>
      </w:r>
      <w:r>
        <w:rPr>
          <w:rFonts w:ascii="Tahoma" w:hAnsi="Tahoma"/>
          <w:spacing w:val="-78"/>
          <w:w w:val="84"/>
          <w:sz w:val="20"/>
        </w:rPr>
        <w:t>ç</w:t>
      </w:r>
      <w:r>
        <w:rPr>
          <w:rFonts w:ascii="Tahoma" w:hAnsi="Tahoma"/>
          <w:spacing w:val="4"/>
          <w:w w:val="122"/>
          <w:position w:val="11"/>
          <w:sz w:val="20"/>
        </w:rPr>
        <w:t>f</w:t>
      </w:r>
      <w:r>
        <w:rPr>
          <w:i/>
          <w:w w:val="95"/>
          <w:position w:val="-11"/>
          <w:sz w:val="20"/>
        </w:rPr>
        <w:t>m</w:t>
      </w:r>
      <w:r>
        <w:rPr>
          <w:i/>
          <w:spacing w:val="-8"/>
          <w:position w:val="-11"/>
          <w:sz w:val="20"/>
        </w:rPr>
        <w:t> </w:t>
      </w:r>
      <w:r>
        <w:rPr>
          <w:rFonts w:ascii="Symbol" w:hAnsi="Symbol"/>
          <w:i/>
          <w:spacing w:val="2"/>
          <w:w w:val="95"/>
          <w:position w:val="-11"/>
          <w:sz w:val="21"/>
        </w:rPr>
        <w:t></w:t>
      </w:r>
      <w:r>
        <w:rPr>
          <w:spacing w:val="-9"/>
          <w:w w:val="100"/>
          <w:position w:val="-2"/>
          <w:sz w:val="15"/>
        </w:rPr>
        <w:t>2</w:t>
      </w:r>
    </w:p>
    <w:p>
      <w:pPr>
        <w:tabs>
          <w:tab w:pos="597" w:val="left" w:leader="none"/>
          <w:tab w:pos="1002" w:val="left" w:leader="none"/>
        </w:tabs>
        <w:spacing w:line="29" w:lineRule="exact" w:before="0"/>
        <w:ind w:left="33" w:right="0" w:firstLine="0"/>
        <w:jc w:val="left"/>
        <w:rPr>
          <w:i/>
          <w:sz w:val="11"/>
        </w:rPr>
      </w:pPr>
      <w:r>
        <w:rPr/>
        <w:pict>
          <v:shape style="position:absolute;margin-left:156.613678pt;margin-top:-7.486991pt;width:13.05pt;height:12.4pt;mso-position-horizontal-relative:page;mso-position-vertical-relative:paragraph;z-index:-16562176" type="#_x0000_t202" filled="false" stroked="false">
            <v:textbox inset="0,0,0,0">
              <w:txbxContent>
                <w:p>
                  <w:pPr>
                    <w:spacing w:line="243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rFonts w:ascii="Tahoma" w:hAnsi="Tahoma"/>
                      <w:position w:val="1"/>
                      <w:sz w:val="20"/>
                    </w:rPr>
                    <w:t>ç</w:t>
                  </w:r>
                  <w:r>
                    <w:rPr>
                      <w:rFonts w:ascii="Tahoma" w:hAnsi="Tahoma"/>
                      <w:spacing w:val="48"/>
                      <w:position w:val="1"/>
                      <w:sz w:val="20"/>
                    </w:rPr>
                    <w:t> </w:t>
                  </w:r>
                  <w:r>
                    <w:rPr>
                      <w:i/>
                      <w:sz w:val="15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2.823196pt;margin-top:-12.251374pt;width:12.5pt;height:17.350pt;mso-position-horizontal-relative:page;mso-position-vertical-relative:paragraph;z-index:-16561152" type="#_x0000_t202" filled="false" stroked="false">
            <v:textbox inset="0,0,0,0">
              <w:txbxContent>
                <w:p>
                  <w:pPr>
                    <w:spacing w:line="346" w:lineRule="exact" w:before="0"/>
                    <w:ind w:left="0" w:right="0" w:firstLine="0"/>
                    <w:jc w:val="left"/>
                    <w:rPr>
                      <w:rFonts w:ascii="Tahoma" w:hAnsi="Tahoma"/>
                      <w:sz w:val="30"/>
                    </w:rPr>
                  </w:pPr>
                  <w:r>
                    <w:rPr>
                      <w:rFonts w:ascii="Tahoma" w:hAnsi="Tahoma"/>
                      <w:w w:val="158"/>
                      <w:sz w:val="30"/>
                    </w:rPr>
                    <w:t>å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3</w:t>
      </w:r>
      <w:r>
        <w:rPr>
          <w:i/>
          <w:sz w:val="20"/>
        </w:rPr>
        <w:t>V</w:t>
        <w:tab/>
      </w:r>
      <w:r>
        <w:rPr>
          <w:rFonts w:ascii="Cambria" w:hAnsi="Cambria"/>
          <w:b/>
          <w:spacing w:val="-4"/>
          <w:position w:val="-3"/>
          <w:sz w:val="20"/>
        </w:rPr>
        <w:t>ç</w:t>
      </w:r>
      <w:r>
        <w:rPr>
          <w:rFonts w:ascii="Tahoma" w:hAnsi="Tahoma"/>
          <w:spacing w:val="-4"/>
          <w:position w:val="-7"/>
          <w:sz w:val="20"/>
        </w:rPr>
        <w:t>è</w:t>
        <w:tab/>
      </w:r>
      <w:r>
        <w:rPr>
          <w:i/>
          <w:position w:val="4"/>
          <w:sz w:val="11"/>
        </w:rPr>
        <w:t>i</w:t>
      </w:r>
    </w:p>
    <w:p>
      <w:pPr>
        <w:spacing w:line="187" w:lineRule="exact" w:before="0"/>
        <w:ind w:left="0" w:right="68" w:firstLine="0"/>
        <w:jc w:val="right"/>
        <w:rPr>
          <w:rFonts w:ascii="Tahoma" w:hAnsi="Tahoma"/>
          <w:sz w:val="20"/>
        </w:rPr>
      </w:pPr>
      <w:r>
        <w:rPr/>
        <w:br w:type="column"/>
      </w:r>
      <w:r>
        <w:rPr>
          <w:rFonts w:ascii="Tahoma" w:hAnsi="Tahoma"/>
          <w:w w:val="80"/>
          <w:sz w:val="20"/>
        </w:rPr>
        <w:t>ö</w:t>
      </w:r>
    </w:p>
    <w:p>
      <w:pPr>
        <w:spacing w:line="251" w:lineRule="exact" w:before="0"/>
        <w:ind w:left="39" w:right="0" w:firstLine="0"/>
        <w:jc w:val="left"/>
        <w:rPr>
          <w:sz w:val="20"/>
        </w:rPr>
      </w:pPr>
      <w:r>
        <w:rPr/>
        <w:pict>
          <v:shape style="position:absolute;margin-left:241.442703pt;margin-top:10.15706pt;width:3.95pt;height:11.55pt;mso-position-horizontal-relative:page;mso-position-vertical-relative:paragraph;z-index:-16561664" type="#_x0000_t202" filled="false" stroked="false">
            <v:textbox inset="0,0,0,0">
              <w:txbxContent>
                <w:p>
                  <w:pPr>
                    <w:spacing w:line="230" w:lineRule="exact" w:before="0"/>
                    <w:ind w:left="0" w:right="0" w:firstLine="0"/>
                    <w:jc w:val="left"/>
                    <w:rPr>
                      <w:rFonts w:ascii="Cambria" w:hAnsi="Cambria"/>
                      <w:b/>
                      <w:sz w:val="20"/>
                    </w:rPr>
                  </w:pPr>
                  <w:r>
                    <w:rPr>
                      <w:rFonts w:ascii="Cambria" w:hAnsi="Cambria"/>
                      <w:b/>
                      <w:w w:val="65"/>
                      <w:sz w:val="20"/>
                    </w:rPr>
                    <w:t>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5.382507pt;margin-top:-5.429218pt;width:46.1pt;height:13.15pt;mso-position-horizontal-relative:page;mso-position-vertical-relative:paragraph;z-index:-16560640" type="#_x0000_t202" filled="false" stroked="false">
            <v:textbox inset="0,0,0,0">
              <w:txbxContent>
                <w:p>
                  <w:pPr>
                    <w:tabs>
                      <w:tab w:pos="921" w:val="left" w:leader="none"/>
                    </w:tabs>
                    <w:spacing w:line="254" w:lineRule="exact" w:before="0"/>
                    <w:ind w:left="0" w:right="0" w:firstLine="0"/>
                    <w:jc w:val="left"/>
                    <w:rPr>
                      <w:rFonts w:ascii="Tahoma" w:hAnsi="Tahoma"/>
                      <w:sz w:val="20"/>
                    </w:rPr>
                  </w:pPr>
                  <w:r>
                    <w:rPr>
                      <w:w w:val="90"/>
                      <w:sz w:val="20"/>
                      <w:u w:val="single"/>
                    </w:rPr>
                    <w:t>1</w:t>
                  </w:r>
                  <w:r>
                    <w:rPr>
                      <w:w w:val="90"/>
                      <w:sz w:val="20"/>
                    </w:rPr>
                    <w:tab/>
                  </w:r>
                  <w:r>
                    <w:rPr>
                      <w:rFonts w:ascii="Tahoma" w:hAnsi="Tahoma"/>
                      <w:spacing w:val="-79"/>
                      <w:w w:val="50"/>
                      <w:position w:val="1"/>
                      <w:sz w:val="20"/>
                    </w:rPr>
                    <w:t>÷</w:t>
                  </w:r>
                </w:p>
              </w:txbxContent>
            </v:textbox>
            <w10:wrap type="none"/>
          </v:shape>
        </w:pict>
      </w:r>
      <w:r>
        <w:rPr>
          <w:rFonts w:ascii="Tahoma" w:hAnsi="Tahoma"/>
          <w:w w:val="107"/>
          <w:position w:val="1"/>
          <w:sz w:val="20"/>
        </w:rPr>
        <w:t>+</w:t>
      </w:r>
      <w:r>
        <w:rPr>
          <w:rFonts w:ascii="Tahoma" w:hAnsi="Tahoma"/>
          <w:spacing w:val="3"/>
          <w:position w:val="1"/>
          <w:sz w:val="20"/>
        </w:rPr>
        <w:t> </w:t>
      </w:r>
      <w:r>
        <w:rPr>
          <w:w w:val="100"/>
          <w:position w:val="-12"/>
          <w:sz w:val="20"/>
        </w:rPr>
        <w:t>2</w:t>
      </w:r>
      <w:r>
        <w:rPr>
          <w:spacing w:val="-8"/>
          <w:position w:val="-12"/>
          <w:sz w:val="20"/>
        </w:rPr>
        <w:t> </w:t>
      </w:r>
      <w:r>
        <w:rPr>
          <w:rFonts w:ascii="Tahoma" w:hAnsi="Tahoma"/>
          <w:spacing w:val="-9"/>
          <w:w w:val="158"/>
          <w:position w:val="-3"/>
          <w:sz w:val="30"/>
        </w:rPr>
        <w:t>å</w:t>
      </w:r>
      <w:r>
        <w:rPr>
          <w:b/>
          <w:spacing w:val="-16"/>
          <w:w w:val="99"/>
          <w:position w:val="1"/>
          <w:sz w:val="20"/>
        </w:rPr>
        <w:t>r</w:t>
      </w:r>
      <w:r>
        <w:rPr>
          <w:i/>
          <w:spacing w:val="-1"/>
          <w:w w:val="112"/>
          <w:position w:val="1"/>
          <w:sz w:val="20"/>
          <w:vertAlign w:val="subscript"/>
        </w:rPr>
        <w:t>i</w:t>
      </w:r>
      <w:r>
        <w:rPr>
          <w:i/>
          <w:w w:val="104"/>
          <w:position w:val="1"/>
          <w:sz w:val="20"/>
          <w:vertAlign w:val="subscript"/>
        </w:rPr>
        <w:t>j</w:t>
      </w:r>
      <w:r>
        <w:rPr>
          <w:i/>
          <w:position w:val="1"/>
          <w:sz w:val="20"/>
          <w:vertAlign w:val="baseline"/>
        </w:rPr>
        <w:t> </w:t>
      </w:r>
      <w:r>
        <w:rPr>
          <w:i/>
          <w:spacing w:val="-24"/>
          <w:position w:val="1"/>
          <w:sz w:val="20"/>
          <w:vertAlign w:val="baseline"/>
        </w:rPr>
        <w:t> </w:t>
      </w:r>
      <w:r>
        <w:rPr>
          <w:rFonts w:ascii="Tahoma" w:hAnsi="Tahoma"/>
          <w:w w:val="38"/>
          <w:position w:val="1"/>
          <w:sz w:val="20"/>
          <w:vertAlign w:val="baseline"/>
        </w:rPr>
        <w:t>×</w:t>
      </w:r>
      <w:r>
        <w:rPr>
          <w:rFonts w:ascii="Tahoma" w:hAnsi="Tahoma"/>
          <w:spacing w:val="-19"/>
          <w:position w:val="1"/>
          <w:sz w:val="20"/>
          <w:vertAlign w:val="baseline"/>
        </w:rPr>
        <w:t> </w:t>
      </w:r>
      <w:r>
        <w:rPr>
          <w:b/>
          <w:spacing w:val="-16"/>
          <w:w w:val="106"/>
          <w:position w:val="1"/>
          <w:sz w:val="20"/>
          <w:vertAlign w:val="baseline"/>
        </w:rPr>
        <w:t>F</w:t>
      </w:r>
      <w:r>
        <w:rPr>
          <w:i/>
          <w:spacing w:val="-1"/>
          <w:w w:val="112"/>
          <w:position w:val="1"/>
          <w:sz w:val="20"/>
          <w:vertAlign w:val="subscript"/>
        </w:rPr>
        <w:t>i</w:t>
      </w:r>
      <w:r>
        <w:rPr>
          <w:i/>
          <w:w w:val="104"/>
          <w:position w:val="1"/>
          <w:sz w:val="20"/>
          <w:vertAlign w:val="subscript"/>
        </w:rPr>
        <w:t>j</w:t>
      </w:r>
      <w:r>
        <w:rPr>
          <w:i/>
          <w:spacing w:val="-13"/>
          <w:position w:val="1"/>
          <w:sz w:val="20"/>
          <w:vertAlign w:val="baseline"/>
        </w:rPr>
        <w:t> </w:t>
      </w:r>
      <w:r>
        <w:rPr>
          <w:rFonts w:ascii="Tahoma" w:hAnsi="Tahoma"/>
          <w:spacing w:val="1"/>
          <w:w w:val="53"/>
          <w:sz w:val="20"/>
          <w:vertAlign w:val="baseline"/>
        </w:rPr>
        <w:t>÷</w:t>
      </w:r>
      <w:r>
        <w:rPr>
          <w:spacing w:val="-8"/>
          <w:w w:val="123"/>
          <w:position w:val="1"/>
          <w:sz w:val="20"/>
          <w:vertAlign w:val="baseline"/>
        </w:rPr>
        <w:t>,</w:t>
      </w:r>
    </w:p>
    <w:p>
      <w:pPr>
        <w:spacing w:line="245" w:lineRule="exact" w:before="193"/>
        <w:ind w:left="392" w:right="0" w:firstLine="0"/>
        <w:jc w:val="left"/>
        <w:rPr>
          <w:sz w:val="22"/>
        </w:rPr>
      </w:pPr>
      <w:r>
        <w:rPr/>
        <w:br w:type="column"/>
      </w:r>
      <w:r>
        <w:rPr>
          <w:spacing w:val="-2"/>
          <w:w w:val="105"/>
          <w:sz w:val="22"/>
        </w:rPr>
        <w:t>(6)</w:t>
      </w:r>
    </w:p>
    <w:p>
      <w:pPr>
        <w:pStyle w:val="BodyText"/>
        <w:spacing w:line="280" w:lineRule="atLeast" w:before="27"/>
        <w:ind w:left="245" w:hanging="9"/>
      </w:pPr>
      <w:r>
        <w:rPr/>
        <w:br w:type="column"/>
      </w:r>
      <w:r>
        <w:rPr/>
        <w:t>Nevertheless,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obtained</w:t>
      </w:r>
      <w:r>
        <w:rPr>
          <w:spacing w:val="21"/>
        </w:rPr>
        <w:t> </w:t>
      </w:r>
      <w:r>
        <w:rPr/>
        <w:t>times</w:t>
      </w:r>
      <w:r>
        <w:rPr>
          <w:spacing w:val="21"/>
        </w:rPr>
        <w:t> </w:t>
      </w:r>
      <w:r>
        <w:rPr/>
        <w:t>are</w:t>
      </w:r>
      <w:r>
        <w:rPr>
          <w:spacing w:val="21"/>
        </w:rPr>
        <w:t> </w:t>
      </w:r>
      <w:r>
        <w:rPr/>
        <w:t>close</w:t>
      </w:r>
      <w:r>
        <w:rPr>
          <w:spacing w:val="21"/>
        </w:rPr>
        <w:t> </w:t>
      </w:r>
      <w:r>
        <w:rPr/>
        <w:t>in</w:t>
      </w:r>
      <w:r>
        <w:rPr>
          <w:spacing w:val="-52"/>
        </w:rPr>
        <w:t> </w:t>
      </w:r>
      <w:r>
        <w:rPr>
          <w:w w:val="95"/>
        </w:rPr>
        <w:t>magnitude,</w:t>
      </w:r>
      <w:r>
        <w:rPr>
          <w:spacing w:val="1"/>
          <w:w w:val="95"/>
        </w:rPr>
        <w:t> </w:t>
      </w:r>
      <w:r>
        <w:rPr>
          <w:w w:val="95"/>
        </w:rPr>
        <w:t>which</w:t>
      </w:r>
      <w:r>
        <w:rPr>
          <w:spacing w:val="1"/>
          <w:w w:val="95"/>
        </w:rPr>
        <w:t> </w:t>
      </w:r>
      <w:r>
        <w:rPr>
          <w:w w:val="95"/>
        </w:rPr>
        <w:t>confirms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w w:val="95"/>
        </w:rPr>
        <w:t>efficiency</w:t>
      </w:r>
      <w:r>
        <w:rPr>
          <w:spacing w:val="1"/>
          <w:w w:val="95"/>
        </w:rPr>
        <w:t> </w:t>
      </w:r>
      <w:r>
        <w:rPr>
          <w:w w:val="95"/>
        </w:rPr>
        <w:t>of</w:t>
      </w:r>
      <w:r>
        <w:rPr>
          <w:spacing w:val="2"/>
          <w:w w:val="95"/>
        </w:rPr>
        <w:t> </w:t>
      </w:r>
      <w:r>
        <w:rPr>
          <w:w w:val="95"/>
        </w:rPr>
        <w:t>energy</w:t>
      </w:r>
    </w:p>
    <w:p>
      <w:pPr>
        <w:spacing w:after="0" w:line="280" w:lineRule="atLeast"/>
        <w:sectPr>
          <w:type w:val="continuous"/>
          <w:pgSz w:w="11630" w:h="16160"/>
          <w:pgMar w:top="840" w:bottom="280" w:left="700" w:right="720"/>
          <w:cols w:num="5" w:equalWidth="0">
            <w:col w:w="1795" w:space="40"/>
            <w:col w:w="1075" w:space="39"/>
            <w:col w:w="1329" w:space="39"/>
            <w:col w:w="656" w:space="40"/>
            <w:col w:w="5197"/>
          </w:cols>
        </w:sectPr>
      </w:pPr>
    </w:p>
    <w:p>
      <w:pPr>
        <w:tabs>
          <w:tab w:pos="3470" w:val="left" w:leader="none"/>
          <w:tab w:pos="4128" w:val="left" w:leader="none"/>
        </w:tabs>
        <w:spacing w:line="88" w:lineRule="exact" w:before="0"/>
        <w:ind w:left="2256" w:right="0" w:firstLine="0"/>
        <w:jc w:val="left"/>
        <w:rPr>
          <w:rFonts w:ascii="Tahoma" w:hAnsi="Tahoma"/>
          <w:sz w:val="20"/>
        </w:rPr>
      </w:pPr>
      <w:r>
        <w:rPr>
          <w:i/>
          <w:w w:val="95"/>
          <w:sz w:val="15"/>
        </w:rPr>
        <w:t>i</w:t>
        <w:tab/>
        <w:t>j</w:t>
        <w:tab/>
      </w:r>
      <w:r>
        <w:rPr>
          <w:rFonts w:ascii="Tahoma" w:hAnsi="Tahoma"/>
          <w:w w:val="95"/>
          <w:sz w:val="20"/>
        </w:rPr>
        <w:t>ø</w:t>
      </w:r>
    </w:p>
    <w:p>
      <w:pPr>
        <w:pStyle w:val="BodyText"/>
        <w:spacing w:line="235" w:lineRule="auto" w:before="187"/>
        <w:ind w:left="187" w:right="41" w:hanging="8"/>
        <w:jc w:val="both"/>
      </w:pPr>
      <w:r>
        <w:rPr/>
        <w:t>where </w:t>
      </w:r>
      <w:r>
        <w:rPr>
          <w:i/>
        </w:rPr>
        <w:t>i </w:t>
      </w:r>
      <w:r>
        <w:rPr/>
        <w:t>— is the ordinal number of the helium</w:t>
      </w:r>
      <w:r>
        <w:rPr>
          <w:spacing w:val="1"/>
        </w:rPr>
        <w:t> </w:t>
      </w:r>
      <w:r>
        <w:rPr/>
        <w:t>atom in the bubble, </w:t>
      </w:r>
      <w:r>
        <w:rPr>
          <w:i/>
        </w:rPr>
        <w:t>j </w:t>
      </w:r>
      <w:r>
        <w:rPr/>
        <w:t>— is the ordinal number of</w:t>
      </w:r>
      <w:r>
        <w:rPr>
          <w:spacing w:val="1"/>
        </w:rPr>
        <w:t> </w:t>
      </w:r>
      <w:r>
        <w:rPr/>
        <w:t>the neighboring atom from the</w:t>
      </w:r>
      <w:r>
        <w:rPr>
          <w:spacing w:val="1"/>
        </w:rPr>
        <w:t> </w:t>
      </w:r>
      <w:r>
        <w:rPr>
          <w:i/>
        </w:rPr>
        <w:t>i</w:t>
      </w:r>
      <w:r>
        <w:rPr/>
        <w:t>-th atom,</w:t>
      </w:r>
      <w:r>
        <w:rPr>
          <w:spacing w:val="-2"/>
        </w:rPr>
        <w:t> </w:t>
      </w:r>
      <w:r>
        <w:rPr>
          <w:i/>
        </w:rPr>
        <w:t>m</w:t>
      </w:r>
      <w:r>
        <w:rPr>
          <w:i/>
          <w:position w:val="-7"/>
          <w:sz w:val="16"/>
        </w:rPr>
        <w:t>i</w:t>
      </w:r>
      <w:r>
        <w:rPr>
          <w:i/>
          <w:spacing w:val="23"/>
          <w:position w:val="-7"/>
          <w:sz w:val="16"/>
        </w:rPr>
        <w:t> </w:t>
      </w:r>
      <w:r>
        <w:rPr/>
        <w:t>— is</w:t>
      </w:r>
    </w:p>
    <w:p>
      <w:pPr>
        <w:pStyle w:val="BodyText"/>
        <w:spacing w:line="206" w:lineRule="exact"/>
        <w:ind w:left="187"/>
        <w:jc w:val="both"/>
      </w:pP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mass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i/>
          <w:w w:val="95"/>
        </w:rPr>
        <w:t>i</w:t>
      </w:r>
      <w:r>
        <w:rPr>
          <w:w w:val="95"/>
        </w:rPr>
        <w:t>-th</w:t>
      </w:r>
      <w:r>
        <w:rPr>
          <w:spacing w:val="5"/>
          <w:w w:val="95"/>
        </w:rPr>
        <w:t> </w:t>
      </w:r>
      <w:r>
        <w:rPr>
          <w:w w:val="95"/>
        </w:rPr>
        <w:t>atom,</w:t>
      </w:r>
      <w:r>
        <w:rPr>
          <w:spacing w:val="4"/>
          <w:w w:val="95"/>
        </w:rPr>
        <w:t> </w:t>
      </w:r>
      <w:r>
        <w:rPr>
          <w:i/>
          <w:w w:val="95"/>
        </w:rPr>
        <w:t>v</w:t>
      </w:r>
      <w:r>
        <w:rPr>
          <w:i/>
          <w:w w:val="95"/>
          <w:vertAlign w:val="subscript"/>
        </w:rPr>
        <w:t>i</w:t>
      </w:r>
      <w:r>
        <w:rPr>
          <w:i/>
          <w:spacing w:val="4"/>
          <w:w w:val="95"/>
          <w:vertAlign w:val="baseline"/>
        </w:rPr>
        <w:t> </w:t>
      </w:r>
      <w:r>
        <w:rPr>
          <w:w w:val="95"/>
          <w:vertAlign w:val="baseline"/>
        </w:rPr>
        <w:t>—</w:t>
      </w:r>
      <w:r>
        <w:rPr>
          <w:spacing w:val="5"/>
          <w:w w:val="95"/>
          <w:vertAlign w:val="baseline"/>
        </w:rPr>
        <w:t> </w:t>
      </w:r>
      <w:r>
        <w:rPr>
          <w:w w:val="95"/>
          <w:vertAlign w:val="baseline"/>
        </w:rPr>
        <w:t>is</w:t>
      </w:r>
      <w:r>
        <w:rPr>
          <w:spacing w:val="4"/>
          <w:w w:val="95"/>
          <w:vertAlign w:val="baseline"/>
        </w:rPr>
        <w:t> </w:t>
      </w:r>
      <w:r>
        <w:rPr>
          <w:w w:val="95"/>
          <w:vertAlign w:val="baseline"/>
        </w:rPr>
        <w:t>the</w:t>
      </w:r>
      <w:r>
        <w:rPr>
          <w:spacing w:val="5"/>
          <w:w w:val="95"/>
          <w:vertAlign w:val="baseline"/>
        </w:rPr>
        <w:t> </w:t>
      </w:r>
      <w:r>
        <w:rPr>
          <w:w w:val="95"/>
          <w:vertAlign w:val="baseline"/>
        </w:rPr>
        <w:t>velocity</w:t>
      </w:r>
      <w:r>
        <w:rPr>
          <w:spacing w:val="4"/>
          <w:w w:val="95"/>
          <w:vertAlign w:val="baseline"/>
        </w:rPr>
        <w:t> </w:t>
      </w:r>
      <w:r>
        <w:rPr>
          <w:w w:val="95"/>
          <w:vertAlign w:val="baseline"/>
        </w:rPr>
        <w:t>of</w:t>
      </w:r>
      <w:r>
        <w:rPr>
          <w:spacing w:val="5"/>
          <w:w w:val="95"/>
          <w:vertAlign w:val="baseline"/>
        </w:rPr>
        <w:t> </w:t>
      </w:r>
      <w:r>
        <w:rPr>
          <w:w w:val="95"/>
          <w:vertAlign w:val="baseline"/>
        </w:rPr>
        <w:t>the</w:t>
      </w:r>
    </w:p>
    <w:p>
      <w:pPr>
        <w:pStyle w:val="BodyText"/>
        <w:spacing w:line="172" w:lineRule="auto" w:before="38"/>
        <w:ind w:left="185"/>
        <w:jc w:val="both"/>
      </w:pPr>
      <w:r>
        <w:rPr>
          <w:i/>
          <w:w w:val="95"/>
        </w:rPr>
        <w:t>i</w:t>
      </w:r>
      <w:r>
        <w:rPr>
          <w:w w:val="95"/>
        </w:rPr>
        <w:t>-th</w:t>
      </w:r>
      <w:r>
        <w:rPr>
          <w:spacing w:val="2"/>
          <w:w w:val="95"/>
        </w:rPr>
        <w:t> </w:t>
      </w:r>
      <w:r>
        <w:rPr>
          <w:w w:val="95"/>
        </w:rPr>
        <w:t>atom,</w:t>
      </w:r>
      <w:r>
        <w:rPr>
          <w:spacing w:val="-5"/>
          <w:w w:val="95"/>
        </w:rPr>
        <w:t> </w:t>
      </w:r>
      <w:r>
        <w:rPr>
          <w:b/>
          <w:w w:val="95"/>
        </w:rPr>
        <w:t>F</w:t>
      </w:r>
      <w:r>
        <w:rPr>
          <w:i/>
          <w:w w:val="95"/>
          <w:position w:val="-7"/>
          <w:sz w:val="16"/>
        </w:rPr>
        <w:t>ij</w:t>
      </w:r>
      <w:r>
        <w:rPr>
          <w:i/>
          <w:spacing w:val="25"/>
          <w:w w:val="95"/>
          <w:position w:val="-7"/>
          <w:sz w:val="16"/>
        </w:rPr>
        <w:t> </w:t>
      </w:r>
      <w:r>
        <w:rPr>
          <w:w w:val="95"/>
        </w:rPr>
        <w:t>—</w:t>
      </w:r>
      <w:r>
        <w:rPr>
          <w:spacing w:val="2"/>
          <w:w w:val="95"/>
        </w:rPr>
        <w:t> </w:t>
      </w:r>
      <w:r>
        <w:rPr>
          <w:w w:val="95"/>
        </w:rPr>
        <w:t>is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w w:val="95"/>
        </w:rPr>
        <w:t>force</w:t>
      </w:r>
      <w:r>
        <w:rPr>
          <w:spacing w:val="3"/>
          <w:w w:val="95"/>
        </w:rPr>
        <w:t> </w:t>
      </w:r>
      <w:r>
        <w:rPr>
          <w:w w:val="95"/>
        </w:rPr>
        <w:t>vector</w:t>
      </w:r>
      <w:r>
        <w:rPr>
          <w:spacing w:val="2"/>
          <w:w w:val="95"/>
        </w:rPr>
        <w:t> </w:t>
      </w:r>
      <w:r>
        <w:rPr>
          <w:w w:val="95"/>
        </w:rPr>
        <w:t>acting</w:t>
      </w:r>
      <w:r>
        <w:rPr>
          <w:spacing w:val="2"/>
          <w:w w:val="95"/>
        </w:rPr>
        <w:t> </w:t>
      </w:r>
      <w:r>
        <w:rPr>
          <w:w w:val="95"/>
        </w:rPr>
        <w:t>on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i/>
          <w:w w:val="95"/>
        </w:rPr>
        <w:t>i</w:t>
      </w:r>
      <w:r>
        <w:rPr>
          <w:w w:val="95"/>
        </w:rPr>
        <w:t>-rd</w:t>
      </w:r>
    </w:p>
    <w:p>
      <w:pPr>
        <w:pStyle w:val="BodyText"/>
        <w:spacing w:line="229" w:lineRule="exact"/>
        <w:ind w:left="187"/>
        <w:jc w:val="both"/>
      </w:pPr>
      <w:r>
        <w:rPr/>
        <w:t>atom</w:t>
      </w:r>
      <w:r>
        <w:rPr>
          <w:spacing w:val="-7"/>
        </w:rPr>
        <w:t> </w:t>
      </w:r>
      <w:r>
        <w:rPr/>
        <w:t>from</w:t>
      </w:r>
      <w:r>
        <w:rPr>
          <w:spacing w:val="-7"/>
        </w:rPr>
        <w:t> </w:t>
      </w:r>
      <w:r>
        <w:rPr/>
        <w:t>the</w:t>
      </w:r>
      <w:r>
        <w:rPr>
          <w:spacing w:val="21"/>
        </w:rPr>
        <w:t> </w:t>
      </w:r>
      <w:r>
        <w:rPr>
          <w:i/>
        </w:rPr>
        <w:t>j</w:t>
      </w:r>
      <w:r>
        <w:rPr/>
        <w:t>-th</w:t>
      </w:r>
      <w:r>
        <w:rPr>
          <w:spacing w:val="-7"/>
        </w:rPr>
        <w:t> </w:t>
      </w:r>
      <w:r>
        <w:rPr/>
        <w:t>atom,</w:t>
      </w:r>
      <w:r>
        <w:rPr>
          <w:spacing w:val="-9"/>
        </w:rPr>
        <w:t> </w:t>
      </w:r>
      <w:r>
        <w:rPr>
          <w:b/>
        </w:rPr>
        <w:t>r</w:t>
      </w:r>
      <w:r>
        <w:rPr>
          <w:i/>
          <w:position w:val="-7"/>
          <w:sz w:val="16"/>
        </w:rPr>
        <w:t>ij</w:t>
      </w:r>
      <w:r>
        <w:rPr>
          <w:i/>
          <w:spacing w:val="17"/>
          <w:position w:val="-7"/>
          <w:sz w:val="16"/>
        </w:rPr>
        <w:t> </w:t>
      </w:r>
      <w:r>
        <w:rPr/>
        <w:t>—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radius</w:t>
      </w:r>
      <w:r>
        <w:rPr>
          <w:spacing w:val="-7"/>
        </w:rPr>
        <w:t> </w:t>
      </w:r>
      <w:r>
        <w:rPr/>
        <w:t>vector</w:t>
      </w:r>
    </w:p>
    <w:p>
      <w:pPr>
        <w:pStyle w:val="BodyText"/>
        <w:spacing w:line="249" w:lineRule="auto" w:before="34"/>
        <w:ind w:left="181" w:right="164" w:hanging="2"/>
        <w:jc w:val="both"/>
      </w:pPr>
      <w:r>
        <w:rPr/>
        <w:br w:type="column"/>
      </w:r>
      <w:r>
        <w:rPr/>
        <w:t>transfer from the fast helium atom to the helium</w:t>
      </w:r>
      <w:r>
        <w:rPr>
          <w:spacing w:val="1"/>
        </w:rPr>
        <w:t> </w:t>
      </w:r>
      <w:r>
        <w:rPr/>
        <w:t>bubble atoms.</w:t>
      </w:r>
    </w:p>
    <w:p>
      <w:pPr>
        <w:pStyle w:val="BodyText"/>
        <w:spacing w:line="249" w:lineRule="auto" w:before="83"/>
        <w:ind w:left="179" w:right="158" w:firstLine="212"/>
        <w:jc w:val="both"/>
      </w:pPr>
      <w:r>
        <w:rPr>
          <w:w w:val="95"/>
        </w:rPr>
        <w:t>To estimate the characteristic energy relaxation</w:t>
      </w:r>
      <w:r>
        <w:rPr>
          <w:spacing w:val="1"/>
          <w:w w:val="95"/>
        </w:rPr>
        <w:t> </w:t>
      </w:r>
      <w:r>
        <w:rPr/>
        <w:t>time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helium</w:t>
      </w:r>
      <w:r>
        <w:rPr>
          <w:spacing w:val="40"/>
        </w:rPr>
        <w:t> </w:t>
      </w:r>
      <w:r>
        <w:rPr/>
        <w:t>bubbles,</w:t>
      </w:r>
      <w:r>
        <w:rPr>
          <w:spacing w:val="40"/>
        </w:rPr>
        <w:t> </w:t>
      </w:r>
      <w:r>
        <w:rPr/>
        <w:t>each</w:t>
      </w:r>
      <w:r>
        <w:rPr>
          <w:spacing w:val="41"/>
        </w:rPr>
        <w:t> </w:t>
      </w:r>
      <w:r>
        <w:rPr/>
        <w:t>time</w:t>
      </w:r>
      <w:r>
        <w:rPr>
          <w:spacing w:val="40"/>
        </w:rPr>
        <w:t> </w:t>
      </w:r>
      <w:r>
        <w:rPr/>
        <w:t>dependence</w:t>
      </w:r>
      <w:r>
        <w:rPr>
          <w:spacing w:val="-53"/>
        </w:rPr>
        <w:t> </w:t>
      </w:r>
      <w:r>
        <w:rPr>
          <w:w w:val="95"/>
        </w:rPr>
        <w:t>of</w:t>
      </w:r>
      <w:r>
        <w:rPr>
          <w:spacing w:val="47"/>
          <w:w w:val="95"/>
        </w:rPr>
        <w:t> </w:t>
      </w:r>
      <w:r>
        <w:rPr>
          <w:w w:val="95"/>
        </w:rPr>
        <w:t>the</w:t>
      </w:r>
      <w:r>
        <w:rPr>
          <w:spacing w:val="47"/>
          <w:w w:val="95"/>
        </w:rPr>
        <w:t> </w:t>
      </w:r>
      <w:r>
        <w:rPr>
          <w:w w:val="95"/>
        </w:rPr>
        <w:t>total</w:t>
      </w:r>
      <w:r>
        <w:rPr>
          <w:spacing w:val="47"/>
          <w:w w:val="95"/>
        </w:rPr>
        <w:t> </w:t>
      </w:r>
      <w:r>
        <w:rPr>
          <w:w w:val="95"/>
        </w:rPr>
        <w:t>bubble</w:t>
      </w:r>
      <w:r>
        <w:rPr>
          <w:spacing w:val="47"/>
          <w:w w:val="95"/>
        </w:rPr>
        <w:t> </w:t>
      </w:r>
      <w:r>
        <w:rPr>
          <w:w w:val="95"/>
        </w:rPr>
        <w:t>energy</w:t>
      </w:r>
      <w:r>
        <w:rPr>
          <w:spacing w:val="48"/>
          <w:w w:val="95"/>
        </w:rPr>
        <w:t> </w:t>
      </w:r>
      <w:r>
        <w:rPr>
          <w:w w:val="95"/>
        </w:rPr>
        <w:t>was</w:t>
      </w:r>
      <w:r>
        <w:rPr>
          <w:spacing w:val="47"/>
          <w:w w:val="95"/>
        </w:rPr>
        <w:t> </w:t>
      </w:r>
      <w:r>
        <w:rPr>
          <w:w w:val="95"/>
        </w:rPr>
        <w:t>approximated</w:t>
      </w:r>
      <w:r>
        <w:rPr>
          <w:spacing w:val="47"/>
          <w:w w:val="95"/>
        </w:rPr>
        <w:t> </w:t>
      </w:r>
      <w:r>
        <w:rPr>
          <w:w w:val="95"/>
        </w:rPr>
        <w:t>by</w:t>
      </w:r>
      <w:r>
        <w:rPr>
          <w:spacing w:val="-50"/>
          <w:w w:val="95"/>
        </w:rPr>
        <w:t> </w:t>
      </w:r>
      <w:r>
        <w:rPr/>
        <w:t>the expression</w:t>
      </w:r>
    </w:p>
    <w:p>
      <w:pPr>
        <w:spacing w:after="0" w:line="249" w:lineRule="auto"/>
        <w:jc w:val="both"/>
        <w:sectPr>
          <w:type w:val="continuous"/>
          <w:pgSz w:w="11630" w:h="16160"/>
          <w:pgMar w:top="840" w:bottom="280" w:left="700" w:right="720"/>
          <w:cols w:num="2" w:equalWidth="0">
            <w:col w:w="5011" w:space="71"/>
            <w:col w:w="5128"/>
          </w:cols>
        </w:sectPr>
      </w:pPr>
    </w:p>
    <w:p>
      <w:pPr>
        <w:pStyle w:val="BodyText"/>
        <w:spacing w:line="235" w:lineRule="auto" w:before="6"/>
        <w:ind w:left="179" w:firstLine="4"/>
      </w:pPr>
      <w:r>
        <w:rPr/>
        <w:t>from</w:t>
      </w:r>
      <w:r>
        <w:rPr>
          <w:spacing w:val="26"/>
        </w:rPr>
        <w:t> </w:t>
      </w:r>
      <w:r>
        <w:rPr/>
        <w:t>the</w:t>
      </w:r>
      <w:r>
        <w:rPr>
          <w:spacing w:val="9"/>
        </w:rPr>
        <w:t> </w:t>
      </w:r>
      <w:r>
        <w:rPr>
          <w:i/>
        </w:rPr>
        <w:t>j</w:t>
      </w:r>
      <w:r>
        <w:rPr/>
        <w:t>-th</w:t>
      </w:r>
      <w:r>
        <w:rPr>
          <w:spacing w:val="27"/>
        </w:rPr>
        <w:t> </w:t>
      </w:r>
      <w:r>
        <w:rPr/>
        <w:t>atom</w:t>
      </w:r>
      <w:r>
        <w:rPr>
          <w:spacing w:val="27"/>
        </w:rPr>
        <w:t> </w:t>
      </w:r>
      <w:r>
        <w:rPr/>
        <w:t>to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>
          <w:i/>
        </w:rPr>
        <w:t>i</w:t>
      </w:r>
      <w:r>
        <w:rPr/>
        <w:t>-st</w:t>
      </w:r>
      <w:r>
        <w:rPr>
          <w:spacing w:val="27"/>
        </w:rPr>
        <w:t> </w:t>
      </w:r>
      <w:r>
        <w:rPr/>
        <w:t>atom, </w:t>
      </w:r>
      <w:r>
        <w:rPr>
          <w:i/>
        </w:rPr>
        <w:t>V</w:t>
      </w:r>
      <w:r>
        <w:rPr>
          <w:i/>
          <w:spacing w:val="25"/>
        </w:rPr>
        <w:t> </w:t>
      </w:r>
      <w:r>
        <w:rPr/>
        <w:t>—</w:t>
      </w:r>
      <w:r>
        <w:rPr>
          <w:spacing w:val="27"/>
        </w:rPr>
        <w:t> </w:t>
      </w:r>
      <w:r>
        <w:rPr/>
        <w:t>is</w:t>
      </w:r>
      <w:r>
        <w:rPr>
          <w:spacing w:val="27"/>
        </w:rPr>
        <w:t> </w:t>
      </w:r>
      <w:r>
        <w:rPr/>
        <w:t>the</w:t>
      </w:r>
      <w:r>
        <w:rPr>
          <w:spacing w:val="-52"/>
        </w:rPr>
        <w:t> </w:t>
      </w:r>
      <w:r>
        <w:rPr>
          <w:w w:val="90"/>
        </w:rPr>
        <w:t>volume</w:t>
      </w:r>
      <w:r>
        <w:rPr>
          <w:spacing w:val="17"/>
          <w:w w:val="90"/>
        </w:rPr>
        <w:t> </w:t>
      </w:r>
      <w:r>
        <w:rPr>
          <w:w w:val="90"/>
        </w:rPr>
        <w:t>of</w:t>
      </w:r>
      <w:r>
        <w:rPr>
          <w:spacing w:val="17"/>
          <w:w w:val="90"/>
        </w:rPr>
        <w:t> </w:t>
      </w:r>
      <w:r>
        <w:rPr>
          <w:w w:val="90"/>
        </w:rPr>
        <w:t>the</w:t>
      </w:r>
      <w:r>
        <w:rPr>
          <w:spacing w:val="18"/>
          <w:w w:val="90"/>
        </w:rPr>
        <w:t> </w:t>
      </w:r>
      <w:r>
        <w:rPr>
          <w:w w:val="90"/>
        </w:rPr>
        <w:t>helium</w:t>
      </w:r>
      <w:r>
        <w:rPr>
          <w:spacing w:val="17"/>
          <w:w w:val="90"/>
        </w:rPr>
        <w:t> </w:t>
      </w:r>
      <w:r>
        <w:rPr>
          <w:w w:val="90"/>
        </w:rPr>
        <w:t>bubble,</w:t>
      </w:r>
      <w:r>
        <w:rPr>
          <w:spacing w:val="17"/>
          <w:w w:val="90"/>
        </w:rPr>
        <w:t> </w:t>
      </w:r>
      <w:r>
        <w:rPr>
          <w:w w:val="90"/>
        </w:rPr>
        <w:t>which</w:t>
      </w:r>
      <w:r>
        <w:rPr>
          <w:spacing w:val="18"/>
          <w:w w:val="90"/>
        </w:rPr>
        <w:t> </w:t>
      </w:r>
      <w:r>
        <w:rPr>
          <w:w w:val="90"/>
        </w:rPr>
        <w:t>was</w:t>
      </w:r>
      <w:r>
        <w:rPr>
          <w:spacing w:val="17"/>
          <w:w w:val="90"/>
        </w:rPr>
        <w:t> </w:t>
      </w:r>
      <w:r>
        <w:rPr>
          <w:w w:val="90"/>
        </w:rPr>
        <w:t>determined</w:t>
      </w:r>
    </w:p>
    <w:p>
      <w:pPr>
        <w:spacing w:before="75"/>
        <w:ind w:left="179" w:right="0" w:firstLine="0"/>
        <w:jc w:val="left"/>
        <w:rPr>
          <w:sz w:val="20"/>
        </w:rPr>
      </w:pPr>
      <w:r>
        <w:rPr/>
        <w:br w:type="column"/>
      </w:r>
      <w:r>
        <w:rPr>
          <w:i/>
          <w:spacing w:val="12"/>
          <w:w w:val="109"/>
          <w:sz w:val="20"/>
        </w:rPr>
        <w:t>E</w:t>
      </w:r>
      <w:r>
        <w:rPr>
          <w:spacing w:val="-3"/>
          <w:w w:val="115"/>
          <w:sz w:val="20"/>
        </w:rPr>
        <w:t>(</w:t>
      </w:r>
      <w:r>
        <w:rPr>
          <w:i/>
          <w:spacing w:val="15"/>
          <w:w w:val="84"/>
          <w:sz w:val="20"/>
        </w:rPr>
        <w:t>t</w:t>
      </w:r>
      <w:r>
        <w:rPr>
          <w:w w:val="115"/>
          <w:sz w:val="20"/>
        </w:rPr>
        <w:t>)</w:t>
      </w:r>
      <w:r>
        <w:rPr>
          <w:spacing w:val="9"/>
          <w:sz w:val="20"/>
        </w:rPr>
        <w:t> </w:t>
      </w:r>
      <w:r>
        <w:rPr>
          <w:w w:val="122"/>
          <w:sz w:val="20"/>
        </w:rPr>
        <w:t>=</w:t>
      </w:r>
      <w:r>
        <w:rPr>
          <w:sz w:val="20"/>
        </w:rPr>
        <w:t> </w:t>
      </w:r>
      <w:r>
        <w:rPr>
          <w:spacing w:val="-15"/>
          <w:sz w:val="20"/>
        </w:rPr>
        <w:t> </w:t>
      </w:r>
      <w:r>
        <w:rPr>
          <w:i/>
          <w:w w:val="85"/>
          <w:sz w:val="20"/>
        </w:rPr>
        <w:t>A</w:t>
      </w:r>
      <w:r>
        <w:rPr>
          <w:i/>
          <w:spacing w:val="10"/>
          <w:sz w:val="20"/>
        </w:rPr>
        <w:t> </w:t>
      </w:r>
      <w:r>
        <w:rPr>
          <w:rFonts w:ascii="Tahoma" w:hAnsi="Tahoma"/>
          <w:w w:val="110"/>
          <w:sz w:val="20"/>
        </w:rPr>
        <w:t>+</w:t>
      </w:r>
      <w:r>
        <w:rPr>
          <w:rFonts w:ascii="Tahoma" w:hAnsi="Tahoma"/>
          <w:spacing w:val="-5"/>
          <w:sz w:val="20"/>
        </w:rPr>
        <w:t> </w:t>
      </w:r>
      <w:r>
        <w:rPr>
          <w:i/>
          <w:w w:val="107"/>
          <w:sz w:val="20"/>
        </w:rPr>
        <w:t>B</w:t>
      </w:r>
      <w:r>
        <w:rPr>
          <w:i/>
          <w:spacing w:val="-10"/>
          <w:sz w:val="20"/>
        </w:rPr>
        <w:t> </w:t>
      </w:r>
      <w:r>
        <w:rPr>
          <w:spacing w:val="1"/>
          <w:w w:val="99"/>
          <w:sz w:val="20"/>
        </w:rPr>
        <w:t>e</w:t>
      </w:r>
      <w:r>
        <w:rPr>
          <w:spacing w:val="-1"/>
          <w:w w:val="94"/>
          <w:sz w:val="20"/>
        </w:rPr>
        <w:t>x</w:t>
      </w:r>
      <w:r>
        <w:rPr>
          <w:spacing w:val="-10"/>
          <w:w w:val="99"/>
          <w:sz w:val="20"/>
        </w:rPr>
        <w:t>p</w:t>
      </w:r>
      <w:r>
        <w:rPr>
          <w:spacing w:val="-9"/>
          <w:w w:val="99"/>
          <w:sz w:val="20"/>
        </w:rPr>
        <w:t>(</w:t>
      </w:r>
      <w:r>
        <w:rPr>
          <w:rFonts w:ascii="Tahoma" w:hAnsi="Tahoma"/>
          <w:spacing w:val="-12"/>
          <w:w w:val="221"/>
          <w:sz w:val="20"/>
        </w:rPr>
        <w:t>-</w:t>
      </w:r>
      <w:r>
        <w:rPr>
          <w:i/>
          <w:w w:val="84"/>
          <w:sz w:val="20"/>
        </w:rPr>
        <w:t>t</w:t>
      </w:r>
      <w:r>
        <w:rPr>
          <w:i/>
          <w:sz w:val="20"/>
        </w:rPr>
        <w:t> </w:t>
      </w:r>
      <w:r>
        <w:rPr>
          <w:i/>
          <w:spacing w:val="-21"/>
          <w:sz w:val="20"/>
        </w:rPr>
        <w:t> </w:t>
      </w:r>
      <w:r>
        <w:rPr>
          <w:w w:val="73"/>
          <w:sz w:val="20"/>
        </w:rPr>
        <w:t>/</w:t>
      </w:r>
      <w:r>
        <w:rPr>
          <w:spacing w:val="6"/>
          <w:sz w:val="20"/>
        </w:rPr>
        <w:t> </w:t>
      </w:r>
      <w:r>
        <w:rPr>
          <w:rFonts w:ascii="Symbol" w:hAnsi="Symbol"/>
          <w:i/>
          <w:w w:val="94"/>
          <w:sz w:val="22"/>
        </w:rPr>
        <w:t></w:t>
      </w:r>
      <w:r>
        <w:rPr>
          <w:rFonts w:ascii="Times New Roman" w:hAnsi="Times New Roman"/>
          <w:spacing w:val="-36"/>
          <w:sz w:val="22"/>
        </w:rPr>
        <w:t> </w:t>
      </w:r>
      <w:r>
        <w:rPr>
          <w:w w:val="115"/>
          <w:sz w:val="20"/>
        </w:rPr>
        <w:t>)</w:t>
      </w:r>
    </w:p>
    <w:p>
      <w:pPr>
        <w:spacing w:before="56"/>
        <w:ind w:left="179" w:right="0" w:firstLine="0"/>
        <w:jc w:val="left"/>
        <w:rPr>
          <w:sz w:val="22"/>
        </w:rPr>
      </w:pPr>
      <w:r>
        <w:rPr/>
        <w:br w:type="column"/>
      </w:r>
      <w:r>
        <w:rPr>
          <w:w w:val="105"/>
          <w:sz w:val="22"/>
        </w:rPr>
        <w:t>(7)</w:t>
      </w:r>
    </w:p>
    <w:p>
      <w:pPr>
        <w:spacing w:after="0"/>
        <w:jc w:val="left"/>
        <w:rPr>
          <w:sz w:val="22"/>
        </w:rPr>
        <w:sectPr>
          <w:type w:val="continuous"/>
          <w:pgSz w:w="11630" w:h="16160"/>
          <w:pgMar w:top="840" w:bottom="280" w:left="700" w:right="720"/>
          <w:cols w:num="3" w:equalWidth="0">
            <w:col w:w="5002" w:space="1551"/>
            <w:col w:w="2440" w:space="604"/>
            <w:col w:w="613"/>
          </w:cols>
        </w:sectPr>
      </w:pPr>
    </w:p>
    <w:p>
      <w:pPr>
        <w:pStyle w:val="BodyText"/>
        <w:spacing w:line="235" w:lineRule="auto" w:before="5"/>
        <w:ind w:left="184" w:firstLine="4"/>
      </w:pPr>
      <w:r>
        <w:rPr>
          <w:w w:val="90"/>
        </w:rPr>
        <w:t>based</w:t>
      </w:r>
      <w:r>
        <w:rPr>
          <w:spacing w:val="22"/>
          <w:w w:val="90"/>
        </w:rPr>
        <w:t> </w:t>
      </w:r>
      <w:r>
        <w:rPr>
          <w:w w:val="90"/>
        </w:rPr>
        <w:t>on</w:t>
      </w:r>
      <w:r>
        <w:rPr>
          <w:spacing w:val="22"/>
          <w:w w:val="90"/>
        </w:rPr>
        <w:t> </w:t>
      </w:r>
      <w:r>
        <w:rPr>
          <w:w w:val="90"/>
        </w:rPr>
        <w:t>the</w:t>
      </w:r>
      <w:r>
        <w:rPr>
          <w:spacing w:val="22"/>
          <w:w w:val="90"/>
        </w:rPr>
        <w:t> </w:t>
      </w:r>
      <w:r>
        <w:rPr>
          <w:w w:val="90"/>
        </w:rPr>
        <w:t>Voronoi</w:t>
      </w:r>
      <w:r>
        <w:rPr>
          <w:spacing w:val="22"/>
          <w:w w:val="90"/>
        </w:rPr>
        <w:t> </w:t>
      </w:r>
      <w:r>
        <w:rPr>
          <w:w w:val="90"/>
        </w:rPr>
        <w:t>diagram</w:t>
      </w:r>
      <w:r>
        <w:rPr>
          <w:spacing w:val="22"/>
          <w:w w:val="90"/>
        </w:rPr>
        <w:t> </w:t>
      </w:r>
      <w:r>
        <w:rPr>
          <w:w w:val="90"/>
        </w:rPr>
        <w:t>method</w:t>
      </w:r>
      <w:r>
        <w:rPr>
          <w:spacing w:val="23"/>
          <w:w w:val="90"/>
        </w:rPr>
        <w:t> </w:t>
      </w:r>
      <w:r>
        <w:rPr>
          <w:w w:val="90"/>
        </w:rPr>
        <w:t>implemented</w:t>
      </w:r>
      <w:r>
        <w:rPr>
          <w:spacing w:val="-47"/>
          <w:w w:val="90"/>
        </w:rPr>
        <w:t> </w:t>
      </w:r>
      <w:r>
        <w:rPr/>
        <w:t>in</w:t>
      </w:r>
      <w:r>
        <w:rPr>
          <w:spacing w:val="2"/>
        </w:rPr>
        <w:t> </w:t>
      </w:r>
      <w:r>
        <w:rPr/>
        <w:t>LAMMPS.</w:t>
      </w:r>
    </w:p>
    <w:p>
      <w:pPr>
        <w:pStyle w:val="BodyText"/>
        <w:rPr>
          <w:sz w:val="30"/>
        </w:rPr>
      </w:pPr>
    </w:p>
    <w:p>
      <w:pPr>
        <w:pStyle w:val="Heading1"/>
        <w:numPr>
          <w:ilvl w:val="1"/>
          <w:numId w:val="1"/>
        </w:numPr>
        <w:tabs>
          <w:tab w:pos="1700" w:val="left" w:leader="none"/>
        </w:tabs>
        <w:spacing w:line="240" w:lineRule="auto" w:before="0" w:after="0"/>
        <w:ind w:left="1699" w:right="0" w:hanging="465"/>
        <w:jc w:val="both"/>
      </w:pPr>
      <w:r>
        <w:rPr>
          <w:w w:val="95"/>
        </w:rPr>
        <w:t>Energy</w:t>
      </w:r>
      <w:r>
        <w:rPr>
          <w:spacing w:val="21"/>
          <w:w w:val="95"/>
        </w:rPr>
        <w:t> </w:t>
      </w:r>
      <w:r>
        <w:rPr>
          <w:w w:val="95"/>
        </w:rPr>
        <w:t>relaxation</w:t>
      </w:r>
      <w:r>
        <w:rPr>
          <w:spacing w:val="21"/>
          <w:w w:val="95"/>
        </w:rPr>
        <w:t> </w:t>
      </w:r>
      <w:r>
        <w:rPr>
          <w:w w:val="95"/>
        </w:rPr>
        <w:t>time</w:t>
      </w:r>
    </w:p>
    <w:p>
      <w:pPr>
        <w:pStyle w:val="BodyText"/>
        <w:spacing w:line="235" w:lineRule="auto" w:before="84"/>
        <w:ind w:left="183" w:right="38" w:firstLine="209"/>
        <w:jc w:val="both"/>
      </w:pPr>
      <w:r>
        <w:rPr>
          <w:w w:val="95"/>
        </w:rPr>
        <w:t>About 10</w:t>
      </w:r>
      <w:r>
        <w:rPr>
          <w:w w:val="95"/>
          <w:vertAlign w:val="superscript"/>
        </w:rPr>
        <w:t>3</w:t>
      </w:r>
      <w:r>
        <w:rPr>
          <w:w w:val="95"/>
          <w:vertAlign w:val="baseline"/>
        </w:rPr>
        <w:t> calculations were performed for each</w:t>
      </w:r>
      <w:r>
        <w:rPr>
          <w:spacing w:val="1"/>
          <w:w w:val="95"/>
          <w:vertAlign w:val="baseline"/>
        </w:rPr>
        <w:t> </w:t>
      </w:r>
      <w:r>
        <w:rPr>
          <w:vertAlign w:val="baseline"/>
        </w:rPr>
        <w:t>configuration(</w:t>
      </w:r>
      <w:r>
        <w:rPr>
          <w:spacing w:val="1"/>
          <w:vertAlign w:val="baseline"/>
        </w:rPr>
        <w:t> </w:t>
      </w:r>
      <w:r>
        <w:rPr>
          <w:vertAlign w:val="baseline"/>
        </w:rPr>
        <w:t>, </w:t>
      </w:r>
      <w:r>
        <w:rPr>
          <w:i/>
          <w:vertAlign w:val="baseline"/>
        </w:rPr>
        <w:t>E</w:t>
      </w:r>
      <w:r>
        <w:rPr>
          <w:vertAlign w:val="subscript"/>
        </w:rPr>
        <w:t>0</w:t>
      </w:r>
      <w:r>
        <w:rPr>
          <w:vertAlign w:val="baseline"/>
        </w:rPr>
        <w:t>),</w:t>
      </w:r>
      <w:r>
        <w:rPr>
          <w:spacing w:val="1"/>
          <w:vertAlign w:val="baseline"/>
        </w:rPr>
        <w:t> </w:t>
      </w:r>
      <w:r>
        <w:rPr>
          <w:vertAlign w:val="baseline"/>
        </w:rPr>
        <w:t>where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position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incident helium atom and helium atoms in the</w:t>
      </w:r>
      <w:r>
        <w:rPr>
          <w:spacing w:val="1"/>
          <w:vertAlign w:val="baseline"/>
        </w:rPr>
        <w:t> </w:t>
      </w:r>
      <w:r>
        <w:rPr>
          <w:w w:val="95"/>
          <w:vertAlign w:val="baseline"/>
        </w:rPr>
        <w:t>bubble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during</w:t>
      </w:r>
      <w:r>
        <w:rPr>
          <w:spacing w:val="1"/>
          <w:w w:val="95"/>
          <w:vertAlign w:val="baseline"/>
        </w:rPr>
        <w:t> </w:t>
      </w:r>
      <w:r>
        <w:rPr>
          <w:spacing w:val="9"/>
          <w:w w:val="95"/>
          <w:vertAlign w:val="baseline"/>
        </w:rPr>
        <w:t>preliminary</w:t>
      </w:r>
      <w:r>
        <w:rPr>
          <w:spacing w:val="10"/>
          <w:w w:val="95"/>
          <w:vertAlign w:val="baseline"/>
        </w:rPr>
        <w:t> </w:t>
      </w:r>
      <w:r>
        <w:rPr>
          <w:w w:val="95"/>
          <w:vertAlign w:val="baseline"/>
        </w:rPr>
        <w:t>thermalization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was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randomly set. An example of time evolution of the</w:t>
      </w:r>
      <w:r>
        <w:rPr>
          <w:spacing w:val="1"/>
          <w:w w:val="95"/>
          <w:vertAlign w:val="baseline"/>
        </w:rPr>
        <w:t> </w:t>
      </w:r>
      <w:r>
        <w:rPr>
          <w:vertAlign w:val="baseline"/>
        </w:rPr>
        <w:t>kinetic</w:t>
      </w:r>
      <w:r>
        <w:rPr>
          <w:spacing w:val="23"/>
          <w:vertAlign w:val="baseline"/>
        </w:rPr>
        <w:t> </w:t>
      </w:r>
      <w:r>
        <w:rPr>
          <w:vertAlign w:val="baseline"/>
        </w:rPr>
        <w:t>energy</w:t>
      </w:r>
      <w:r>
        <w:rPr>
          <w:spacing w:val="23"/>
          <w:vertAlign w:val="baseline"/>
        </w:rPr>
        <w:t> </w:t>
      </w:r>
      <w:r>
        <w:rPr>
          <w:vertAlign w:val="baseline"/>
        </w:rPr>
        <w:t>of</w:t>
      </w:r>
      <w:r>
        <w:rPr>
          <w:spacing w:val="23"/>
          <w:vertAlign w:val="baseline"/>
        </w:rPr>
        <w:t> </w:t>
      </w:r>
      <w:r>
        <w:rPr>
          <w:vertAlign w:val="baseline"/>
        </w:rPr>
        <w:t>the</w:t>
      </w:r>
      <w:r>
        <w:rPr>
          <w:spacing w:val="23"/>
          <w:vertAlign w:val="baseline"/>
        </w:rPr>
        <w:t> </w:t>
      </w:r>
      <w:r>
        <w:rPr>
          <w:vertAlign w:val="baseline"/>
        </w:rPr>
        <w:t>fast</w:t>
      </w:r>
      <w:r>
        <w:rPr>
          <w:spacing w:val="24"/>
          <w:vertAlign w:val="baseline"/>
        </w:rPr>
        <w:t> </w:t>
      </w:r>
      <w:r>
        <w:rPr>
          <w:vertAlign w:val="baseline"/>
        </w:rPr>
        <w:t>atom</w:t>
      </w:r>
      <w:r>
        <w:rPr>
          <w:spacing w:val="23"/>
          <w:vertAlign w:val="baseline"/>
        </w:rPr>
        <w:t> </w:t>
      </w:r>
      <w:r>
        <w:rPr>
          <w:vertAlign w:val="baseline"/>
        </w:rPr>
        <w:t>and</w:t>
      </w:r>
      <w:r>
        <w:rPr>
          <w:spacing w:val="23"/>
          <w:vertAlign w:val="baseline"/>
        </w:rPr>
        <w:t> </w:t>
      </w:r>
      <w:r>
        <w:rPr>
          <w:vertAlign w:val="baseline"/>
        </w:rPr>
        <w:t>total</w:t>
      </w:r>
      <w:r>
        <w:rPr>
          <w:spacing w:val="23"/>
          <w:vertAlign w:val="baseline"/>
        </w:rPr>
        <w:t> </w:t>
      </w:r>
      <w:r>
        <w:rPr>
          <w:vertAlign w:val="baseline"/>
        </w:rPr>
        <w:t>kinetic</w:t>
      </w:r>
    </w:p>
    <w:p>
      <w:pPr>
        <w:pStyle w:val="BodyText"/>
        <w:spacing w:line="249" w:lineRule="auto" w:before="21"/>
        <w:ind w:left="183" w:right="115" w:firstLine="7"/>
        <w:jc w:val="both"/>
      </w:pPr>
      <w:r>
        <w:rPr/>
        <w:br w:type="column"/>
      </w:r>
      <w:r>
        <w:rPr>
          <w:spacing w:val="-1"/>
          <w:w w:val="95"/>
        </w:rPr>
        <w:t>(red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line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in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Fig.3).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Then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for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each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series</w:t>
      </w:r>
      <w:r>
        <w:rPr>
          <w:spacing w:val="-10"/>
          <w:w w:val="95"/>
        </w:rPr>
        <w:t> </w:t>
      </w:r>
      <w:r>
        <w:rPr>
          <w:w w:val="95"/>
        </w:rPr>
        <w:t>of</w:t>
      </w:r>
      <w:r>
        <w:rPr>
          <w:spacing w:val="-10"/>
          <w:w w:val="95"/>
        </w:rPr>
        <w:t> </w:t>
      </w:r>
      <w:r>
        <w:rPr>
          <w:w w:val="95"/>
        </w:rPr>
        <w:t>simulations,</w:t>
      </w:r>
      <w:r>
        <w:rPr>
          <w:spacing w:val="-50"/>
          <w:w w:val="95"/>
        </w:rPr>
        <w:t> </w:t>
      </w:r>
      <w:r>
        <w:rPr/>
        <w:t>the</w:t>
      </w:r>
      <w:r>
        <w:rPr>
          <w:spacing w:val="7"/>
        </w:rPr>
        <w:t> </w:t>
      </w:r>
      <w:r>
        <w:rPr/>
        <w:t>distribution</w:t>
      </w:r>
      <w:r>
        <w:rPr>
          <w:spacing w:val="8"/>
        </w:rPr>
        <w:t> </w:t>
      </w:r>
      <w:r>
        <w:rPr/>
        <w:t>density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characteristic</w:t>
      </w:r>
      <w:r>
        <w:rPr>
          <w:spacing w:val="8"/>
        </w:rPr>
        <w:t> </w:t>
      </w:r>
      <w:r>
        <w:rPr/>
        <w:t>time</w:t>
      </w:r>
      <w:r>
        <w:rPr>
          <w:spacing w:val="1"/>
        </w:rPr>
        <w:t> </w:t>
      </w:r>
      <w:r>
        <w:rPr>
          <w:i/>
        </w:rPr>
        <w:t>τ</w:t>
      </w:r>
      <w:r>
        <w:rPr>
          <w:i/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Parzen-Rosenblatt</w:t>
      </w:r>
      <w:r>
        <w:rPr>
          <w:spacing w:val="1"/>
        </w:rPr>
        <w:t> </w:t>
      </w:r>
      <w:r>
        <w:rPr/>
        <w:t>approximation method [55,56]. Fig. 4 shows the</w:t>
      </w:r>
      <w:r>
        <w:rPr>
          <w:spacing w:val="1"/>
        </w:rPr>
        <w:t> </w:t>
      </w:r>
      <w:r>
        <w:rPr>
          <w:w w:val="95"/>
        </w:rPr>
        <w:t>distribution densities of the characteristic relaxation</w:t>
      </w:r>
      <w:r>
        <w:rPr>
          <w:spacing w:val="1"/>
          <w:w w:val="95"/>
        </w:rPr>
        <w:t> </w:t>
      </w:r>
      <w:r>
        <w:rPr>
          <w:w w:val="90"/>
        </w:rPr>
        <w:t>time</w:t>
      </w:r>
      <w:r>
        <w:rPr>
          <w:spacing w:val="13"/>
          <w:w w:val="90"/>
        </w:rPr>
        <w:t> </w:t>
      </w:r>
      <w:r>
        <w:rPr>
          <w:w w:val="90"/>
        </w:rPr>
        <w:t>of</w:t>
      </w:r>
      <w:r>
        <w:rPr>
          <w:spacing w:val="14"/>
          <w:w w:val="90"/>
        </w:rPr>
        <w:t> </w:t>
      </w:r>
      <w:r>
        <w:rPr>
          <w:w w:val="90"/>
        </w:rPr>
        <w:t>the</w:t>
      </w:r>
      <w:r>
        <w:rPr>
          <w:spacing w:val="13"/>
          <w:w w:val="90"/>
        </w:rPr>
        <w:t> </w:t>
      </w:r>
      <w:r>
        <w:rPr>
          <w:w w:val="90"/>
        </w:rPr>
        <w:t>total</w:t>
      </w:r>
      <w:r>
        <w:rPr>
          <w:spacing w:val="14"/>
          <w:w w:val="90"/>
        </w:rPr>
        <w:t> </w:t>
      </w:r>
      <w:r>
        <w:rPr>
          <w:w w:val="90"/>
        </w:rPr>
        <w:t>helium</w:t>
      </w:r>
      <w:r>
        <w:rPr>
          <w:spacing w:val="14"/>
          <w:w w:val="90"/>
        </w:rPr>
        <w:t> </w:t>
      </w:r>
      <w:r>
        <w:rPr>
          <w:w w:val="90"/>
        </w:rPr>
        <w:t>bubble</w:t>
      </w:r>
      <w:r>
        <w:rPr>
          <w:spacing w:val="13"/>
          <w:w w:val="90"/>
        </w:rPr>
        <w:t> </w:t>
      </w:r>
      <w:r>
        <w:rPr>
          <w:w w:val="90"/>
        </w:rPr>
        <w:t>energy</w:t>
      </w:r>
      <w:r>
        <w:rPr>
          <w:spacing w:val="14"/>
          <w:w w:val="90"/>
        </w:rPr>
        <w:t> </w:t>
      </w:r>
      <w:r>
        <w:rPr>
          <w:w w:val="90"/>
        </w:rPr>
        <w:t>depending</w:t>
      </w:r>
      <w:r>
        <w:rPr>
          <w:spacing w:val="14"/>
          <w:w w:val="90"/>
        </w:rPr>
        <w:t> </w:t>
      </w:r>
      <w:r>
        <w:rPr>
          <w:w w:val="90"/>
        </w:rPr>
        <w:t>on</w:t>
      </w:r>
      <w:r>
        <w:rPr>
          <w:spacing w:val="1"/>
          <w:w w:val="90"/>
        </w:rPr>
        <w:t> </w:t>
      </w:r>
      <w:r>
        <w:rPr>
          <w:w w:val="95"/>
        </w:rPr>
        <w:t>its radius (a) and the initial energy of the incoming</w:t>
      </w:r>
      <w:r>
        <w:rPr>
          <w:spacing w:val="1"/>
          <w:w w:val="95"/>
        </w:rPr>
        <w:t> </w:t>
      </w:r>
      <w:r>
        <w:rPr/>
        <w:t>atom (b). It can be seen that the characteristic</w:t>
      </w:r>
      <w:r>
        <w:rPr>
          <w:spacing w:val="1"/>
        </w:rPr>
        <w:t> </w:t>
      </w:r>
      <w:r>
        <w:rPr>
          <w:w w:val="95"/>
        </w:rPr>
        <w:t>relaxation times after the fast atom entry </w:t>
      </w:r>
      <w:r>
        <w:rPr>
          <w:i/>
          <w:w w:val="95"/>
        </w:rPr>
        <w:t>τ </w:t>
      </w:r>
      <w:r>
        <w:rPr>
          <w:w w:val="95"/>
        </w:rPr>
        <w:t>are units</w:t>
      </w:r>
      <w:r>
        <w:rPr>
          <w:spacing w:val="1"/>
          <w:w w:val="95"/>
        </w:rPr>
        <w:t> </w:t>
      </w:r>
      <w:r>
        <w:rPr>
          <w:w w:val="95"/>
        </w:rPr>
        <w:t>of</w:t>
      </w:r>
      <w:r>
        <w:rPr>
          <w:spacing w:val="1"/>
          <w:w w:val="95"/>
        </w:rPr>
        <w:t> </w:t>
      </w:r>
      <w:r>
        <w:rPr>
          <w:w w:val="95"/>
        </w:rPr>
        <w:t>picoseconds,</w:t>
      </w:r>
      <w:r>
        <w:rPr>
          <w:spacing w:val="1"/>
          <w:w w:val="95"/>
        </w:rPr>
        <w:t> </w:t>
      </w:r>
      <w:r>
        <w:rPr>
          <w:w w:val="95"/>
        </w:rPr>
        <w:t>while</w:t>
      </w:r>
      <w:r>
        <w:rPr>
          <w:spacing w:val="1"/>
          <w:w w:val="95"/>
        </w:rPr>
        <w:t> </w:t>
      </w:r>
      <w:r>
        <w:rPr>
          <w:w w:val="95"/>
        </w:rPr>
        <w:t>complete</w:t>
      </w:r>
      <w:r>
        <w:rPr>
          <w:spacing w:val="1"/>
          <w:w w:val="95"/>
        </w:rPr>
        <w:t> </w:t>
      </w:r>
      <w:r>
        <w:rPr>
          <w:w w:val="95"/>
        </w:rPr>
        <w:t>energy</w:t>
      </w:r>
      <w:r>
        <w:rPr>
          <w:spacing w:val="1"/>
          <w:w w:val="95"/>
        </w:rPr>
        <w:t> </w:t>
      </w:r>
      <w:r>
        <w:rPr>
          <w:w w:val="95"/>
        </w:rPr>
        <w:t>relaxation</w:t>
      </w:r>
      <w:r>
        <w:rPr>
          <w:spacing w:val="1"/>
          <w:w w:val="95"/>
        </w:rPr>
        <w:t> </w:t>
      </w:r>
      <w:r>
        <w:rPr>
          <w:w w:val="95"/>
        </w:rPr>
        <w:t>is</w:t>
      </w:r>
    </w:p>
    <w:p>
      <w:pPr>
        <w:spacing w:after="0" w:line="249" w:lineRule="auto"/>
        <w:jc w:val="both"/>
        <w:sectPr>
          <w:type w:val="continuous"/>
          <w:pgSz w:w="11630" w:h="16160"/>
          <w:pgMar w:top="840" w:bottom="280" w:left="700" w:right="720"/>
          <w:cols w:num="2" w:equalWidth="0">
            <w:col w:w="5002" w:space="54"/>
            <w:col w:w="5154"/>
          </w:cols>
        </w:sectPr>
      </w:pPr>
    </w:p>
    <w:p>
      <w:pPr>
        <w:pStyle w:val="BodyText"/>
        <w:spacing w:line="192" w:lineRule="auto" w:before="33"/>
        <w:ind w:left="175" w:firstLine="11"/>
      </w:pPr>
      <w:r>
        <w:rPr/>
        <w:t>energy</w:t>
      </w:r>
      <w:r>
        <w:rPr>
          <w:spacing w:val="36"/>
        </w:rPr>
        <w:t> </w:t>
      </w:r>
      <w:r>
        <w:rPr/>
        <w:t>of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helium</w:t>
      </w:r>
      <w:r>
        <w:rPr>
          <w:spacing w:val="37"/>
        </w:rPr>
        <w:t> </w:t>
      </w:r>
      <w:r>
        <w:rPr/>
        <w:t>bubble</w:t>
      </w:r>
      <w:r>
        <w:rPr>
          <w:spacing w:val="37"/>
        </w:rPr>
        <w:t> </w:t>
      </w:r>
      <w:r>
        <w:rPr/>
        <w:t>(</w:t>
      </w:r>
      <w:r>
        <w:rPr>
          <w:i/>
        </w:rPr>
        <w:t>r</w:t>
      </w:r>
      <w:r>
        <w:rPr>
          <w:i/>
          <w:spacing w:val="26"/>
        </w:rPr>
        <w:t> </w:t>
      </w:r>
      <w:r>
        <w:rPr/>
        <w:t>=</w:t>
      </w:r>
      <w:r>
        <w:rPr>
          <w:spacing w:val="-1"/>
        </w:rPr>
        <w:t> </w:t>
      </w:r>
      <w:r>
        <w:rPr/>
        <w:t>3</w:t>
      </w:r>
      <w:r>
        <w:rPr>
          <w:i/>
        </w:rPr>
        <w:t>a</w:t>
      </w:r>
      <w:r>
        <w:rPr/>
        <w:t>,</w:t>
      </w:r>
      <w:r>
        <w:rPr>
          <w:spacing w:val="34"/>
        </w:rPr>
        <w:t> </w:t>
      </w:r>
      <w:r>
        <w:rPr>
          <w:i/>
        </w:rPr>
        <w:t>N</w:t>
      </w:r>
      <w:r>
        <w:rPr>
          <w:i/>
          <w:position w:val="-7"/>
          <w:sz w:val="16"/>
        </w:rPr>
        <w:t>V</w:t>
      </w:r>
      <w:r>
        <w:rPr>
          <w:i/>
          <w:spacing w:val="-37"/>
          <w:position w:val="-7"/>
          <w:sz w:val="16"/>
        </w:rPr>
        <w:t> </w:t>
      </w:r>
      <w:r>
        <w:rPr>
          <w:i/>
        </w:rPr>
        <w:t>N</w:t>
      </w:r>
      <w:r>
        <w:rPr>
          <w:position w:val="-7"/>
          <w:sz w:val="16"/>
        </w:rPr>
        <w:t>He</w:t>
      </w:r>
      <w:r>
        <w:rPr>
          <w:spacing w:val="6"/>
          <w:position w:val="-7"/>
          <w:sz w:val="16"/>
        </w:rPr>
        <w:t> </w:t>
      </w:r>
      <w:r>
        <w:rPr/>
        <w:t>=</w:t>
      </w:r>
      <w:r>
        <w:rPr>
          <w:spacing w:val="5"/>
        </w:rPr>
        <w:t> </w:t>
      </w:r>
      <w:r>
        <w:rPr/>
        <w:t>490) is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 Fig.</w:t>
      </w:r>
      <w:r>
        <w:rPr>
          <w:spacing w:val="1"/>
        </w:rPr>
        <w:t> </w:t>
      </w:r>
      <w:r>
        <w:rPr/>
        <w:t>3.</w:t>
      </w:r>
    </w:p>
    <w:p>
      <w:pPr>
        <w:pStyle w:val="BodyText"/>
        <w:spacing w:before="3"/>
        <w:ind w:left="83"/>
      </w:pPr>
      <w:r>
        <w:rPr/>
        <w:br w:type="column"/>
      </w:r>
      <w:r>
        <w:rPr>
          <w:spacing w:val="-1"/>
          <w:w w:val="110"/>
        </w:rPr>
        <w:t>=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245,</w:t>
      </w:r>
    </w:p>
    <w:p>
      <w:pPr>
        <w:pStyle w:val="BodyText"/>
        <w:spacing w:line="249" w:lineRule="auto"/>
        <w:ind w:left="175"/>
      </w:pPr>
      <w:r>
        <w:rPr/>
        <w:br w:type="column"/>
      </w:r>
      <w:r>
        <w:rPr>
          <w:w w:val="95"/>
        </w:rPr>
        <w:t>achieved</w:t>
      </w:r>
      <w:r>
        <w:rPr>
          <w:spacing w:val="5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w w:val="95"/>
        </w:rPr>
        <w:t>time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6"/>
          <w:w w:val="95"/>
        </w:rPr>
        <w:t> </w:t>
      </w:r>
      <w:r>
        <w:rPr>
          <w:w w:val="95"/>
        </w:rPr>
        <w:t>order</w:t>
      </w:r>
      <w:r>
        <w:rPr>
          <w:spacing w:val="6"/>
          <w:w w:val="95"/>
        </w:rPr>
        <w:t> </w:t>
      </w:r>
      <w:r>
        <w:rPr>
          <w:w w:val="95"/>
        </w:rPr>
        <w:t>3</w:t>
      </w:r>
      <w:r>
        <w:rPr>
          <w:i/>
          <w:w w:val="95"/>
        </w:rPr>
        <w:t>τ</w:t>
      </w:r>
      <w:r>
        <w:rPr>
          <w:w w:val="95"/>
        </w:rPr>
        <w:t>,</w:t>
      </w:r>
      <w:r>
        <w:rPr>
          <w:spacing w:val="6"/>
          <w:w w:val="95"/>
        </w:rPr>
        <w:t> </w:t>
      </w:r>
      <w:r>
        <w:rPr>
          <w:w w:val="95"/>
        </w:rPr>
        <w:t>which</w:t>
      </w:r>
      <w:r>
        <w:rPr>
          <w:spacing w:val="6"/>
          <w:w w:val="95"/>
        </w:rPr>
        <w:t> </w:t>
      </w:r>
      <w:r>
        <w:rPr>
          <w:w w:val="95"/>
        </w:rPr>
        <w:t>agrees</w:t>
      </w:r>
      <w:r>
        <w:rPr>
          <w:spacing w:val="6"/>
          <w:w w:val="95"/>
        </w:rPr>
        <w:t> </w:t>
      </w:r>
      <w:r>
        <w:rPr>
          <w:w w:val="95"/>
        </w:rPr>
        <w:t>with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-49"/>
          <w:w w:val="95"/>
        </w:rPr>
        <w:t> </w:t>
      </w:r>
      <w:r>
        <w:rPr/>
        <w:t>exponential</w:t>
      </w:r>
      <w:r>
        <w:rPr>
          <w:spacing w:val="-2"/>
        </w:rPr>
        <w:t> </w:t>
      </w:r>
      <w:r>
        <w:rPr/>
        <w:t>dependence.</w:t>
      </w:r>
    </w:p>
    <w:p>
      <w:pPr>
        <w:spacing w:after="0" w:line="249" w:lineRule="auto"/>
        <w:sectPr>
          <w:type w:val="continuous"/>
          <w:pgSz w:w="11630" w:h="16160"/>
          <w:pgMar w:top="840" w:bottom="280" w:left="700" w:right="720"/>
          <w:cols w:num="3" w:equalWidth="0">
            <w:col w:w="4254" w:space="40"/>
            <w:col w:w="718" w:space="73"/>
            <w:col w:w="5125"/>
          </w:cols>
        </w:sectPr>
      </w:pPr>
    </w:p>
    <w:p>
      <w:pPr>
        <w:pStyle w:val="BodyText"/>
        <w:rPr>
          <w:sz w:val="21"/>
        </w:rPr>
      </w:pPr>
    </w:p>
    <w:p>
      <w:pPr>
        <w:pStyle w:val="BodyText"/>
        <w:ind w:left="582"/>
        <w:rPr>
          <w:sz w:val="20"/>
        </w:rPr>
      </w:pPr>
      <w:r>
        <w:rPr>
          <w:sz w:val="20"/>
        </w:rPr>
        <w:drawing>
          <wp:inline distT="0" distB="0" distL="0" distR="0">
            <wp:extent cx="5644985" cy="4454652"/>
            <wp:effectExtent l="0" t="0" r="0" b="0"/>
            <wp:docPr id="3" name="image9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95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4985" cy="445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4"/>
        </w:rPr>
      </w:pPr>
    </w:p>
    <w:p>
      <w:pPr>
        <w:spacing w:line="225" w:lineRule="auto" w:before="114"/>
        <w:ind w:left="183" w:right="163" w:firstLine="1"/>
        <w:jc w:val="center"/>
        <w:rPr>
          <w:sz w:val="17"/>
        </w:rPr>
      </w:pPr>
      <w:r>
        <w:rPr>
          <w:b/>
          <w:w w:val="90"/>
          <w:sz w:val="17"/>
        </w:rPr>
        <w:t>Fig.</w:t>
      </w:r>
      <w:r>
        <w:rPr>
          <w:b/>
          <w:spacing w:val="16"/>
          <w:w w:val="90"/>
          <w:sz w:val="17"/>
        </w:rPr>
        <w:t> </w:t>
      </w:r>
      <w:r>
        <w:rPr>
          <w:b/>
          <w:w w:val="90"/>
          <w:sz w:val="17"/>
        </w:rPr>
        <w:t>4.</w:t>
      </w:r>
      <w:r>
        <w:rPr>
          <w:b/>
          <w:spacing w:val="17"/>
          <w:w w:val="90"/>
          <w:sz w:val="17"/>
        </w:rPr>
        <w:t> </w:t>
      </w:r>
      <w:r>
        <w:rPr>
          <w:w w:val="90"/>
          <w:sz w:val="17"/>
        </w:rPr>
        <w:t>Distribution</w:t>
      </w:r>
      <w:r>
        <w:rPr>
          <w:spacing w:val="17"/>
          <w:w w:val="90"/>
          <w:sz w:val="17"/>
        </w:rPr>
        <w:t> </w:t>
      </w:r>
      <w:r>
        <w:rPr>
          <w:w w:val="90"/>
          <w:sz w:val="17"/>
        </w:rPr>
        <w:t>density</w:t>
      </w:r>
      <w:r>
        <w:rPr>
          <w:spacing w:val="16"/>
          <w:w w:val="90"/>
          <w:sz w:val="17"/>
        </w:rPr>
        <w:t> </w:t>
      </w:r>
      <w:r>
        <w:rPr>
          <w:w w:val="90"/>
          <w:sz w:val="17"/>
        </w:rPr>
        <w:t>of</w:t>
      </w:r>
      <w:r>
        <w:rPr>
          <w:spacing w:val="17"/>
          <w:w w:val="90"/>
          <w:sz w:val="17"/>
        </w:rPr>
        <w:t> </w:t>
      </w:r>
      <w:r>
        <w:rPr>
          <w:w w:val="90"/>
          <w:sz w:val="17"/>
        </w:rPr>
        <w:t>the</w:t>
      </w:r>
      <w:r>
        <w:rPr>
          <w:spacing w:val="17"/>
          <w:w w:val="90"/>
          <w:sz w:val="17"/>
        </w:rPr>
        <w:t> </w:t>
      </w:r>
      <w:r>
        <w:rPr>
          <w:w w:val="90"/>
          <w:sz w:val="17"/>
        </w:rPr>
        <w:t>characteristic</w:t>
      </w:r>
      <w:r>
        <w:rPr>
          <w:spacing w:val="17"/>
          <w:w w:val="90"/>
          <w:sz w:val="17"/>
        </w:rPr>
        <w:t> </w:t>
      </w:r>
      <w:r>
        <w:rPr>
          <w:w w:val="90"/>
          <w:sz w:val="17"/>
        </w:rPr>
        <w:t>energy</w:t>
      </w:r>
      <w:r>
        <w:rPr>
          <w:spacing w:val="16"/>
          <w:w w:val="90"/>
          <w:sz w:val="17"/>
        </w:rPr>
        <w:t> </w:t>
      </w:r>
      <w:r>
        <w:rPr>
          <w:w w:val="90"/>
          <w:sz w:val="17"/>
        </w:rPr>
        <w:t>relaxation</w:t>
      </w:r>
      <w:r>
        <w:rPr>
          <w:spacing w:val="17"/>
          <w:w w:val="90"/>
          <w:sz w:val="17"/>
        </w:rPr>
        <w:t> </w:t>
      </w:r>
      <w:r>
        <w:rPr>
          <w:w w:val="90"/>
          <w:sz w:val="17"/>
        </w:rPr>
        <w:t>time</w:t>
      </w:r>
      <w:r>
        <w:rPr>
          <w:spacing w:val="17"/>
          <w:w w:val="90"/>
          <w:sz w:val="17"/>
        </w:rPr>
        <w:t> </w:t>
      </w:r>
      <w:r>
        <w:rPr>
          <w:w w:val="90"/>
          <w:sz w:val="17"/>
        </w:rPr>
        <w:t>of</w:t>
      </w:r>
      <w:r>
        <w:rPr>
          <w:spacing w:val="17"/>
          <w:w w:val="90"/>
          <w:sz w:val="17"/>
        </w:rPr>
        <w:t> </w:t>
      </w:r>
      <w:r>
        <w:rPr>
          <w:w w:val="90"/>
          <w:sz w:val="17"/>
        </w:rPr>
        <w:t>the</w:t>
      </w:r>
      <w:r>
        <w:rPr>
          <w:spacing w:val="16"/>
          <w:w w:val="90"/>
          <w:sz w:val="17"/>
        </w:rPr>
        <w:t> </w:t>
      </w:r>
      <w:r>
        <w:rPr>
          <w:w w:val="90"/>
          <w:sz w:val="17"/>
        </w:rPr>
        <w:t>helium</w:t>
      </w:r>
      <w:r>
        <w:rPr>
          <w:spacing w:val="17"/>
          <w:w w:val="90"/>
          <w:sz w:val="17"/>
        </w:rPr>
        <w:t> </w:t>
      </w:r>
      <w:r>
        <w:rPr>
          <w:w w:val="90"/>
          <w:sz w:val="17"/>
        </w:rPr>
        <w:t>bubble</w:t>
      </w:r>
      <w:r>
        <w:rPr>
          <w:spacing w:val="17"/>
          <w:w w:val="90"/>
          <w:sz w:val="17"/>
        </w:rPr>
        <w:t> </w:t>
      </w:r>
      <w:r>
        <w:rPr>
          <w:w w:val="90"/>
          <w:sz w:val="17"/>
        </w:rPr>
        <w:t>after</w:t>
      </w:r>
      <w:r>
        <w:rPr>
          <w:spacing w:val="17"/>
          <w:w w:val="90"/>
          <w:sz w:val="17"/>
        </w:rPr>
        <w:t> </w:t>
      </w:r>
      <w:r>
        <w:rPr>
          <w:w w:val="90"/>
          <w:sz w:val="17"/>
        </w:rPr>
        <w:t>the</w:t>
      </w:r>
      <w:r>
        <w:rPr>
          <w:spacing w:val="16"/>
          <w:w w:val="90"/>
          <w:sz w:val="17"/>
        </w:rPr>
        <w:t> </w:t>
      </w:r>
      <w:r>
        <w:rPr>
          <w:w w:val="90"/>
          <w:sz w:val="17"/>
        </w:rPr>
        <w:t>entry</w:t>
      </w:r>
      <w:r>
        <w:rPr>
          <w:spacing w:val="17"/>
          <w:w w:val="90"/>
          <w:sz w:val="17"/>
        </w:rPr>
        <w:t> </w:t>
      </w:r>
      <w:r>
        <w:rPr>
          <w:w w:val="90"/>
          <w:sz w:val="17"/>
        </w:rPr>
        <w:t>of</w:t>
      </w:r>
      <w:r>
        <w:rPr>
          <w:spacing w:val="17"/>
          <w:w w:val="90"/>
          <w:sz w:val="17"/>
        </w:rPr>
        <w:t> </w:t>
      </w:r>
      <w:r>
        <w:rPr>
          <w:w w:val="90"/>
          <w:sz w:val="17"/>
        </w:rPr>
        <w:t>a</w:t>
      </w:r>
      <w:r>
        <w:rPr>
          <w:spacing w:val="16"/>
          <w:w w:val="90"/>
          <w:sz w:val="17"/>
        </w:rPr>
        <w:t> </w:t>
      </w:r>
      <w:r>
        <w:rPr>
          <w:w w:val="90"/>
          <w:sz w:val="17"/>
        </w:rPr>
        <w:t>fast</w:t>
      </w:r>
      <w:r>
        <w:rPr>
          <w:spacing w:val="17"/>
          <w:w w:val="90"/>
          <w:sz w:val="17"/>
        </w:rPr>
        <w:t> </w:t>
      </w:r>
      <w:r>
        <w:rPr>
          <w:w w:val="90"/>
          <w:sz w:val="17"/>
        </w:rPr>
        <w:t>helium</w:t>
      </w:r>
      <w:r>
        <w:rPr>
          <w:spacing w:val="17"/>
          <w:w w:val="90"/>
          <w:sz w:val="17"/>
        </w:rPr>
        <w:t> </w:t>
      </w:r>
      <w:r>
        <w:rPr>
          <w:w w:val="90"/>
          <w:sz w:val="17"/>
        </w:rPr>
        <w:t>atom</w:t>
      </w:r>
      <w:r>
        <w:rPr>
          <w:spacing w:val="17"/>
          <w:w w:val="90"/>
          <w:sz w:val="17"/>
        </w:rPr>
        <w:t> </w:t>
      </w:r>
      <w:r>
        <w:rPr>
          <w:w w:val="90"/>
          <w:sz w:val="17"/>
        </w:rPr>
        <w:t>depending</w:t>
      </w:r>
      <w:r>
        <w:rPr>
          <w:spacing w:val="1"/>
          <w:w w:val="90"/>
          <w:sz w:val="17"/>
        </w:rPr>
        <w:t> </w:t>
      </w:r>
      <w:r>
        <w:rPr>
          <w:w w:val="95"/>
          <w:sz w:val="17"/>
        </w:rPr>
        <w:t>on</w:t>
      </w:r>
      <w:r>
        <w:rPr>
          <w:spacing w:val="24"/>
          <w:w w:val="95"/>
          <w:sz w:val="17"/>
        </w:rPr>
        <w:t> </w:t>
      </w:r>
      <w:r>
        <w:rPr>
          <w:w w:val="95"/>
          <w:sz w:val="17"/>
        </w:rPr>
        <w:t>the</w:t>
      </w:r>
      <w:r>
        <w:rPr>
          <w:spacing w:val="25"/>
          <w:w w:val="95"/>
          <w:sz w:val="17"/>
        </w:rPr>
        <w:t> </w:t>
      </w:r>
      <w:r>
        <w:rPr>
          <w:w w:val="95"/>
          <w:sz w:val="17"/>
        </w:rPr>
        <w:t>bubble</w:t>
      </w:r>
      <w:r>
        <w:rPr>
          <w:spacing w:val="24"/>
          <w:w w:val="95"/>
          <w:sz w:val="17"/>
        </w:rPr>
        <w:t> </w:t>
      </w:r>
      <w:r>
        <w:rPr>
          <w:w w:val="95"/>
          <w:sz w:val="17"/>
        </w:rPr>
        <w:t>radius</w:t>
      </w:r>
      <w:r>
        <w:rPr>
          <w:spacing w:val="25"/>
          <w:w w:val="95"/>
          <w:sz w:val="17"/>
        </w:rPr>
        <w:t> </w:t>
      </w:r>
      <w:r>
        <w:rPr>
          <w:w w:val="95"/>
          <w:sz w:val="17"/>
        </w:rPr>
        <w:t>(</w:t>
      </w:r>
      <w:r>
        <w:rPr>
          <w:i/>
          <w:w w:val="95"/>
          <w:sz w:val="17"/>
        </w:rPr>
        <w:t>a</w:t>
      </w:r>
      <w:r>
        <w:rPr>
          <w:w w:val="95"/>
          <w:sz w:val="17"/>
        </w:rPr>
        <w:t>)</w:t>
      </w:r>
      <w:r>
        <w:rPr>
          <w:spacing w:val="24"/>
          <w:w w:val="95"/>
          <w:sz w:val="17"/>
        </w:rPr>
        <w:t> </w:t>
      </w:r>
      <w:r>
        <w:rPr>
          <w:w w:val="95"/>
          <w:sz w:val="17"/>
        </w:rPr>
        <w:t>at</w:t>
      </w:r>
      <w:r>
        <w:rPr>
          <w:spacing w:val="22"/>
          <w:w w:val="95"/>
          <w:sz w:val="17"/>
        </w:rPr>
        <w:t> </w:t>
      </w:r>
      <w:r>
        <w:rPr>
          <w:i/>
          <w:w w:val="95"/>
          <w:position w:val="2"/>
          <w:sz w:val="15"/>
        </w:rPr>
        <w:t>E</w:t>
      </w:r>
      <w:r>
        <w:rPr>
          <w:w w:val="95"/>
          <w:position w:val="2"/>
          <w:sz w:val="15"/>
          <w:vertAlign w:val="subscript"/>
        </w:rPr>
        <w:t>0</w:t>
      </w:r>
      <w:r>
        <w:rPr>
          <w:spacing w:val="3"/>
          <w:w w:val="95"/>
          <w:position w:val="2"/>
          <w:sz w:val="15"/>
          <w:vertAlign w:val="baseline"/>
        </w:rPr>
        <w:t> </w:t>
      </w:r>
      <w:r>
        <w:rPr>
          <w:w w:val="95"/>
          <w:position w:val="2"/>
          <w:sz w:val="15"/>
          <w:vertAlign w:val="baseline"/>
        </w:rPr>
        <w:t>=</w:t>
      </w:r>
      <w:r>
        <w:rPr>
          <w:spacing w:val="-1"/>
          <w:w w:val="95"/>
          <w:position w:val="2"/>
          <w:sz w:val="15"/>
          <w:vertAlign w:val="baseline"/>
        </w:rPr>
        <w:t> </w:t>
      </w:r>
      <w:r>
        <w:rPr>
          <w:w w:val="95"/>
          <w:position w:val="2"/>
          <w:sz w:val="15"/>
          <w:vertAlign w:val="baseline"/>
        </w:rPr>
        <w:t>100</w:t>
      </w:r>
      <w:r>
        <w:rPr>
          <w:spacing w:val="35"/>
          <w:w w:val="95"/>
          <w:position w:val="2"/>
          <w:sz w:val="15"/>
          <w:vertAlign w:val="baseline"/>
        </w:rPr>
        <w:t> </w:t>
      </w:r>
      <w:r>
        <w:rPr>
          <w:w w:val="95"/>
          <w:sz w:val="17"/>
          <w:vertAlign w:val="baseline"/>
        </w:rPr>
        <w:t>eV</w:t>
      </w:r>
      <w:r>
        <w:rPr>
          <w:spacing w:val="25"/>
          <w:w w:val="95"/>
          <w:sz w:val="17"/>
          <w:vertAlign w:val="baseline"/>
        </w:rPr>
        <w:t> </w:t>
      </w:r>
      <w:r>
        <w:rPr>
          <w:w w:val="95"/>
          <w:sz w:val="17"/>
          <w:vertAlign w:val="baseline"/>
        </w:rPr>
        <w:t>and</w:t>
      </w:r>
      <w:r>
        <w:rPr>
          <w:spacing w:val="24"/>
          <w:w w:val="95"/>
          <w:sz w:val="17"/>
          <w:vertAlign w:val="baseline"/>
        </w:rPr>
        <w:t> </w:t>
      </w:r>
      <w:r>
        <w:rPr>
          <w:w w:val="95"/>
          <w:sz w:val="17"/>
          <w:vertAlign w:val="baseline"/>
        </w:rPr>
        <w:t>depending</w:t>
      </w:r>
      <w:r>
        <w:rPr>
          <w:spacing w:val="25"/>
          <w:w w:val="95"/>
          <w:sz w:val="17"/>
          <w:vertAlign w:val="baseline"/>
        </w:rPr>
        <w:t> </w:t>
      </w:r>
      <w:r>
        <w:rPr>
          <w:w w:val="95"/>
          <w:sz w:val="17"/>
          <w:vertAlign w:val="baseline"/>
        </w:rPr>
        <w:t>on</w:t>
      </w:r>
      <w:r>
        <w:rPr>
          <w:spacing w:val="24"/>
          <w:w w:val="95"/>
          <w:sz w:val="17"/>
          <w:vertAlign w:val="baseline"/>
        </w:rPr>
        <w:t> </w:t>
      </w:r>
      <w:r>
        <w:rPr>
          <w:w w:val="95"/>
          <w:sz w:val="17"/>
          <w:vertAlign w:val="baseline"/>
        </w:rPr>
        <w:t>the</w:t>
      </w:r>
      <w:r>
        <w:rPr>
          <w:spacing w:val="25"/>
          <w:w w:val="95"/>
          <w:sz w:val="17"/>
          <w:vertAlign w:val="baseline"/>
        </w:rPr>
        <w:t> </w:t>
      </w:r>
      <w:r>
        <w:rPr>
          <w:w w:val="95"/>
          <w:sz w:val="17"/>
          <w:vertAlign w:val="baseline"/>
        </w:rPr>
        <w:t>initial</w:t>
      </w:r>
      <w:r>
        <w:rPr>
          <w:spacing w:val="24"/>
          <w:w w:val="95"/>
          <w:sz w:val="17"/>
          <w:vertAlign w:val="baseline"/>
        </w:rPr>
        <w:t> </w:t>
      </w:r>
      <w:r>
        <w:rPr>
          <w:w w:val="95"/>
          <w:sz w:val="17"/>
          <w:vertAlign w:val="baseline"/>
        </w:rPr>
        <w:t>energy</w:t>
      </w:r>
      <w:r>
        <w:rPr>
          <w:spacing w:val="25"/>
          <w:w w:val="95"/>
          <w:sz w:val="17"/>
          <w:vertAlign w:val="baseline"/>
        </w:rPr>
        <w:t> </w:t>
      </w:r>
      <w:r>
        <w:rPr>
          <w:w w:val="95"/>
          <w:sz w:val="17"/>
          <w:vertAlign w:val="baseline"/>
        </w:rPr>
        <w:t>of</w:t>
      </w:r>
      <w:r>
        <w:rPr>
          <w:spacing w:val="24"/>
          <w:w w:val="95"/>
          <w:sz w:val="17"/>
          <w:vertAlign w:val="baseline"/>
        </w:rPr>
        <w:t> </w:t>
      </w:r>
      <w:r>
        <w:rPr>
          <w:w w:val="95"/>
          <w:sz w:val="17"/>
          <w:vertAlign w:val="baseline"/>
        </w:rPr>
        <w:t>the</w:t>
      </w:r>
      <w:r>
        <w:rPr>
          <w:spacing w:val="25"/>
          <w:w w:val="95"/>
          <w:sz w:val="17"/>
          <w:vertAlign w:val="baseline"/>
        </w:rPr>
        <w:t> </w:t>
      </w:r>
      <w:r>
        <w:rPr>
          <w:w w:val="95"/>
          <w:sz w:val="17"/>
          <w:vertAlign w:val="baseline"/>
        </w:rPr>
        <w:t>incident</w:t>
      </w:r>
      <w:r>
        <w:rPr>
          <w:spacing w:val="24"/>
          <w:w w:val="95"/>
          <w:sz w:val="17"/>
          <w:vertAlign w:val="baseline"/>
        </w:rPr>
        <w:t> </w:t>
      </w:r>
      <w:r>
        <w:rPr>
          <w:w w:val="95"/>
          <w:sz w:val="17"/>
          <w:vertAlign w:val="baseline"/>
        </w:rPr>
        <w:t>atom</w:t>
      </w:r>
      <w:r>
        <w:rPr>
          <w:spacing w:val="25"/>
          <w:w w:val="95"/>
          <w:sz w:val="17"/>
          <w:vertAlign w:val="baseline"/>
        </w:rPr>
        <w:t> </w:t>
      </w:r>
      <w:r>
        <w:rPr>
          <w:w w:val="95"/>
          <w:sz w:val="17"/>
          <w:vertAlign w:val="baseline"/>
        </w:rPr>
        <w:t>(</w:t>
      </w:r>
      <w:r>
        <w:rPr>
          <w:i/>
          <w:w w:val="95"/>
          <w:sz w:val="17"/>
          <w:vertAlign w:val="baseline"/>
        </w:rPr>
        <w:t>b</w:t>
      </w:r>
      <w:r>
        <w:rPr>
          <w:w w:val="95"/>
          <w:sz w:val="17"/>
          <w:vertAlign w:val="baseline"/>
        </w:rPr>
        <w:t>)</w:t>
      </w:r>
      <w:r>
        <w:rPr>
          <w:spacing w:val="24"/>
          <w:w w:val="95"/>
          <w:sz w:val="17"/>
          <w:vertAlign w:val="baseline"/>
        </w:rPr>
        <w:t> </w:t>
      </w:r>
      <w:r>
        <w:rPr>
          <w:w w:val="95"/>
          <w:sz w:val="17"/>
          <w:vertAlign w:val="baseline"/>
        </w:rPr>
        <w:t>at</w:t>
      </w:r>
      <w:r>
        <w:rPr>
          <w:spacing w:val="23"/>
          <w:w w:val="95"/>
          <w:sz w:val="17"/>
          <w:vertAlign w:val="baseline"/>
        </w:rPr>
        <w:t> </w:t>
      </w:r>
      <w:r>
        <w:rPr>
          <w:i/>
          <w:w w:val="95"/>
          <w:position w:val="1"/>
          <w:sz w:val="16"/>
          <w:vertAlign w:val="baseline"/>
        </w:rPr>
        <w:t>r</w:t>
      </w:r>
      <w:r>
        <w:rPr>
          <w:i/>
          <w:spacing w:val="34"/>
          <w:w w:val="95"/>
          <w:position w:val="1"/>
          <w:sz w:val="16"/>
          <w:vertAlign w:val="baseline"/>
        </w:rPr>
        <w:t> </w:t>
      </w:r>
      <w:r>
        <w:rPr>
          <w:w w:val="95"/>
          <w:position w:val="1"/>
          <w:sz w:val="16"/>
          <w:vertAlign w:val="baseline"/>
        </w:rPr>
        <w:t>=</w:t>
      </w:r>
      <w:r>
        <w:rPr>
          <w:spacing w:val="18"/>
          <w:w w:val="95"/>
          <w:position w:val="1"/>
          <w:sz w:val="16"/>
          <w:vertAlign w:val="baseline"/>
        </w:rPr>
        <w:t> </w:t>
      </w:r>
      <w:r>
        <w:rPr>
          <w:w w:val="95"/>
          <w:position w:val="1"/>
          <w:sz w:val="16"/>
          <w:vertAlign w:val="baseline"/>
        </w:rPr>
        <w:t>2</w:t>
      </w:r>
      <w:r>
        <w:rPr>
          <w:i/>
          <w:w w:val="95"/>
          <w:position w:val="1"/>
          <w:sz w:val="16"/>
          <w:vertAlign w:val="baseline"/>
        </w:rPr>
        <w:t>a</w:t>
      </w:r>
      <w:r>
        <w:rPr>
          <w:w w:val="95"/>
          <w:sz w:val="17"/>
          <w:vertAlign w:val="baseline"/>
        </w:rPr>
        <w:t>.</w:t>
      </w:r>
      <w:r>
        <w:rPr>
          <w:spacing w:val="25"/>
          <w:w w:val="95"/>
          <w:sz w:val="17"/>
          <w:vertAlign w:val="baseline"/>
        </w:rPr>
        <w:t> </w:t>
      </w:r>
      <w:r>
        <w:rPr>
          <w:i/>
          <w:w w:val="95"/>
          <w:sz w:val="17"/>
          <w:vertAlign w:val="baseline"/>
        </w:rPr>
        <w:t>c</w:t>
      </w:r>
      <w:r>
        <w:rPr>
          <w:w w:val="95"/>
          <w:sz w:val="17"/>
          <w:vertAlign w:val="baseline"/>
        </w:rPr>
        <w:t>,</w:t>
      </w:r>
      <w:r>
        <w:rPr>
          <w:spacing w:val="24"/>
          <w:w w:val="95"/>
          <w:sz w:val="17"/>
          <w:vertAlign w:val="baseline"/>
        </w:rPr>
        <w:t> </w:t>
      </w:r>
      <w:r>
        <w:rPr>
          <w:i/>
          <w:w w:val="95"/>
          <w:sz w:val="17"/>
          <w:vertAlign w:val="baseline"/>
        </w:rPr>
        <w:t>d</w:t>
      </w:r>
      <w:r>
        <w:rPr>
          <w:i/>
          <w:spacing w:val="25"/>
          <w:w w:val="95"/>
          <w:sz w:val="17"/>
          <w:vertAlign w:val="baseline"/>
        </w:rPr>
        <w:t> </w:t>
      </w:r>
      <w:r>
        <w:rPr>
          <w:w w:val="95"/>
          <w:sz w:val="17"/>
          <w:vertAlign w:val="baseline"/>
        </w:rPr>
        <w:t>—</w:t>
      </w:r>
      <w:r>
        <w:rPr>
          <w:spacing w:val="24"/>
          <w:w w:val="95"/>
          <w:sz w:val="17"/>
          <w:vertAlign w:val="baseline"/>
        </w:rPr>
        <w:t> </w:t>
      </w:r>
      <w:r>
        <w:rPr>
          <w:w w:val="95"/>
          <w:sz w:val="17"/>
          <w:vertAlign w:val="baseline"/>
        </w:rPr>
        <w:t>corresponding</w:t>
      </w:r>
      <w:r>
        <w:rPr>
          <w:spacing w:val="1"/>
          <w:w w:val="95"/>
          <w:sz w:val="17"/>
          <w:vertAlign w:val="baseline"/>
        </w:rPr>
        <w:t> </w:t>
      </w:r>
      <w:r>
        <w:rPr>
          <w:sz w:val="17"/>
          <w:vertAlign w:val="baseline"/>
        </w:rPr>
        <w:t>dependencies of mode and FWHM-distributions</w:t>
      </w:r>
    </w:p>
    <w:p>
      <w:pPr>
        <w:pStyle w:val="BodyText"/>
        <w:spacing w:before="1"/>
        <w:rPr>
          <w:sz w:val="17"/>
        </w:rPr>
      </w:pPr>
    </w:p>
    <w:p>
      <w:pPr>
        <w:spacing w:after="0"/>
        <w:rPr>
          <w:sz w:val="17"/>
        </w:rPr>
        <w:sectPr>
          <w:pgSz w:w="11630" w:h="16160"/>
          <w:pgMar w:header="911" w:footer="978" w:top="1160" w:bottom="1160" w:left="700" w:right="720"/>
        </w:sectPr>
      </w:pPr>
    </w:p>
    <w:p>
      <w:pPr>
        <w:pStyle w:val="BodyText"/>
        <w:spacing w:line="237" w:lineRule="auto" w:before="108"/>
        <w:ind w:left="184" w:right="38" w:firstLine="218"/>
        <w:jc w:val="both"/>
      </w:pPr>
      <w:r>
        <w:rPr>
          <w:w w:val="95"/>
        </w:rPr>
        <w:t>From the dependencies shown in Fig. 4, it can be</w:t>
      </w:r>
      <w:r>
        <w:rPr>
          <w:spacing w:val="1"/>
          <w:w w:val="95"/>
        </w:rPr>
        <w:t> </w:t>
      </w:r>
      <w:r>
        <w:rPr>
          <w:w w:val="95"/>
        </w:rPr>
        <w:t>seen that with increasing bubble size, the average</w:t>
      </w:r>
      <w:r>
        <w:rPr>
          <w:spacing w:val="1"/>
          <w:w w:val="95"/>
        </w:rPr>
        <w:t> </w:t>
      </w:r>
      <w:r>
        <w:rPr>
          <w:w w:val="90"/>
        </w:rPr>
        <w:t>relaxation</w:t>
      </w:r>
      <w:r>
        <w:rPr>
          <w:spacing w:val="21"/>
          <w:w w:val="90"/>
        </w:rPr>
        <w:t> </w:t>
      </w:r>
      <w:r>
        <w:rPr>
          <w:w w:val="90"/>
        </w:rPr>
        <w:t>time</w:t>
      </w:r>
      <w:r>
        <w:rPr>
          <w:spacing w:val="22"/>
          <w:w w:val="90"/>
        </w:rPr>
        <w:t> </w:t>
      </w:r>
      <w:r>
        <w:rPr>
          <w:w w:val="90"/>
        </w:rPr>
        <w:t>increases</w:t>
      </w:r>
      <w:r>
        <w:rPr>
          <w:spacing w:val="22"/>
          <w:w w:val="90"/>
        </w:rPr>
        <w:t> </w:t>
      </w:r>
      <w:r>
        <w:rPr>
          <w:w w:val="90"/>
        </w:rPr>
        <w:t>approximately</w:t>
      </w:r>
      <w:r>
        <w:rPr>
          <w:spacing w:val="21"/>
          <w:w w:val="90"/>
        </w:rPr>
        <w:t> </w:t>
      </w:r>
      <w:r>
        <w:rPr>
          <w:w w:val="90"/>
        </w:rPr>
        <w:t>linearly</w:t>
      </w:r>
      <w:r>
        <w:rPr>
          <w:spacing w:val="46"/>
          <w:w w:val="90"/>
        </w:rPr>
        <w:t> </w:t>
      </w:r>
      <w:r>
        <w:rPr>
          <w:rFonts w:ascii="Tahoma" w:hAnsi="Tahoma"/>
          <w:w w:val="90"/>
          <w:position w:val="1"/>
        </w:rPr>
        <w:t>á</w:t>
      </w:r>
      <w:r>
        <w:rPr>
          <w:rFonts w:ascii="Symbol" w:hAnsi="Symbol"/>
          <w:i/>
          <w:w w:val="90"/>
          <w:position w:val="1"/>
          <w:sz w:val="24"/>
        </w:rPr>
        <w:t></w:t>
      </w:r>
      <w:r>
        <w:rPr>
          <w:rFonts w:ascii="Tahoma" w:hAnsi="Tahoma"/>
          <w:w w:val="90"/>
          <w:position w:val="1"/>
        </w:rPr>
        <w:t>ñ</w:t>
      </w:r>
      <w:r>
        <w:rPr>
          <w:w w:val="90"/>
        </w:rPr>
        <w:t>:</w:t>
      </w:r>
    </w:p>
    <w:p>
      <w:pPr>
        <w:pStyle w:val="ListParagraph"/>
        <w:numPr>
          <w:ilvl w:val="0"/>
          <w:numId w:val="1"/>
        </w:numPr>
        <w:tabs>
          <w:tab w:pos="1995" w:val="left" w:leader="none"/>
        </w:tabs>
        <w:spacing w:line="240" w:lineRule="auto" w:before="106" w:after="0"/>
        <w:ind w:left="1994" w:right="0" w:hanging="273"/>
        <w:jc w:val="left"/>
        <w:rPr>
          <w:sz w:val="22"/>
        </w:rPr>
      </w:pPr>
      <w:r>
        <w:rPr>
          <w:spacing w:val="-4"/>
          <w:w w:val="106"/>
          <w:sz w:val="22"/>
        </w:rPr>
        <w:br w:type="column"/>
      </w:r>
      <w:r>
        <w:rPr>
          <w:w w:val="105"/>
          <w:sz w:val="22"/>
        </w:rPr>
        <w:t>DISCUSSION</w:t>
      </w:r>
    </w:p>
    <w:p>
      <w:pPr>
        <w:pStyle w:val="BodyText"/>
        <w:spacing w:line="261" w:lineRule="auto" w:before="192"/>
        <w:ind w:left="184" w:right="19" w:firstLine="215"/>
      </w:pPr>
      <w:r>
        <w:rPr/>
        <w:t>Let's</w:t>
      </w:r>
      <w:r>
        <w:rPr>
          <w:spacing w:val="13"/>
        </w:rPr>
        <w:t> </w:t>
      </w:r>
      <w:r>
        <w:rPr/>
        <w:t>estimate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time</w:t>
      </w:r>
      <w:r>
        <w:rPr>
          <w:spacing w:val="13"/>
        </w:rPr>
        <w:t> </w:t>
      </w:r>
      <w:r>
        <w:rPr/>
        <w:t>for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/>
        <w:t>new</w:t>
      </w:r>
      <w:r>
        <w:rPr>
          <w:spacing w:val="13"/>
        </w:rPr>
        <w:t> </w:t>
      </w:r>
      <w:r>
        <w:rPr/>
        <w:t>helium</w:t>
      </w:r>
      <w:r>
        <w:rPr>
          <w:spacing w:val="13"/>
        </w:rPr>
        <w:t> </w:t>
      </w:r>
      <w:r>
        <w:rPr/>
        <w:t>atom</w:t>
      </w:r>
      <w:r>
        <w:rPr>
          <w:spacing w:val="-52"/>
        </w:rPr>
        <w:t> </w:t>
      </w:r>
      <w:r>
        <w:rPr/>
        <w:t>to</w:t>
      </w:r>
      <w:r>
        <w:rPr>
          <w:spacing w:val="-11"/>
        </w:rPr>
        <w:t> </w:t>
      </w:r>
      <w:r>
        <w:rPr/>
        <w:t>enter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bubble</w:t>
      </w:r>
      <w:r>
        <w:rPr>
          <w:spacing w:val="-10"/>
        </w:rPr>
        <w:t> </w:t>
      </w:r>
      <w:r>
        <w:rPr>
          <w:i/>
        </w:rPr>
        <w:t>τ</w:t>
      </w:r>
      <w:r>
        <w:rPr>
          <w:i/>
          <w:vertAlign w:val="subscript"/>
        </w:rPr>
        <w:t>impl</w:t>
      </w:r>
      <w:r>
        <w:rPr>
          <w:vertAlign w:val="baseline"/>
        </w:rPr>
        <w:t>.</w:t>
      </w:r>
      <w:r>
        <w:rPr>
          <w:spacing w:val="-10"/>
          <w:vertAlign w:val="baseline"/>
        </w:rPr>
        <w:t> </w:t>
      </w:r>
      <w:r>
        <w:rPr>
          <w:vertAlign w:val="baseline"/>
        </w:rPr>
        <w:t>The</w:t>
      </w:r>
      <w:r>
        <w:rPr>
          <w:spacing w:val="-11"/>
          <w:vertAlign w:val="baseline"/>
        </w:rPr>
        <w:t> </w:t>
      </w:r>
      <w:r>
        <w:rPr>
          <w:vertAlign w:val="baseline"/>
        </w:rPr>
        <w:t>characteristic</w:t>
      </w:r>
      <w:r>
        <w:rPr>
          <w:spacing w:val="-10"/>
          <w:vertAlign w:val="baseline"/>
        </w:rPr>
        <w:t> </w:t>
      </w:r>
      <w:r>
        <w:rPr>
          <w:vertAlign w:val="baseline"/>
        </w:rPr>
        <w:t>ion</w:t>
      </w:r>
      <w:r>
        <w:rPr>
          <w:spacing w:val="-11"/>
          <w:vertAlign w:val="baseline"/>
        </w:rPr>
        <w:t> </w:t>
      </w:r>
      <w:r>
        <w:rPr>
          <w:vertAlign w:val="baseline"/>
        </w:rPr>
        <w:t>flux</w:t>
      </w:r>
    </w:p>
    <w:p>
      <w:pPr>
        <w:spacing w:after="0" w:line="261" w:lineRule="auto"/>
        <w:sectPr>
          <w:type w:val="continuous"/>
          <w:pgSz w:w="11630" w:h="16160"/>
          <w:pgMar w:top="840" w:bottom="280" w:left="700" w:right="720"/>
          <w:cols w:num="2" w:equalWidth="0">
            <w:col w:w="5018" w:space="58"/>
            <w:col w:w="5134"/>
          </w:cols>
        </w:sectPr>
      </w:pPr>
    </w:p>
    <w:p>
      <w:pPr>
        <w:spacing w:line="219" w:lineRule="exact" w:before="37"/>
        <w:ind w:left="1470" w:right="0" w:firstLine="0"/>
        <w:jc w:val="left"/>
        <w:rPr>
          <w:sz w:val="20"/>
        </w:rPr>
      </w:pPr>
      <w:r>
        <w:rPr>
          <w:rFonts w:ascii="Tahoma" w:hAnsi="Tahoma"/>
          <w:spacing w:val="-1"/>
          <w:sz w:val="20"/>
        </w:rPr>
        <w:t>á</w:t>
      </w:r>
      <w:r>
        <w:rPr>
          <w:rFonts w:ascii="Symbol" w:hAnsi="Symbol"/>
          <w:i/>
          <w:spacing w:val="-1"/>
          <w:sz w:val="21"/>
        </w:rPr>
        <w:t></w:t>
      </w:r>
      <w:r>
        <w:rPr>
          <w:rFonts w:ascii="Times New Roman" w:hAnsi="Times New Roman"/>
          <w:i/>
          <w:spacing w:val="-37"/>
          <w:sz w:val="21"/>
        </w:rPr>
        <w:t> </w:t>
      </w:r>
      <w:r>
        <w:rPr>
          <w:rFonts w:ascii="Tahoma" w:hAnsi="Tahoma"/>
          <w:spacing w:val="-1"/>
          <w:sz w:val="20"/>
        </w:rPr>
        <w:t>ñ</w:t>
      </w:r>
      <w:r>
        <w:rPr>
          <w:rFonts w:ascii="Tahoma" w:hAnsi="Tahoma"/>
          <w:spacing w:val="-38"/>
          <w:sz w:val="20"/>
        </w:rPr>
        <w:t> </w:t>
      </w:r>
      <w:r>
        <w:rPr>
          <w:spacing w:val="-1"/>
          <w:sz w:val="20"/>
        </w:rPr>
        <w:t>[ps] </w:t>
      </w:r>
      <w:r>
        <w:rPr>
          <w:sz w:val="20"/>
        </w:rPr>
        <w:t>=</w:t>
      </w:r>
      <w:r>
        <w:rPr>
          <w:spacing w:val="16"/>
          <w:sz w:val="20"/>
        </w:rPr>
        <w:t> </w:t>
      </w:r>
      <w:r>
        <w:rPr>
          <w:sz w:val="20"/>
        </w:rPr>
        <w:t>0.23</w:t>
      </w:r>
      <w:r>
        <w:rPr>
          <w:spacing w:val="-3"/>
          <w:sz w:val="20"/>
        </w:rPr>
        <w:t> </w:t>
      </w:r>
      <w:r>
        <w:rPr>
          <w:rFonts w:ascii="Tahoma" w:hAnsi="Tahoma"/>
          <w:sz w:val="20"/>
        </w:rPr>
        <w:t>+</w:t>
      </w:r>
      <w:r>
        <w:rPr>
          <w:rFonts w:ascii="Tahoma" w:hAnsi="Tahoma"/>
          <w:spacing w:val="-31"/>
          <w:sz w:val="20"/>
        </w:rPr>
        <w:t> </w:t>
      </w:r>
      <w:r>
        <w:rPr>
          <w:sz w:val="20"/>
        </w:rPr>
        <w:t>1.40(</w:t>
      </w:r>
      <w:r>
        <w:rPr>
          <w:i/>
          <w:sz w:val="20"/>
        </w:rPr>
        <w:t>r</w:t>
      </w:r>
      <w:r>
        <w:rPr>
          <w:i/>
          <w:spacing w:val="30"/>
          <w:sz w:val="20"/>
        </w:rPr>
        <w:t> </w:t>
      </w:r>
      <w:r>
        <w:rPr>
          <w:sz w:val="20"/>
        </w:rPr>
        <w:t>/</w:t>
      </w:r>
      <w:r>
        <w:rPr>
          <w:spacing w:val="12"/>
          <w:sz w:val="20"/>
        </w:rPr>
        <w:t> </w:t>
      </w:r>
      <w:r>
        <w:rPr>
          <w:i/>
          <w:sz w:val="20"/>
        </w:rPr>
        <w:t>a</w:t>
      </w:r>
      <w:r>
        <w:rPr>
          <w:sz w:val="20"/>
        </w:rPr>
        <w:t>),</w:t>
      </w:r>
    </w:p>
    <w:p>
      <w:pPr>
        <w:spacing w:line="243" w:lineRule="exact" w:before="13"/>
        <w:ind w:left="0" w:right="0" w:firstLine="0"/>
        <w:jc w:val="right"/>
        <w:rPr>
          <w:sz w:val="22"/>
        </w:rPr>
      </w:pPr>
      <w:r>
        <w:rPr/>
        <w:br w:type="column"/>
      </w:r>
      <w:r>
        <w:rPr>
          <w:w w:val="105"/>
          <w:sz w:val="22"/>
        </w:rPr>
        <w:t>(8)</w:t>
      </w:r>
    </w:p>
    <w:p>
      <w:pPr>
        <w:pStyle w:val="BodyText"/>
        <w:spacing w:line="256" w:lineRule="exact"/>
        <w:ind w:left="252"/>
      </w:pPr>
      <w:r>
        <w:rPr/>
        <w:br w:type="column"/>
      </w:r>
      <w:r>
        <w:rPr>
          <w:w w:val="90"/>
        </w:rPr>
        <w:t>from</w:t>
      </w:r>
      <w:r>
        <w:rPr>
          <w:spacing w:val="44"/>
        </w:rPr>
        <w:t> </w:t>
      </w:r>
      <w:r>
        <w:rPr>
          <w:w w:val="90"/>
        </w:rPr>
        <w:t>the</w:t>
      </w:r>
      <w:r>
        <w:rPr>
          <w:spacing w:val="44"/>
        </w:rPr>
        <w:t> </w:t>
      </w:r>
      <w:r>
        <w:rPr>
          <w:w w:val="90"/>
        </w:rPr>
        <w:t>near-wall</w:t>
      </w:r>
      <w:r>
        <w:rPr>
          <w:spacing w:val="45"/>
        </w:rPr>
        <w:t> </w:t>
      </w:r>
      <w:r>
        <w:rPr>
          <w:w w:val="90"/>
        </w:rPr>
        <w:t>plasma</w:t>
      </w:r>
      <w:r>
        <w:rPr>
          <w:spacing w:val="40"/>
          <w:w w:val="90"/>
        </w:rPr>
        <w:t> </w:t>
      </w:r>
      <w:r>
        <w:rPr>
          <w:rFonts w:ascii="Symbol" w:hAnsi="Symbol"/>
          <w:w w:val="90"/>
        </w:rPr>
        <w:t></w:t>
      </w:r>
      <w:r>
        <w:rPr>
          <w:rFonts w:ascii="Times New Roman" w:hAnsi="Times New Roman"/>
          <w:spacing w:val="-3"/>
          <w:w w:val="90"/>
        </w:rPr>
        <w:t> </w:t>
      </w:r>
      <w:r>
        <w:rPr>
          <w:i/>
          <w:w w:val="90"/>
          <w:position w:val="-7"/>
          <w:sz w:val="16"/>
        </w:rPr>
        <w:t>pl</w:t>
      </w:r>
      <w:r>
        <w:rPr>
          <w:i/>
          <w:spacing w:val="101"/>
          <w:position w:val="-7"/>
          <w:sz w:val="16"/>
        </w:rPr>
        <w:t> </w:t>
      </w:r>
      <w:r>
        <w:rPr>
          <w:w w:val="90"/>
        </w:rPr>
        <w:t>under</w:t>
      </w:r>
      <w:r>
        <w:rPr>
          <w:spacing w:val="45"/>
        </w:rPr>
        <w:t> </w:t>
      </w:r>
      <w:r>
        <w:rPr>
          <w:w w:val="90"/>
        </w:rPr>
        <w:t>experimental</w:t>
      </w:r>
    </w:p>
    <w:p>
      <w:pPr>
        <w:spacing w:after="0" w:line="256" w:lineRule="exact"/>
        <w:sectPr>
          <w:type w:val="continuous"/>
          <w:pgSz w:w="11630" w:h="16160"/>
          <w:pgMar w:top="840" w:bottom="280" w:left="700" w:right="720"/>
          <w:cols w:num="3" w:equalWidth="0">
            <w:col w:w="3944" w:space="40"/>
            <w:col w:w="983" w:space="39"/>
            <w:col w:w="5204"/>
          </w:cols>
        </w:sectPr>
      </w:pPr>
    </w:p>
    <w:p>
      <w:pPr>
        <w:pStyle w:val="BodyText"/>
        <w:spacing w:line="325" w:lineRule="exact" w:before="1"/>
        <w:ind w:left="5261"/>
      </w:pPr>
      <w:r>
        <w:rPr>
          <w:spacing w:val="6"/>
          <w:w w:val="106"/>
        </w:rPr>
        <w:t>c</w:t>
      </w:r>
      <w:r>
        <w:rPr>
          <w:spacing w:val="3"/>
          <w:w w:val="98"/>
        </w:rPr>
        <w:t>o</w:t>
      </w:r>
      <w:r>
        <w:rPr>
          <w:spacing w:val="4"/>
          <w:w w:val="96"/>
        </w:rPr>
        <w:t>n</w:t>
      </w:r>
      <w:r>
        <w:rPr>
          <w:spacing w:val="8"/>
          <w:w w:val="88"/>
        </w:rPr>
        <w:t>d</w:t>
      </w:r>
      <w:r>
        <w:rPr>
          <w:spacing w:val="3"/>
          <w:w w:val="96"/>
        </w:rPr>
        <w:t>i</w:t>
      </w:r>
      <w:r>
        <w:rPr>
          <w:spacing w:val="6"/>
          <w:w w:val="97"/>
        </w:rPr>
        <w:t>t</w:t>
      </w:r>
      <w:r>
        <w:rPr>
          <w:spacing w:val="3"/>
          <w:w w:val="96"/>
        </w:rPr>
        <w:t>i</w:t>
      </w:r>
      <w:r>
        <w:rPr>
          <w:spacing w:val="3"/>
          <w:w w:val="98"/>
        </w:rPr>
        <w:t>o</w:t>
      </w:r>
      <w:r>
        <w:rPr>
          <w:spacing w:val="10"/>
          <w:w w:val="96"/>
        </w:rPr>
        <w:t>n</w:t>
      </w:r>
      <w:r>
        <w:rPr>
          <w:w w:val="86"/>
        </w:rPr>
        <w:t>s</w:t>
      </w:r>
      <w:r>
        <w:rPr/>
        <w:t> </w:t>
      </w:r>
      <w:r>
        <w:rPr>
          <w:spacing w:val="-11"/>
        </w:rPr>
        <w:t> </w:t>
      </w:r>
      <w:r>
        <w:rPr>
          <w:spacing w:val="-7"/>
          <w:w w:val="106"/>
        </w:rPr>
        <w:t>[</w:t>
      </w:r>
      <w:r>
        <w:rPr>
          <w:spacing w:val="3"/>
          <w:w w:val="101"/>
        </w:rPr>
        <w:t>1</w:t>
      </w:r>
      <w:r>
        <w:rPr>
          <w:spacing w:val="6"/>
          <w:w w:val="111"/>
        </w:rPr>
        <w:t>2</w:t>
      </w:r>
      <w:r>
        <w:rPr>
          <w:spacing w:val="-7"/>
          <w:w w:val="111"/>
        </w:rPr>
        <w:t>-</w:t>
      </w:r>
      <w:r>
        <w:rPr>
          <w:spacing w:val="-7"/>
          <w:w w:val="101"/>
        </w:rPr>
        <w:t>1</w:t>
      </w:r>
      <w:r>
        <w:rPr>
          <w:w w:val="101"/>
        </w:rPr>
        <w:t>4</w:t>
      </w:r>
      <w:r>
        <w:rPr>
          <w:w w:val="106"/>
        </w:rPr>
        <w:t>]</w:t>
      </w:r>
      <w:r>
        <w:rPr/>
        <w:t> </w:t>
      </w:r>
      <w:r>
        <w:rPr>
          <w:spacing w:val="-11"/>
        </w:rPr>
        <w:t> </w:t>
      </w:r>
      <w:r>
        <w:rPr>
          <w:spacing w:val="9"/>
          <w:w w:val="96"/>
        </w:rPr>
        <w:t>i</w:t>
      </w:r>
      <w:r>
        <w:rPr>
          <w:w w:val="86"/>
        </w:rPr>
        <w:t>s</w:t>
      </w:r>
      <w:r>
        <w:rPr/>
        <w:t> </w:t>
      </w:r>
      <w:r>
        <w:rPr>
          <w:spacing w:val="-18"/>
        </w:rPr>
        <w:t> </w:t>
      </w:r>
      <w:r>
        <w:rPr>
          <w:rFonts w:ascii="Symbol" w:hAnsi="Symbol"/>
        </w:rPr>
        <w:t></w:t>
      </w:r>
      <w:r>
        <w:rPr>
          <w:rFonts w:ascii="Times New Roman" w:hAnsi="Times New Roman"/>
          <w:spacing w:val="-25"/>
        </w:rPr>
        <w:t> </w:t>
      </w:r>
      <w:r>
        <w:rPr>
          <w:i/>
          <w:spacing w:val="-1"/>
          <w:w w:val="97"/>
          <w:position w:val="-7"/>
          <w:sz w:val="16"/>
        </w:rPr>
        <w:t>p</w:t>
      </w:r>
      <w:r>
        <w:rPr>
          <w:i/>
          <w:w w:val="97"/>
          <w:position w:val="-7"/>
          <w:sz w:val="16"/>
        </w:rPr>
        <w:t>l</w:t>
      </w:r>
      <w:r>
        <w:rPr>
          <w:i/>
          <w:position w:val="-7"/>
          <w:sz w:val="16"/>
        </w:rPr>
        <w:t>  </w:t>
      </w:r>
      <w:r>
        <w:rPr>
          <w:i/>
          <w:spacing w:val="-4"/>
          <w:position w:val="-7"/>
          <w:sz w:val="16"/>
        </w:rPr>
        <w:t> </w:t>
      </w:r>
      <w:r>
        <w:rPr>
          <w:rFonts w:ascii="Lucida Sans" w:hAnsi="Lucida Sans"/>
          <w:w w:val="103"/>
        </w:rPr>
        <w:t></w:t>
      </w:r>
      <w:r>
        <w:rPr>
          <w:rFonts w:ascii="Lucida Sans" w:hAnsi="Lucida Sans"/>
          <w:spacing w:val="-28"/>
        </w:rPr>
        <w:t> </w:t>
      </w:r>
      <w:r>
        <w:rPr/>
        <w:t>1</w:t>
      </w:r>
      <w:r>
        <w:rPr>
          <w:spacing w:val="-14"/>
        </w:rPr>
        <w:t>0</w:t>
      </w:r>
      <w:r>
        <w:rPr>
          <w:w w:val="121"/>
          <w:vertAlign w:val="superscript"/>
        </w:rPr>
        <w:t>19</w:t>
      </w:r>
      <w:r>
        <w:rPr>
          <w:vertAlign w:val="baseline"/>
        </w:rPr>
        <w:t>  </w:t>
      </w:r>
      <w:r>
        <w:rPr>
          <w:spacing w:val="6"/>
          <w:w w:val="99"/>
          <w:vertAlign w:val="baseline"/>
        </w:rPr>
        <w:t>с</w:t>
      </w:r>
      <w:r>
        <w:rPr>
          <w:w w:val="99"/>
          <w:vertAlign w:val="baseline"/>
        </w:rPr>
        <w:t>m</w:t>
      </w:r>
      <w:r>
        <w:rPr>
          <w:spacing w:val="-23"/>
          <w:vertAlign w:val="baseline"/>
        </w:rPr>
        <w:t> </w:t>
      </w:r>
      <w:r>
        <w:rPr>
          <w:rFonts w:ascii="Tahoma" w:hAnsi="Tahoma"/>
          <w:w w:val="240"/>
          <w:vertAlign w:val="superscript"/>
        </w:rPr>
        <w:t>-</w:t>
      </w:r>
      <w:r>
        <w:rPr>
          <w:spacing w:val="15"/>
          <w:w w:val="112"/>
          <w:vertAlign w:val="superscript"/>
        </w:rPr>
        <w:t>2</w:t>
      </w:r>
      <w:r>
        <w:rPr>
          <w:rFonts w:ascii="Tahoma" w:hAnsi="Tahoma"/>
          <w:w w:val="38"/>
          <w:sz w:val="21"/>
          <w:vertAlign w:val="baseline"/>
        </w:rPr>
        <w:t>×</w:t>
      </w:r>
      <w:r>
        <w:rPr>
          <w:rFonts w:ascii="Tahoma" w:hAnsi="Tahoma"/>
          <w:spacing w:val="-23"/>
          <w:sz w:val="21"/>
          <w:vertAlign w:val="baseline"/>
        </w:rPr>
        <w:t> </w:t>
      </w:r>
      <w:r>
        <w:rPr>
          <w:w w:val="86"/>
          <w:sz w:val="21"/>
          <w:vertAlign w:val="baseline"/>
        </w:rPr>
        <w:t>s</w:t>
      </w:r>
      <w:r>
        <w:rPr>
          <w:rFonts w:ascii="Tahoma" w:hAnsi="Tahoma"/>
          <w:w w:val="212"/>
          <w:position w:val="10"/>
          <w:sz w:val="16"/>
          <w:vertAlign w:val="baseline"/>
        </w:rPr>
        <w:t>-</w:t>
      </w:r>
      <w:r>
        <w:rPr>
          <w:w w:val="99"/>
          <w:position w:val="10"/>
          <w:sz w:val="16"/>
          <w:vertAlign w:val="baseline"/>
        </w:rPr>
        <w:t>1</w:t>
      </w:r>
      <w:r>
        <w:rPr>
          <w:spacing w:val="-1"/>
          <w:position w:val="10"/>
          <w:sz w:val="16"/>
          <w:vertAlign w:val="baseline"/>
        </w:rPr>
        <w:t> </w:t>
      </w:r>
      <w:r>
        <w:rPr>
          <w:w w:val="110"/>
          <w:vertAlign w:val="baseline"/>
        </w:rPr>
        <w:t>.</w:t>
      </w:r>
      <w:r>
        <w:rPr>
          <w:vertAlign w:val="baseline"/>
        </w:rPr>
        <w:t> </w:t>
      </w:r>
      <w:r>
        <w:rPr>
          <w:spacing w:val="-11"/>
          <w:vertAlign w:val="baseline"/>
        </w:rPr>
        <w:t> </w:t>
      </w:r>
      <w:r>
        <w:rPr>
          <w:spacing w:val="10"/>
          <w:w w:val="107"/>
          <w:vertAlign w:val="baseline"/>
        </w:rPr>
        <w:t>T</w:t>
      </w:r>
      <w:r>
        <w:rPr>
          <w:spacing w:val="4"/>
          <w:w w:val="95"/>
          <w:vertAlign w:val="baseline"/>
        </w:rPr>
        <w:t>h</w:t>
      </w:r>
      <w:r>
        <w:rPr>
          <w:w w:val="97"/>
          <w:vertAlign w:val="baseline"/>
        </w:rPr>
        <w:t>e</w:t>
      </w:r>
    </w:p>
    <w:p>
      <w:pPr>
        <w:pStyle w:val="BodyText"/>
        <w:tabs>
          <w:tab w:pos="5261" w:val="left" w:leader="none"/>
        </w:tabs>
        <w:spacing w:line="269" w:lineRule="exact" w:before="3"/>
        <w:ind w:left="187"/>
      </w:pPr>
      <w:r>
        <w:rPr>
          <w:w w:val="95"/>
          <w:position w:val="2"/>
        </w:rPr>
        <w:t>as</w:t>
      </w:r>
      <w:r>
        <w:rPr>
          <w:spacing w:val="2"/>
          <w:w w:val="95"/>
          <w:position w:val="2"/>
        </w:rPr>
        <w:t> </w:t>
      </w:r>
      <w:r>
        <w:rPr>
          <w:w w:val="95"/>
          <w:position w:val="2"/>
        </w:rPr>
        <w:t>well</w:t>
      </w:r>
      <w:r>
        <w:rPr>
          <w:spacing w:val="3"/>
          <w:w w:val="95"/>
          <w:position w:val="2"/>
        </w:rPr>
        <w:t> </w:t>
      </w:r>
      <w:r>
        <w:rPr>
          <w:w w:val="95"/>
          <w:position w:val="2"/>
        </w:rPr>
        <w:t>as</w:t>
      </w:r>
      <w:r>
        <w:rPr>
          <w:spacing w:val="3"/>
          <w:w w:val="95"/>
          <w:position w:val="2"/>
        </w:rPr>
        <w:t> </w:t>
      </w:r>
      <w:r>
        <w:rPr>
          <w:w w:val="95"/>
          <w:position w:val="2"/>
        </w:rPr>
        <w:t>the</w:t>
      </w:r>
      <w:r>
        <w:rPr>
          <w:spacing w:val="3"/>
          <w:w w:val="95"/>
          <w:position w:val="2"/>
        </w:rPr>
        <w:t> </w:t>
      </w:r>
      <w:r>
        <w:rPr>
          <w:w w:val="95"/>
          <w:position w:val="2"/>
        </w:rPr>
        <w:t>full</w:t>
      </w:r>
      <w:r>
        <w:rPr>
          <w:spacing w:val="3"/>
          <w:w w:val="95"/>
          <w:position w:val="2"/>
        </w:rPr>
        <w:t> </w:t>
      </w:r>
      <w:r>
        <w:rPr>
          <w:w w:val="95"/>
          <w:position w:val="2"/>
        </w:rPr>
        <w:t>width</w:t>
      </w:r>
      <w:r>
        <w:rPr>
          <w:spacing w:val="2"/>
          <w:w w:val="95"/>
          <w:position w:val="2"/>
        </w:rPr>
        <w:t> </w:t>
      </w:r>
      <w:r>
        <w:rPr>
          <w:w w:val="95"/>
          <w:position w:val="2"/>
        </w:rPr>
        <w:t>at</w:t>
      </w:r>
      <w:r>
        <w:rPr>
          <w:spacing w:val="3"/>
          <w:w w:val="95"/>
          <w:position w:val="2"/>
        </w:rPr>
        <w:t> </w:t>
      </w:r>
      <w:r>
        <w:rPr>
          <w:w w:val="95"/>
          <w:position w:val="2"/>
        </w:rPr>
        <w:t>half</w:t>
      </w:r>
      <w:r>
        <w:rPr>
          <w:spacing w:val="3"/>
          <w:w w:val="95"/>
          <w:position w:val="2"/>
        </w:rPr>
        <w:t> </w:t>
      </w:r>
      <w:r>
        <w:rPr>
          <w:w w:val="95"/>
          <w:position w:val="2"/>
        </w:rPr>
        <w:t>maximum</w:t>
      </w:r>
      <w:r>
        <w:rPr>
          <w:spacing w:val="3"/>
          <w:w w:val="95"/>
          <w:position w:val="2"/>
        </w:rPr>
        <w:t> </w:t>
      </w:r>
      <w:r>
        <w:rPr>
          <w:i/>
          <w:w w:val="95"/>
          <w:position w:val="2"/>
        </w:rPr>
        <w:t>δτ</w:t>
      </w:r>
      <w:r>
        <w:rPr>
          <w:w w:val="95"/>
          <w:position w:val="2"/>
        </w:rPr>
        <w:t>:</w:t>
        <w:tab/>
      </w:r>
      <w:r>
        <w:rPr>
          <w:w w:val="95"/>
        </w:rPr>
        <w:t>transverse</w:t>
      </w:r>
      <w:r>
        <w:rPr>
          <w:spacing w:val="-9"/>
          <w:w w:val="95"/>
        </w:rPr>
        <w:t> </w:t>
      </w:r>
      <w:r>
        <w:rPr>
          <w:w w:val="95"/>
        </w:rPr>
        <w:t>size</w:t>
      </w:r>
      <w:r>
        <w:rPr>
          <w:spacing w:val="-8"/>
          <w:w w:val="95"/>
        </w:rPr>
        <w:t> </w:t>
      </w:r>
      <w:r>
        <w:rPr>
          <w:w w:val="95"/>
        </w:rPr>
        <w:t>of</w:t>
      </w:r>
      <w:r>
        <w:rPr>
          <w:spacing w:val="-8"/>
          <w:w w:val="95"/>
        </w:rPr>
        <w:t> </w:t>
      </w:r>
      <w:r>
        <w:rPr>
          <w:w w:val="95"/>
        </w:rPr>
        <w:t>the</w:t>
      </w:r>
      <w:r>
        <w:rPr>
          <w:spacing w:val="-9"/>
          <w:w w:val="95"/>
        </w:rPr>
        <w:t> </w:t>
      </w:r>
      <w:r>
        <w:rPr>
          <w:w w:val="95"/>
        </w:rPr>
        <w:t>helium</w:t>
      </w:r>
      <w:r>
        <w:rPr>
          <w:spacing w:val="-8"/>
          <w:w w:val="95"/>
        </w:rPr>
        <w:t> </w:t>
      </w:r>
      <w:r>
        <w:rPr>
          <w:w w:val="95"/>
        </w:rPr>
        <w:t>nanobubble</w:t>
      </w:r>
      <w:r>
        <w:rPr>
          <w:spacing w:val="-9"/>
          <w:w w:val="95"/>
        </w:rPr>
        <w:t> </w:t>
      </w:r>
      <w:r>
        <w:rPr>
          <w:w w:val="95"/>
        </w:rPr>
        <w:t>-</w:t>
      </w:r>
      <w:r>
        <w:rPr>
          <w:spacing w:val="-8"/>
          <w:w w:val="95"/>
        </w:rPr>
        <w:t> </w:t>
      </w:r>
      <w:r>
        <w:rPr>
          <w:w w:val="95"/>
        </w:rPr>
        <w:t>"collision</w:t>
      </w:r>
    </w:p>
    <w:p>
      <w:pPr>
        <w:spacing w:after="0" w:line="269" w:lineRule="exact"/>
        <w:sectPr>
          <w:type w:val="continuous"/>
          <w:pgSz w:w="11630" w:h="16160"/>
          <w:pgMar w:top="840" w:bottom="280" w:left="700" w:right="720"/>
        </w:sectPr>
      </w:pPr>
    </w:p>
    <w:p>
      <w:pPr>
        <w:pStyle w:val="BodyText"/>
        <w:spacing w:line="19" w:lineRule="exact" w:before="196"/>
        <w:jc w:val="right"/>
      </w:pPr>
      <w:r>
        <w:rPr>
          <w:w w:val="105"/>
        </w:rPr>
        <w:t>(9)</w:t>
      </w:r>
    </w:p>
    <w:p>
      <w:pPr>
        <w:spacing w:line="163" w:lineRule="exact" w:before="52"/>
        <w:ind w:left="247" w:right="0" w:firstLine="0"/>
        <w:jc w:val="left"/>
        <w:rPr>
          <w:sz w:val="22"/>
        </w:rPr>
      </w:pPr>
      <w:r>
        <w:rPr/>
        <w:br w:type="column"/>
      </w:r>
      <w:r>
        <w:rPr>
          <w:spacing w:val="1"/>
          <w:w w:val="106"/>
          <w:sz w:val="22"/>
        </w:rPr>
        <w:t>c</w:t>
      </w:r>
      <w:r>
        <w:rPr>
          <w:spacing w:val="2"/>
          <w:w w:val="91"/>
          <w:sz w:val="22"/>
        </w:rPr>
        <w:t>r</w:t>
      </w:r>
      <w:r>
        <w:rPr>
          <w:spacing w:val="3"/>
          <w:w w:val="98"/>
          <w:sz w:val="22"/>
        </w:rPr>
        <w:t>o</w:t>
      </w:r>
      <w:r>
        <w:rPr>
          <w:spacing w:val="6"/>
          <w:w w:val="86"/>
          <w:sz w:val="22"/>
        </w:rPr>
        <w:t>s</w:t>
      </w:r>
      <w:r>
        <w:rPr>
          <w:spacing w:val="2"/>
          <w:w w:val="86"/>
          <w:sz w:val="22"/>
        </w:rPr>
        <w:t>s</w:t>
      </w:r>
      <w:r>
        <w:rPr>
          <w:spacing w:val="3"/>
          <w:w w:val="127"/>
          <w:sz w:val="22"/>
        </w:rPr>
        <w:t>-</w:t>
      </w:r>
      <w:r>
        <w:rPr>
          <w:spacing w:val="4"/>
          <w:w w:val="86"/>
          <w:sz w:val="22"/>
        </w:rPr>
        <w:t>s</w:t>
      </w:r>
      <w:r>
        <w:rPr>
          <w:spacing w:val="3"/>
          <w:w w:val="97"/>
          <w:sz w:val="22"/>
        </w:rPr>
        <w:t>e</w:t>
      </w:r>
      <w:r>
        <w:rPr>
          <w:spacing w:val="2"/>
          <w:w w:val="106"/>
          <w:sz w:val="22"/>
        </w:rPr>
        <w:t>c</w:t>
      </w:r>
      <w:r>
        <w:rPr>
          <w:spacing w:val="2"/>
          <w:w w:val="97"/>
          <w:sz w:val="22"/>
        </w:rPr>
        <w:t>t</w:t>
      </w:r>
      <w:r>
        <w:rPr>
          <w:spacing w:val="-1"/>
          <w:w w:val="96"/>
          <w:sz w:val="22"/>
        </w:rPr>
        <w:t>i</w:t>
      </w:r>
      <w:r>
        <w:rPr>
          <w:spacing w:val="-1"/>
          <w:w w:val="98"/>
          <w:sz w:val="22"/>
        </w:rPr>
        <w:t>o</w:t>
      </w:r>
      <w:r>
        <w:rPr>
          <w:spacing w:val="-6"/>
          <w:w w:val="96"/>
          <w:sz w:val="22"/>
        </w:rPr>
        <w:t>n</w:t>
      </w:r>
      <w:r>
        <w:rPr>
          <w:w w:val="100"/>
          <w:sz w:val="22"/>
        </w:rPr>
        <w:t>"</w:t>
      </w:r>
      <w:r>
        <w:rPr>
          <w:spacing w:val="16"/>
          <w:sz w:val="22"/>
        </w:rPr>
        <w:t> </w:t>
      </w:r>
      <w:r>
        <w:rPr>
          <w:w w:val="90"/>
          <w:sz w:val="22"/>
        </w:rPr>
        <w:t>—</w:t>
      </w:r>
      <w:r>
        <w:rPr>
          <w:sz w:val="22"/>
        </w:rPr>
        <w:t> </w:t>
      </w:r>
      <w:r>
        <w:rPr>
          <w:spacing w:val="-17"/>
          <w:sz w:val="22"/>
        </w:rPr>
        <w:t> </w:t>
      </w:r>
      <w:r>
        <w:rPr>
          <w:rFonts w:ascii="Symbol" w:hAnsi="Symbol"/>
          <w:i/>
          <w:w w:val="97"/>
          <w:sz w:val="21"/>
        </w:rPr>
        <w:t></w:t>
      </w:r>
      <w:r>
        <w:rPr>
          <w:rFonts w:ascii="Times New Roman" w:hAnsi="Times New Roman"/>
          <w:spacing w:val="-36"/>
          <w:sz w:val="21"/>
        </w:rPr>
        <w:t> </w:t>
      </w:r>
      <w:r>
        <w:rPr>
          <w:i/>
          <w:spacing w:val="-1"/>
          <w:w w:val="100"/>
          <w:position w:val="-5"/>
          <w:sz w:val="15"/>
        </w:rPr>
        <w:t>b</w:t>
      </w:r>
      <w:r>
        <w:rPr>
          <w:i/>
          <w:w w:val="100"/>
          <w:position w:val="-5"/>
          <w:sz w:val="15"/>
        </w:rPr>
        <w:t>u</w:t>
      </w:r>
      <w:r>
        <w:rPr>
          <w:i/>
          <w:spacing w:val="-1"/>
          <w:w w:val="105"/>
          <w:position w:val="-5"/>
          <w:sz w:val="15"/>
        </w:rPr>
        <w:t>bb</w:t>
      </w:r>
      <w:r>
        <w:rPr>
          <w:i/>
          <w:w w:val="105"/>
          <w:position w:val="-5"/>
          <w:sz w:val="15"/>
        </w:rPr>
        <w:t>l</w:t>
      </w:r>
      <w:r>
        <w:rPr>
          <w:i/>
          <w:w w:val="114"/>
          <w:position w:val="-5"/>
          <w:sz w:val="15"/>
        </w:rPr>
        <w:t>e</w:t>
      </w:r>
      <w:r>
        <w:rPr>
          <w:i/>
          <w:position w:val="-5"/>
          <w:sz w:val="15"/>
        </w:rPr>
        <w:t>  </w:t>
      </w:r>
      <w:r>
        <w:rPr>
          <w:i/>
          <w:spacing w:val="-12"/>
          <w:position w:val="-5"/>
          <w:sz w:val="15"/>
        </w:rPr>
        <w:t> </w:t>
      </w:r>
      <w:r>
        <w:rPr>
          <w:w w:val="121"/>
          <w:sz w:val="20"/>
        </w:rPr>
        <w:t>=</w:t>
      </w:r>
      <w:r>
        <w:rPr>
          <w:spacing w:val="19"/>
          <w:sz w:val="20"/>
        </w:rPr>
        <w:t> </w:t>
      </w:r>
      <w:r>
        <w:rPr>
          <w:rFonts w:ascii="Symbol" w:hAnsi="Symbol"/>
          <w:spacing w:val="-1"/>
          <w:w w:val="102"/>
          <w:sz w:val="20"/>
        </w:rPr>
        <w:t></w:t>
      </w:r>
      <w:r>
        <w:rPr>
          <w:i/>
          <w:w w:val="94"/>
          <w:sz w:val="20"/>
        </w:rPr>
        <w:t>r</w:t>
      </w:r>
      <w:r>
        <w:rPr>
          <w:i/>
          <w:spacing w:val="-29"/>
          <w:sz w:val="20"/>
        </w:rPr>
        <w:t> </w:t>
      </w:r>
      <w:r>
        <w:rPr>
          <w:w w:val="121"/>
          <w:sz w:val="20"/>
          <w:vertAlign w:val="superscript"/>
        </w:rPr>
        <w:t>2</w:t>
      </w:r>
      <w:r>
        <w:rPr>
          <w:sz w:val="20"/>
          <w:vertAlign w:val="baseline"/>
        </w:rPr>
        <w:t> </w:t>
      </w:r>
      <w:r>
        <w:rPr>
          <w:spacing w:val="-5"/>
          <w:sz w:val="20"/>
          <w:vertAlign w:val="baseline"/>
        </w:rPr>
        <w:t> </w:t>
      </w:r>
      <w:r>
        <w:rPr>
          <w:rFonts w:ascii="Lucida Sans" w:hAnsi="Lucida Sans"/>
          <w:w w:val="106"/>
          <w:sz w:val="20"/>
          <w:vertAlign w:val="baseline"/>
        </w:rPr>
        <w:t></w:t>
      </w:r>
      <w:r>
        <w:rPr>
          <w:rFonts w:ascii="Lucida Sans" w:hAnsi="Lucida Sans"/>
          <w:spacing w:val="-18"/>
          <w:sz w:val="20"/>
          <w:vertAlign w:val="baseline"/>
        </w:rPr>
        <w:t> </w:t>
      </w:r>
      <w:r>
        <w:rPr>
          <w:w w:val="102"/>
          <w:sz w:val="20"/>
          <w:vertAlign w:val="baseline"/>
        </w:rPr>
        <w:t>1</w:t>
      </w:r>
      <w:r>
        <w:rPr>
          <w:spacing w:val="-6"/>
          <w:w w:val="102"/>
          <w:sz w:val="20"/>
          <w:vertAlign w:val="baseline"/>
        </w:rPr>
        <w:t>0</w:t>
      </w:r>
      <w:r>
        <w:rPr>
          <w:rFonts w:ascii="Tahoma" w:hAnsi="Tahoma"/>
          <w:w w:val="261"/>
          <w:sz w:val="20"/>
          <w:vertAlign w:val="superscript"/>
        </w:rPr>
        <w:t>-</w:t>
      </w:r>
      <w:r>
        <w:rPr>
          <w:w w:val="121"/>
          <w:sz w:val="20"/>
          <w:vertAlign w:val="superscript"/>
        </w:rPr>
        <w:t>14</w:t>
      </w:r>
      <w:r>
        <w:rPr>
          <w:sz w:val="20"/>
          <w:vertAlign w:val="baseline"/>
        </w:rPr>
        <w:t>  </w:t>
      </w:r>
      <w:r>
        <w:rPr>
          <w:spacing w:val="-9"/>
          <w:sz w:val="20"/>
          <w:vertAlign w:val="baseline"/>
        </w:rPr>
        <w:t> </w:t>
      </w:r>
      <w:r>
        <w:rPr>
          <w:spacing w:val="2"/>
          <w:w w:val="99"/>
          <w:sz w:val="22"/>
          <w:vertAlign w:val="baseline"/>
        </w:rPr>
        <w:t>с</w:t>
      </w:r>
      <w:r>
        <w:rPr>
          <w:spacing w:val="-3"/>
          <w:w w:val="99"/>
          <w:sz w:val="22"/>
          <w:vertAlign w:val="baseline"/>
        </w:rPr>
        <w:t>m</w:t>
      </w:r>
      <w:r>
        <w:rPr>
          <w:spacing w:val="5"/>
          <w:w w:val="121"/>
          <w:sz w:val="22"/>
          <w:vertAlign w:val="superscript"/>
        </w:rPr>
        <w:t>2</w:t>
      </w:r>
      <w:r>
        <w:rPr>
          <w:w w:val="110"/>
          <w:sz w:val="22"/>
          <w:vertAlign w:val="baseline"/>
        </w:rPr>
        <w:t>.</w:t>
      </w:r>
      <w:r>
        <w:rPr>
          <w:spacing w:val="16"/>
          <w:sz w:val="22"/>
          <w:vertAlign w:val="baseline"/>
        </w:rPr>
        <w:t> </w:t>
      </w:r>
      <w:r>
        <w:rPr>
          <w:spacing w:val="7"/>
          <w:w w:val="107"/>
          <w:sz w:val="22"/>
          <w:vertAlign w:val="baseline"/>
        </w:rPr>
        <w:t>T</w:t>
      </w:r>
      <w:r>
        <w:rPr>
          <w:w w:val="95"/>
          <w:sz w:val="22"/>
          <w:vertAlign w:val="baseline"/>
        </w:rPr>
        <w:t>h</w:t>
      </w:r>
      <w:r>
        <w:rPr>
          <w:spacing w:val="-1"/>
          <w:w w:val="96"/>
          <w:sz w:val="22"/>
          <w:vertAlign w:val="baseline"/>
        </w:rPr>
        <w:t>en</w:t>
      </w:r>
    </w:p>
    <w:p>
      <w:pPr>
        <w:spacing w:after="0" w:line="163" w:lineRule="exact"/>
        <w:jc w:val="left"/>
        <w:rPr>
          <w:sz w:val="22"/>
        </w:rPr>
        <w:sectPr>
          <w:type w:val="continuous"/>
          <w:pgSz w:w="11630" w:h="16160"/>
          <w:pgMar w:top="840" w:bottom="280" w:left="700" w:right="720"/>
          <w:cols w:num="2" w:equalWidth="0">
            <w:col w:w="4974" w:space="40"/>
            <w:col w:w="5196"/>
          </w:cols>
        </w:sectPr>
      </w:pPr>
    </w:p>
    <w:p>
      <w:pPr>
        <w:spacing w:before="4"/>
        <w:ind w:left="1495" w:right="0" w:firstLine="0"/>
        <w:jc w:val="left"/>
        <w:rPr>
          <w:sz w:val="20"/>
        </w:rPr>
      </w:pPr>
      <w:r>
        <w:rPr>
          <w:rFonts w:ascii="Symbol" w:hAnsi="Symbol"/>
          <w:i/>
          <w:sz w:val="21"/>
        </w:rPr>
        <w:t></w:t>
      </w:r>
      <w:r>
        <w:rPr>
          <w:rFonts w:ascii="Times New Roman" w:hAnsi="Times New Roman"/>
          <w:i/>
          <w:spacing w:val="14"/>
          <w:sz w:val="21"/>
        </w:rPr>
        <w:t> </w:t>
      </w:r>
      <w:r>
        <w:rPr>
          <w:sz w:val="20"/>
        </w:rPr>
        <w:t>[ps]</w:t>
      </w:r>
      <w:r>
        <w:rPr>
          <w:spacing w:val="5"/>
          <w:sz w:val="20"/>
        </w:rPr>
        <w:t> </w:t>
      </w:r>
      <w:r>
        <w:rPr>
          <w:sz w:val="20"/>
        </w:rPr>
        <w:t>=</w:t>
      </w:r>
      <w:r>
        <w:rPr>
          <w:spacing w:val="22"/>
          <w:sz w:val="20"/>
        </w:rPr>
        <w:t> </w:t>
      </w:r>
      <w:r>
        <w:rPr>
          <w:sz w:val="20"/>
        </w:rPr>
        <w:t>0.29</w:t>
      </w:r>
      <w:r>
        <w:rPr>
          <w:spacing w:val="7"/>
          <w:sz w:val="20"/>
        </w:rPr>
        <w:t> </w:t>
      </w:r>
      <w:r>
        <w:rPr>
          <w:rFonts w:ascii="Tahoma" w:hAnsi="Tahoma"/>
          <w:sz w:val="20"/>
        </w:rPr>
        <w:t>+</w:t>
      </w:r>
      <w:r>
        <w:rPr>
          <w:rFonts w:ascii="Tahoma" w:hAnsi="Tahoma"/>
          <w:spacing w:val="-6"/>
          <w:sz w:val="20"/>
        </w:rPr>
        <w:t> </w:t>
      </w:r>
      <w:r>
        <w:rPr>
          <w:sz w:val="20"/>
        </w:rPr>
        <w:t>0.49(</w:t>
      </w:r>
      <w:r>
        <w:rPr>
          <w:i/>
          <w:sz w:val="20"/>
        </w:rPr>
        <w:t>r</w:t>
      </w:r>
      <w:r>
        <w:rPr>
          <w:i/>
          <w:spacing w:val="38"/>
          <w:sz w:val="20"/>
        </w:rPr>
        <w:t> </w:t>
      </w:r>
      <w:r>
        <w:rPr>
          <w:sz w:val="20"/>
        </w:rPr>
        <w:t>/</w:t>
      </w:r>
      <w:r>
        <w:rPr>
          <w:spacing w:val="19"/>
          <w:sz w:val="20"/>
        </w:rPr>
        <w:t> </w:t>
      </w:r>
      <w:r>
        <w:rPr>
          <w:i/>
          <w:sz w:val="20"/>
        </w:rPr>
        <w:t>a</w:t>
      </w:r>
      <w:r>
        <w:rPr>
          <w:sz w:val="20"/>
        </w:rPr>
        <w:t>).</w:t>
      </w:r>
    </w:p>
    <w:p>
      <w:pPr>
        <w:pStyle w:val="BodyText"/>
        <w:spacing w:before="135"/>
        <w:ind w:left="1259" w:right="695"/>
        <w:jc w:val="center"/>
      </w:pPr>
      <w:r>
        <w:rPr/>
        <w:br w:type="column"/>
      </w:r>
      <w:r>
        <w:rPr>
          <w:w w:val="95"/>
        </w:rPr>
        <w:t>for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w w:val="95"/>
        </w:rPr>
        <w:t>characteristic</w:t>
      </w:r>
      <w:r>
        <w:rPr>
          <w:spacing w:val="1"/>
          <w:w w:val="95"/>
        </w:rPr>
        <w:t> </w:t>
      </w:r>
      <w:r>
        <w:rPr>
          <w:w w:val="95"/>
        </w:rPr>
        <w:t>time</w:t>
      </w:r>
      <w:r>
        <w:rPr>
          <w:spacing w:val="1"/>
          <w:w w:val="95"/>
        </w:rPr>
        <w:t> </w:t>
      </w:r>
      <w:r>
        <w:rPr>
          <w:w w:val="95"/>
        </w:rPr>
        <w:t>we</w:t>
      </w:r>
      <w:r>
        <w:rPr>
          <w:spacing w:val="1"/>
          <w:w w:val="95"/>
        </w:rPr>
        <w:t> </w:t>
      </w:r>
      <w:r>
        <w:rPr>
          <w:w w:val="95"/>
        </w:rPr>
        <w:t>obtain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w w:val="95"/>
        </w:rPr>
        <w:t>value</w:t>
      </w:r>
    </w:p>
    <w:p>
      <w:pPr>
        <w:spacing w:after="0"/>
        <w:jc w:val="center"/>
        <w:sectPr>
          <w:type w:val="continuous"/>
          <w:pgSz w:w="11630" w:h="16160"/>
          <w:pgMar w:top="840" w:bottom="280" w:left="700" w:right="720"/>
          <w:cols w:num="2" w:equalWidth="0">
            <w:col w:w="3954" w:space="40"/>
            <w:col w:w="6216"/>
          </w:cols>
        </w:sectPr>
      </w:pPr>
    </w:p>
    <w:p>
      <w:pPr>
        <w:pStyle w:val="BodyText"/>
        <w:spacing w:line="256" w:lineRule="auto" w:before="147"/>
        <w:ind w:left="183" w:right="45" w:firstLine="219"/>
        <w:jc w:val="both"/>
      </w:pPr>
      <w:r>
        <w:rPr/>
        <w:t>It can also be seen that with increasing initial</w:t>
      </w:r>
      <w:r>
        <w:rPr>
          <w:spacing w:val="1"/>
        </w:rPr>
        <w:t> </w:t>
      </w:r>
      <w:r>
        <w:rPr>
          <w:w w:val="95"/>
        </w:rPr>
        <w:t>energy</w:t>
      </w:r>
      <w:r>
        <w:rPr>
          <w:spacing w:val="1"/>
          <w:w w:val="95"/>
        </w:rPr>
        <w:t> </w:t>
      </w:r>
      <w:r>
        <w:rPr>
          <w:i/>
          <w:w w:val="95"/>
        </w:rPr>
        <w:t>E</w:t>
      </w:r>
      <w:r>
        <w:rPr>
          <w:w w:val="95"/>
          <w:vertAlign w:val="subscript"/>
        </w:rPr>
        <w:t>0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the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average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relaxation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time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decreases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linearly,</w:t>
      </w:r>
      <w:r>
        <w:rPr>
          <w:spacing w:val="-1"/>
          <w:w w:val="95"/>
          <w:vertAlign w:val="baseline"/>
        </w:rPr>
        <w:t> </w:t>
      </w:r>
      <w:r>
        <w:rPr>
          <w:w w:val="95"/>
          <w:vertAlign w:val="baseline"/>
        </w:rPr>
        <w:t>while</w:t>
      </w:r>
      <w:r>
        <w:rPr>
          <w:spacing w:val="-1"/>
          <w:w w:val="95"/>
          <w:vertAlign w:val="baseline"/>
        </w:rPr>
        <w:t> </w:t>
      </w:r>
      <w:r>
        <w:rPr>
          <w:w w:val="95"/>
          <w:vertAlign w:val="baseline"/>
        </w:rPr>
        <w:t>the</w:t>
      </w:r>
      <w:r>
        <w:rPr>
          <w:spacing w:val="-1"/>
          <w:w w:val="95"/>
          <w:vertAlign w:val="baseline"/>
        </w:rPr>
        <w:t> </w:t>
      </w:r>
      <w:r>
        <w:rPr>
          <w:w w:val="95"/>
          <w:vertAlign w:val="baseline"/>
        </w:rPr>
        <w:t>distribution</w:t>
      </w:r>
      <w:r>
        <w:rPr>
          <w:spacing w:val="-1"/>
          <w:w w:val="95"/>
          <w:vertAlign w:val="baseline"/>
        </w:rPr>
        <w:t> </w:t>
      </w:r>
      <w:r>
        <w:rPr>
          <w:w w:val="95"/>
          <w:vertAlign w:val="baseline"/>
        </w:rPr>
        <w:t>width</w:t>
      </w:r>
      <w:r>
        <w:rPr>
          <w:spacing w:val="-1"/>
          <w:w w:val="95"/>
          <w:vertAlign w:val="baseline"/>
        </w:rPr>
        <w:t> </w:t>
      </w:r>
      <w:r>
        <w:rPr>
          <w:w w:val="95"/>
          <w:vertAlign w:val="baseline"/>
        </w:rPr>
        <w:t>increases.</w:t>
      </w:r>
    </w:p>
    <w:p>
      <w:pPr>
        <w:pStyle w:val="BodyText"/>
        <w:spacing w:line="256" w:lineRule="auto" w:before="83"/>
        <w:ind w:left="184" w:right="38" w:firstLine="214"/>
        <w:jc w:val="both"/>
      </w:pPr>
      <w:r>
        <w:rPr>
          <w:w w:val="95"/>
        </w:rPr>
        <w:t>Thus, the energy of the incident helium atom can</w:t>
      </w:r>
      <w:r>
        <w:rPr>
          <w:spacing w:val="-50"/>
          <w:w w:val="95"/>
        </w:rPr>
        <w:t> </w:t>
      </w:r>
      <w:r>
        <w:rPr>
          <w:w w:val="95"/>
        </w:rPr>
        <w:t>indeed</w:t>
      </w:r>
      <w:r>
        <w:rPr>
          <w:spacing w:val="42"/>
          <w:w w:val="95"/>
        </w:rPr>
        <w:t> </w:t>
      </w:r>
      <w:r>
        <w:rPr>
          <w:w w:val="95"/>
        </w:rPr>
        <w:t>be</w:t>
      </w:r>
      <w:r>
        <w:rPr>
          <w:spacing w:val="42"/>
          <w:w w:val="95"/>
        </w:rPr>
        <w:t> </w:t>
      </w:r>
      <w:r>
        <w:rPr>
          <w:w w:val="95"/>
        </w:rPr>
        <w:t>effectively</w:t>
      </w:r>
      <w:r>
        <w:rPr>
          <w:spacing w:val="42"/>
          <w:w w:val="95"/>
        </w:rPr>
        <w:t> </w:t>
      </w:r>
      <w:r>
        <w:rPr>
          <w:w w:val="95"/>
        </w:rPr>
        <w:t>transferred</w:t>
      </w:r>
      <w:r>
        <w:rPr>
          <w:spacing w:val="42"/>
          <w:w w:val="95"/>
        </w:rPr>
        <w:t> </w:t>
      </w:r>
      <w:r>
        <w:rPr>
          <w:w w:val="95"/>
        </w:rPr>
        <w:t>to</w:t>
      </w:r>
      <w:r>
        <w:rPr>
          <w:spacing w:val="43"/>
          <w:w w:val="95"/>
        </w:rPr>
        <w:t> </w:t>
      </w:r>
      <w:r>
        <w:rPr>
          <w:w w:val="95"/>
        </w:rPr>
        <w:t>the</w:t>
      </w:r>
      <w:r>
        <w:rPr>
          <w:spacing w:val="42"/>
          <w:w w:val="95"/>
        </w:rPr>
        <w:t> </w:t>
      </w:r>
      <w:r>
        <w:rPr>
          <w:w w:val="95"/>
        </w:rPr>
        <w:t>ensemble</w:t>
      </w:r>
      <w:r>
        <w:rPr>
          <w:spacing w:val="-50"/>
          <w:w w:val="95"/>
        </w:rPr>
        <w:t> </w:t>
      </w:r>
      <w:r>
        <w:rPr>
          <w:w w:val="95"/>
        </w:rPr>
        <w:t>of</w:t>
      </w:r>
      <w:r>
        <w:rPr>
          <w:spacing w:val="1"/>
          <w:w w:val="95"/>
        </w:rPr>
        <w:t> </w:t>
      </w:r>
      <w:r>
        <w:rPr>
          <w:w w:val="95"/>
        </w:rPr>
        <w:t>bubble</w:t>
      </w:r>
      <w:r>
        <w:rPr>
          <w:spacing w:val="1"/>
          <w:w w:val="95"/>
        </w:rPr>
        <w:t> </w:t>
      </w:r>
      <w:r>
        <w:rPr>
          <w:w w:val="95"/>
        </w:rPr>
        <w:t>atoms.</w:t>
      </w:r>
      <w:r>
        <w:rPr>
          <w:spacing w:val="1"/>
          <w:w w:val="95"/>
        </w:rPr>
        <w:t> </w:t>
      </w:r>
      <w:r>
        <w:rPr>
          <w:w w:val="95"/>
        </w:rPr>
        <w:t>Over</w:t>
      </w:r>
      <w:r>
        <w:rPr>
          <w:spacing w:val="1"/>
          <w:w w:val="95"/>
        </w:rPr>
        <w:t> </w:t>
      </w:r>
      <w:r>
        <w:rPr>
          <w:w w:val="95"/>
        </w:rPr>
        <w:t>picosecond</w:t>
      </w:r>
      <w:r>
        <w:rPr>
          <w:spacing w:val="1"/>
          <w:w w:val="95"/>
        </w:rPr>
        <w:t> </w:t>
      </w:r>
      <w:r>
        <w:rPr>
          <w:w w:val="95"/>
        </w:rPr>
        <w:t>timescales</w:t>
      </w:r>
      <w:r>
        <w:rPr>
          <w:spacing w:val="1"/>
          <w:w w:val="95"/>
        </w:rPr>
        <w:t> </w:t>
      </w:r>
      <w:r>
        <w:rPr>
          <w:w w:val="95"/>
        </w:rPr>
        <w:t>for</w:t>
      </w:r>
      <w:r>
        <w:rPr>
          <w:spacing w:val="-50"/>
          <w:w w:val="95"/>
        </w:rPr>
        <w:t> </w:t>
      </w:r>
      <w:r>
        <w:rPr>
          <w:w w:val="95"/>
        </w:rPr>
        <w:t>nanometer-sized</w:t>
      </w:r>
      <w:r>
        <w:rPr>
          <w:spacing w:val="1"/>
          <w:w w:val="95"/>
        </w:rPr>
        <w:t> </w:t>
      </w:r>
      <w:r>
        <w:rPr>
          <w:w w:val="95"/>
        </w:rPr>
        <w:t>bubbles,</w:t>
      </w:r>
      <w:r>
        <w:rPr>
          <w:spacing w:val="1"/>
          <w:w w:val="95"/>
        </w:rPr>
        <w:t> </w:t>
      </w:r>
      <w:r>
        <w:rPr>
          <w:w w:val="95"/>
        </w:rPr>
        <w:t>relaxation</w:t>
      </w:r>
      <w:r>
        <w:rPr>
          <w:spacing w:val="1"/>
          <w:w w:val="95"/>
        </w:rPr>
        <w:t> </w:t>
      </w:r>
      <w:r>
        <w:rPr>
          <w:w w:val="95"/>
        </w:rPr>
        <w:t>and</w:t>
      </w:r>
      <w:r>
        <w:rPr>
          <w:spacing w:val="1"/>
          <w:w w:val="95"/>
        </w:rPr>
        <w:t> </w:t>
      </w:r>
      <w:r>
        <w:rPr>
          <w:w w:val="95"/>
        </w:rPr>
        <w:t>energy</w:t>
      </w:r>
      <w:r>
        <w:rPr>
          <w:spacing w:val="1"/>
          <w:w w:val="95"/>
        </w:rPr>
        <w:t> </w:t>
      </w:r>
      <w:r>
        <w:rPr/>
        <w:t>transfer</w:t>
      </w:r>
      <w:r>
        <w:rPr>
          <w:spacing w:val="-10"/>
        </w:rPr>
        <w:t> </w:t>
      </w:r>
      <w:r>
        <w:rPr/>
        <w:t>from</w:t>
      </w:r>
      <w:r>
        <w:rPr>
          <w:spacing w:val="-9"/>
        </w:rPr>
        <w:t> </w:t>
      </w:r>
      <w:r>
        <w:rPr/>
        <w:t>gas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tungsten</w:t>
      </w:r>
      <w:r>
        <w:rPr>
          <w:spacing w:val="-10"/>
        </w:rPr>
        <w:t> </w:t>
      </w:r>
      <w:r>
        <w:rPr/>
        <w:t>atoms</w:t>
      </w:r>
      <w:r>
        <w:rPr>
          <w:spacing w:val="-9"/>
        </w:rPr>
        <w:t> </w:t>
      </w:r>
      <w:r>
        <w:rPr/>
        <w:t>occurs.</w:t>
      </w:r>
    </w:p>
    <w:p>
      <w:pPr>
        <w:tabs>
          <w:tab w:pos="1808" w:val="left" w:leader="none"/>
          <w:tab w:pos="2460" w:val="left" w:leader="none"/>
          <w:tab w:pos="3073" w:val="left" w:leader="none"/>
          <w:tab w:pos="4620" w:val="left" w:leader="none"/>
        </w:tabs>
        <w:spacing w:before="158"/>
        <w:ind w:left="407" w:right="0" w:firstLine="900"/>
        <w:jc w:val="left"/>
        <w:rPr>
          <w:sz w:val="22"/>
        </w:rPr>
      </w:pPr>
      <w:r>
        <w:rPr/>
        <w:br w:type="column"/>
      </w:r>
      <w:r>
        <w:rPr>
          <w:rFonts w:ascii="Symbol" w:hAnsi="Symbol"/>
          <w:i/>
          <w:w w:val="97"/>
          <w:sz w:val="22"/>
        </w:rPr>
        <w:t></w:t>
      </w:r>
      <w:r>
        <w:rPr>
          <w:rFonts w:ascii="Times New Roman" w:hAnsi="Times New Roman"/>
          <w:sz w:val="22"/>
        </w:rPr>
        <w:tab/>
      </w:r>
      <w:r>
        <w:rPr>
          <w:rFonts w:ascii="Lucida Sans" w:hAnsi="Lucida Sans"/>
          <w:w w:val="105"/>
          <w:sz w:val="21"/>
        </w:rPr>
        <w:t></w:t>
      </w:r>
      <w:r>
        <w:rPr>
          <w:rFonts w:ascii="Lucida Sans" w:hAnsi="Lucida Sans"/>
          <w:spacing w:val="-12"/>
          <w:sz w:val="21"/>
        </w:rPr>
        <w:t> </w:t>
      </w:r>
      <w:r>
        <w:rPr>
          <w:rFonts w:ascii="Tahoma" w:hAnsi="Tahoma"/>
          <w:spacing w:val="2"/>
          <w:w w:val="67"/>
          <w:position w:val="-2"/>
          <w:sz w:val="32"/>
        </w:rPr>
        <w:t>(</w:t>
      </w:r>
      <w:r>
        <w:rPr>
          <w:rFonts w:ascii="Symbol" w:hAnsi="Symbol"/>
          <w:w w:val="101"/>
          <w:sz w:val="21"/>
        </w:rPr>
        <w:t></w:t>
      </w:r>
      <w:r>
        <w:rPr>
          <w:rFonts w:ascii="Times New Roman" w:hAnsi="Times New Roman"/>
          <w:sz w:val="21"/>
        </w:rPr>
        <w:tab/>
      </w:r>
      <w:r>
        <w:rPr>
          <w:rFonts w:ascii="Symbol" w:hAnsi="Symbol"/>
          <w:i/>
          <w:w w:val="97"/>
          <w:sz w:val="22"/>
        </w:rPr>
        <w:t></w:t>
      </w:r>
      <w:r>
        <w:rPr>
          <w:rFonts w:ascii="Times New Roman" w:hAnsi="Times New Roman"/>
          <w:sz w:val="22"/>
        </w:rPr>
        <w:tab/>
      </w:r>
      <w:r>
        <w:rPr>
          <w:rFonts w:ascii="Tahoma" w:hAnsi="Tahoma"/>
          <w:spacing w:val="-18"/>
          <w:w w:val="67"/>
          <w:position w:val="-2"/>
          <w:sz w:val="32"/>
        </w:rPr>
        <w:t>)</w:t>
      </w:r>
      <w:r>
        <w:rPr>
          <w:rFonts w:ascii="Tahoma" w:hAnsi="Tahoma"/>
          <w:w w:val="215"/>
          <w:position w:val="16"/>
          <w:sz w:val="16"/>
        </w:rPr>
        <w:t>-</w:t>
      </w:r>
      <w:r>
        <w:rPr>
          <w:w w:val="100"/>
          <w:position w:val="16"/>
          <w:sz w:val="16"/>
        </w:rPr>
        <w:t>1</w:t>
      </w:r>
      <w:r>
        <w:rPr>
          <w:position w:val="16"/>
          <w:sz w:val="16"/>
        </w:rPr>
        <w:t> </w:t>
      </w:r>
      <w:r>
        <w:rPr>
          <w:spacing w:val="9"/>
          <w:position w:val="16"/>
          <w:sz w:val="16"/>
        </w:rPr>
        <w:t> </w:t>
      </w:r>
      <w:r>
        <w:rPr>
          <w:w w:val="120"/>
          <w:sz w:val="21"/>
        </w:rPr>
        <w:t>=</w:t>
      </w:r>
      <w:r>
        <w:rPr>
          <w:spacing w:val="-5"/>
          <w:sz w:val="21"/>
        </w:rPr>
        <w:t> </w:t>
      </w:r>
      <w:r>
        <w:rPr>
          <w:w w:val="101"/>
          <w:sz w:val="21"/>
        </w:rPr>
        <w:t>10</w:t>
      </w:r>
      <w:r>
        <w:rPr>
          <w:spacing w:val="-16"/>
          <w:sz w:val="21"/>
        </w:rPr>
        <w:t> </w:t>
      </w:r>
      <w:r>
        <w:rPr>
          <w:rFonts w:ascii="Symbol" w:hAnsi="Symbol"/>
          <w:w w:val="101"/>
          <w:sz w:val="21"/>
        </w:rPr>
        <w:t></w:t>
      </w:r>
      <w:r>
        <w:rPr>
          <w:spacing w:val="-4"/>
          <w:w w:val="96"/>
          <w:sz w:val="21"/>
        </w:rPr>
        <w:t>s</w:t>
      </w:r>
      <w:r>
        <w:rPr>
          <w:w w:val="96"/>
          <w:sz w:val="21"/>
        </w:rPr>
        <w:t>.</w:t>
      </w:r>
      <w:r>
        <w:rPr>
          <w:sz w:val="21"/>
        </w:rPr>
        <w:tab/>
      </w:r>
      <w:r>
        <w:rPr>
          <w:spacing w:val="-14"/>
          <w:w w:val="104"/>
          <w:position w:val="1"/>
          <w:sz w:val="22"/>
        </w:rPr>
        <w:t>(</w:t>
      </w:r>
      <w:r>
        <w:rPr>
          <w:spacing w:val="-8"/>
          <w:w w:val="104"/>
          <w:position w:val="1"/>
          <w:sz w:val="22"/>
        </w:rPr>
        <w:t>1</w:t>
      </w:r>
      <w:r>
        <w:rPr>
          <w:spacing w:val="-6"/>
          <w:position w:val="1"/>
          <w:sz w:val="22"/>
        </w:rPr>
        <w:t>0</w:t>
      </w:r>
      <w:r>
        <w:rPr>
          <w:w w:val="111"/>
          <w:position w:val="1"/>
          <w:sz w:val="22"/>
        </w:rPr>
        <w:t>)</w:t>
      </w:r>
    </w:p>
    <w:p>
      <w:pPr>
        <w:pStyle w:val="BodyText"/>
        <w:spacing w:line="261" w:lineRule="auto" w:before="204"/>
        <w:ind w:left="183" w:right="163" w:firstLine="224"/>
        <w:jc w:val="both"/>
      </w:pPr>
      <w:r>
        <w:rPr/>
        <w:pict>
          <v:shape style="position:absolute;margin-left:359.353394pt;margin-top:-9.503058pt;width:80.95pt;height:10.2pt;mso-position-horizontal-relative:page;mso-position-vertical-relative:paragraph;z-index:-16560128" type="#_x0000_t202" filled="false" stroked="false">
            <v:textbox inset="0,0,0,0">
              <w:txbxContent>
                <w:p>
                  <w:pPr>
                    <w:tabs>
                      <w:tab w:pos="857" w:val="left" w:leader="none"/>
                      <w:tab w:pos="1191" w:val="left" w:leader="none"/>
                    </w:tabs>
                    <w:spacing w:before="6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sz w:val="16"/>
                    </w:rPr>
                    <w:t>impl</w:t>
                    <w:tab/>
                    <w:t>pl</w:t>
                    <w:tab/>
                    <w:t>bubble</w:t>
                  </w:r>
                </w:p>
              </w:txbxContent>
            </v:textbox>
            <w10:wrap type="none"/>
          </v:shape>
        </w:pict>
      </w:r>
      <w:r>
        <w:rPr>
          <w:spacing w:val="10"/>
        </w:rPr>
        <w:t>Obviously, </w:t>
      </w:r>
      <w:r>
        <w:rPr>
          <w:i/>
          <w:spacing w:val="9"/>
        </w:rPr>
        <w:t>τ</w:t>
      </w:r>
      <w:r>
        <w:rPr>
          <w:i/>
          <w:spacing w:val="9"/>
          <w:vertAlign w:val="subscript"/>
        </w:rPr>
        <w:t>impl</w:t>
      </w:r>
      <w:r>
        <w:rPr>
          <w:i/>
          <w:spacing w:val="9"/>
          <w:vertAlign w:val="baseline"/>
        </w:rPr>
        <w:t> </w:t>
      </w:r>
      <w:r>
        <w:rPr>
          <w:spacing w:val="14"/>
          <w:vertAlign w:val="baseline"/>
        </w:rPr>
        <w:t>significantly </w:t>
      </w:r>
      <w:r>
        <w:rPr>
          <w:spacing w:val="11"/>
          <w:vertAlign w:val="baseline"/>
        </w:rPr>
        <w:t>exceeds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w w:val="95"/>
          <w:vertAlign w:val="baseline"/>
        </w:rPr>
        <w:t>obtained</w:t>
      </w:r>
      <w:r>
        <w:rPr>
          <w:spacing w:val="29"/>
          <w:w w:val="95"/>
          <w:vertAlign w:val="baseline"/>
        </w:rPr>
        <w:t> </w:t>
      </w:r>
      <w:r>
        <w:rPr>
          <w:w w:val="95"/>
          <w:vertAlign w:val="baseline"/>
        </w:rPr>
        <w:t>energy</w:t>
      </w:r>
      <w:r>
        <w:rPr>
          <w:spacing w:val="29"/>
          <w:w w:val="95"/>
          <w:vertAlign w:val="baseline"/>
        </w:rPr>
        <w:t> </w:t>
      </w:r>
      <w:r>
        <w:rPr>
          <w:w w:val="95"/>
          <w:vertAlign w:val="baseline"/>
        </w:rPr>
        <w:t>relaxation</w:t>
      </w:r>
      <w:r>
        <w:rPr>
          <w:spacing w:val="29"/>
          <w:w w:val="95"/>
          <w:vertAlign w:val="baseline"/>
        </w:rPr>
        <w:t> </w:t>
      </w:r>
      <w:r>
        <w:rPr>
          <w:w w:val="95"/>
          <w:vertAlign w:val="baseline"/>
        </w:rPr>
        <w:t>times,</w:t>
      </w:r>
      <w:r>
        <w:rPr>
          <w:spacing w:val="29"/>
          <w:w w:val="95"/>
          <w:vertAlign w:val="baseline"/>
        </w:rPr>
        <w:t> </w:t>
      </w:r>
      <w:r>
        <w:rPr>
          <w:w w:val="95"/>
          <w:vertAlign w:val="baseline"/>
        </w:rPr>
        <w:t>which</w:t>
      </w:r>
      <w:r>
        <w:rPr>
          <w:spacing w:val="29"/>
          <w:w w:val="95"/>
          <w:vertAlign w:val="baseline"/>
        </w:rPr>
        <w:t> </w:t>
      </w:r>
      <w:r>
        <w:rPr>
          <w:w w:val="95"/>
          <w:vertAlign w:val="baseline"/>
        </w:rPr>
        <w:t>are</w:t>
      </w:r>
      <w:r>
        <w:rPr>
          <w:spacing w:val="29"/>
          <w:w w:val="95"/>
          <w:vertAlign w:val="baseline"/>
        </w:rPr>
        <w:t> </w:t>
      </w:r>
      <w:r>
        <w:rPr>
          <w:w w:val="95"/>
          <w:vertAlign w:val="baseline"/>
        </w:rPr>
        <w:t>units</w:t>
      </w:r>
      <w:r>
        <w:rPr>
          <w:spacing w:val="1"/>
          <w:w w:val="95"/>
          <w:vertAlign w:val="baseline"/>
        </w:rPr>
        <w:t> </w:t>
      </w:r>
      <w:r>
        <w:rPr>
          <w:vertAlign w:val="baseline"/>
        </w:rPr>
        <w:t>of picoseconds. Thus, the non-equilibrium state</w:t>
      </w:r>
      <w:r>
        <w:rPr>
          <w:spacing w:val="1"/>
          <w:vertAlign w:val="baseline"/>
        </w:rPr>
        <w:t> </w:t>
      </w:r>
      <w:r>
        <w:rPr>
          <w:w w:val="95"/>
          <w:vertAlign w:val="baseline"/>
        </w:rPr>
        <w:t>with</w:t>
      </w:r>
      <w:r>
        <w:rPr>
          <w:spacing w:val="32"/>
          <w:w w:val="95"/>
          <w:vertAlign w:val="baseline"/>
        </w:rPr>
        <w:t> </w:t>
      </w:r>
      <w:r>
        <w:rPr>
          <w:w w:val="95"/>
          <w:vertAlign w:val="baseline"/>
        </w:rPr>
        <w:t>increased</w:t>
      </w:r>
      <w:r>
        <w:rPr>
          <w:spacing w:val="32"/>
          <w:w w:val="95"/>
          <w:vertAlign w:val="baseline"/>
        </w:rPr>
        <w:t> </w:t>
      </w:r>
      <w:r>
        <w:rPr>
          <w:w w:val="95"/>
          <w:vertAlign w:val="baseline"/>
        </w:rPr>
        <w:t>energy</w:t>
      </w:r>
      <w:r>
        <w:rPr>
          <w:spacing w:val="32"/>
          <w:w w:val="95"/>
          <w:vertAlign w:val="baseline"/>
        </w:rPr>
        <w:t> </w:t>
      </w:r>
      <w:r>
        <w:rPr>
          <w:w w:val="95"/>
          <w:vertAlign w:val="baseline"/>
        </w:rPr>
        <w:t>in</w:t>
      </w:r>
      <w:r>
        <w:rPr>
          <w:spacing w:val="32"/>
          <w:w w:val="95"/>
          <w:vertAlign w:val="baseline"/>
        </w:rPr>
        <w:t> </w:t>
      </w:r>
      <w:r>
        <w:rPr>
          <w:w w:val="95"/>
          <w:vertAlign w:val="baseline"/>
        </w:rPr>
        <w:t>the</w:t>
      </w:r>
      <w:r>
        <w:rPr>
          <w:spacing w:val="32"/>
          <w:w w:val="95"/>
          <w:vertAlign w:val="baseline"/>
        </w:rPr>
        <w:t> </w:t>
      </w:r>
      <w:r>
        <w:rPr>
          <w:w w:val="95"/>
          <w:vertAlign w:val="baseline"/>
        </w:rPr>
        <w:t>nanobubble</w:t>
      </w:r>
      <w:r>
        <w:rPr>
          <w:spacing w:val="33"/>
          <w:w w:val="95"/>
          <w:vertAlign w:val="baseline"/>
        </w:rPr>
        <w:t> </w:t>
      </w:r>
      <w:r>
        <w:rPr>
          <w:w w:val="95"/>
          <w:vertAlign w:val="baseline"/>
        </w:rPr>
        <w:t>gas</w:t>
      </w:r>
      <w:r>
        <w:rPr>
          <w:spacing w:val="32"/>
          <w:w w:val="95"/>
          <w:vertAlign w:val="baseline"/>
        </w:rPr>
        <w:t> </w:t>
      </w:r>
      <w:r>
        <w:rPr>
          <w:w w:val="95"/>
          <w:vertAlign w:val="baseline"/>
        </w:rPr>
        <w:t>will</w:t>
      </w:r>
      <w:r>
        <w:rPr>
          <w:spacing w:val="-50"/>
          <w:w w:val="95"/>
          <w:vertAlign w:val="baseline"/>
        </w:rPr>
        <w:t> </w:t>
      </w:r>
      <w:r>
        <w:rPr>
          <w:w w:val="95"/>
          <w:vertAlign w:val="baseline"/>
        </w:rPr>
        <w:t>be observed only for units of picoseconds after the</w:t>
      </w:r>
      <w:r>
        <w:rPr>
          <w:spacing w:val="1"/>
          <w:w w:val="95"/>
          <w:vertAlign w:val="baseline"/>
        </w:rPr>
        <w:t> </w:t>
      </w:r>
      <w:r>
        <w:rPr>
          <w:vertAlign w:val="baseline"/>
        </w:rPr>
        <w:t>impact</w:t>
      </w:r>
      <w:r>
        <w:rPr>
          <w:spacing w:val="-1"/>
          <w:vertAlign w:val="baseline"/>
        </w:rPr>
        <w:t> </w:t>
      </w:r>
      <w:r>
        <w:rPr>
          <w:vertAlign w:val="baseline"/>
        </w:rPr>
        <w:t>of a fast particle</w:t>
      </w:r>
    </w:p>
    <w:p>
      <w:pPr>
        <w:spacing w:after="0" w:line="261" w:lineRule="auto"/>
        <w:jc w:val="both"/>
        <w:sectPr>
          <w:type w:val="continuous"/>
          <w:pgSz w:w="11630" w:h="16160"/>
          <w:pgMar w:top="840" w:bottom="280" w:left="700" w:right="720"/>
          <w:cols w:num="2" w:equalWidth="0">
            <w:col w:w="5012" w:space="59"/>
            <w:col w:w="5139"/>
          </w:cols>
        </w:sectPr>
      </w:pPr>
    </w:p>
    <w:p>
      <w:pPr>
        <w:pStyle w:val="BodyText"/>
        <w:spacing w:before="11"/>
        <w:rPr>
          <w:sz w:val="18"/>
        </w:rPr>
      </w:pPr>
    </w:p>
    <w:p>
      <w:pPr>
        <w:tabs>
          <w:tab w:pos="4621" w:val="left" w:leader="none"/>
          <w:tab w:pos="7659" w:val="left" w:leader="none"/>
        </w:tabs>
        <w:spacing w:line="180" w:lineRule="exact"/>
        <w:ind w:left="1720" w:right="0" w:firstLine="0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931682" cy="114300"/>
            <wp:effectExtent l="0" t="0" r="0" b="0"/>
            <wp:docPr id="5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6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68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  <w:r>
        <w:rPr>
          <w:position w:val="-3"/>
          <w:sz w:val="18"/>
        </w:rPr>
        <w:tab/>
      </w:r>
      <w:r>
        <w:rPr>
          <w:position w:val="-3"/>
          <w:sz w:val="18"/>
        </w:rPr>
        <w:drawing>
          <wp:inline distT="0" distB="0" distL="0" distR="0">
            <wp:extent cx="1014641" cy="114300"/>
            <wp:effectExtent l="0" t="0" r="0" b="0"/>
            <wp:docPr id="7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7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64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  <w:r>
        <w:rPr>
          <w:position w:val="-3"/>
          <w:sz w:val="18"/>
        </w:rPr>
        <w:tab/>
      </w:r>
      <w:r>
        <w:rPr>
          <w:position w:val="-3"/>
          <w:sz w:val="18"/>
        </w:rPr>
        <w:drawing>
          <wp:inline distT="0" distB="0" distL="0" distR="0">
            <wp:extent cx="911938" cy="114300"/>
            <wp:effectExtent l="0" t="0" r="0" b="0"/>
            <wp:docPr id="9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8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93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  <w:r>
        <w:rPr/>
        <w:pict>
          <v:shape style="position:absolute;margin-left:283.651306pt;margin-top:12.398154pt;width:43.45pt;height:10.1pt;mso-position-horizontal-relative:page;mso-position-vertical-relative:paragraph;z-index:-15720448;mso-wrap-distance-left:0;mso-wrap-distance-right:0" coordorigin="5673,248" coordsize="869,202" path="m5778,393l5702,393,5702,399,5709,398,5778,398,5778,393xm5778,398l5771,398,5778,399,5778,398xm5756,269l5725,269,5727,269,5731,270,5731,270,5731,393,5749,393,5749,270,5756,269xm5803,263l5677,263,5673,308,5679,308,5681,288,5687,276,5698,270,5716,269,5804,269,5803,263xm5804,269l5765,269,5783,270,5793,276,5799,288,5802,308,5807,308,5804,269xm5866,393l5822,393,5822,399,5835,398,5866,398,5866,393xm5866,398l5856,398,5866,399,5866,398xm5852,310l5823,312,5823,318,5836,318,5838,320,5838,393,5853,393,5852,392,5852,310xm5848,264l5835,264,5831,269,5831,281,5835,286,5848,286,5853,281,5853,269,5848,264xm5925,393l5879,393,5879,399,5893,398,5925,398,5925,393xm5925,398l5912,398,5915,399,5925,399,5925,398xm5983,393l5937,393,5937,399,5946,399,5950,398,5983,398,5983,393xm5983,398l5969,398,5972,399,5983,399,5983,398xm6040,393l5994,393,5994,399,6003,399,6007,398,6040,398,6040,393xm6040,398l6027,398,6029,399,6040,399,6040,398xm5908,310l5879,312,5879,318,5893,318,5895,320,5895,393,5910,393,5910,347,5912,333,5914,330,5908,330,5908,310xm5961,315l5949,315,5952,323,5952,393,5967,393,5967,347,5970,333,5972,329,5966,329,5964,317,5961,315xm6016,315l6006,315,6009,323,6010,393,6025,393,6024,325,6018,317,6016,315xm5956,310l5923,310,5913,320,5909,330,5914,330,5919,323,5928,317,5937,315,5961,315,5956,310xm6005,310l5982,310,5972,318,5966,329,5972,329,5976,323,5985,317,5995,315,6016,315,6014,312,6005,310xm6093,309l6076,312,6063,322,6054,337,6050,355,6054,373,6064,388,6079,398,6096,401,6112,398,6115,395,6087,395,6079,390,6068,374,6068,372,6068,353,6130,353,6130,348,6068,348,6072,330,6079,319,6087,315,6093,314,6112,314,6110,312,6093,309xm6115,395l6100,395,6115,395,6115,395xm6119,392l6115,395,6118,395,6119,392xm6129,372l6126,372,6125,374,6125,375,6119,392,6122,390,6129,381,6130,375,6130,373,6129,372xm6112,314l6093,314,6102,316,6109,321,6115,332,6117,348,6130,348,6128,334,6122,321,6112,314xm6273,248l6272,248,6267,251,6259,258,6249,269,6240,284,6234,299,6229,315,6227,331,6226,349,6226,361,6228,376,6232,392,6239,410,6248,426,6259,439,6267,446,6272,449,6273,449,6274,448,6274,446,6273,445,6272,444,6256,424,6246,400,6240,375,6238,349,6240,324,6245,299,6255,275,6273,253,6274,252,6274,251,6274,249,6273,248xm6338,432l6292,432,6292,438,6301,438,6305,437,6338,437,6338,432xm6338,437l6324,437,6327,438,6338,438,6338,437xm6322,310l6292,312,6292,318,6306,318,6307,320,6307,432,6322,432,6322,389,6328,389,6325,384,6322,380,6322,331,6327,323,6322,323,6322,310xm6328,389l6322,389,6327,394,6334,401,6348,401,6365,398,6367,396,6337,396,6330,391,6328,389xm6370,316l6349,316,6359,319,6368,327,6374,340,6376,355,6374,371,6367,384,6358,393,6346,396,6367,396,6380,388,6390,374,6394,355,6390,338,6381,323,6370,316xm6350,310l6339,310,6329,314,6322,323,6327,323,6329,320,6340,316,6370,316,6367,313,6350,310xm6413,365l6407,365,6407,401,6411,401,6415,397,6416,396,6418,393,6419,392,6420,392,6416,379,6413,368,6413,366,6413,365xm6461,396l6423,396,6427,401,6436,401,6441,401,6457,399,6461,396xm6420,394l6421,396,6423,396,6420,394xm6465,394l6461,396,6465,396,6465,394xm6447,309l6440,309,6424,311,6414,317,6409,325,6407,334,6407,340,6410,345,6415,350,6422,356,6439,359,6450,361,6453,362,6458,365,6460,367,6465,371,6465,394,6467,392,6473,383,6475,373,6475,364,6471,359,6466,354,6460,347,6432,342,6418,340,6418,322,6422,313,6458,313,6454,310,6447,309xm6420,392l6419,392,6420,394,6420,392xm6470,309l6466,309,6463,312,6461,313,6462,313,6464,337,6464,339,6470,339,6470,309xm6461,313l6458,313,6460,314,6461,313,6461,313xm6496,248l6494,248,6494,250,6494,251,6494,252,6495,253,6506,264,6517,283,6526,311,6529,348,6528,372,6523,397,6513,422,6495,444,6494,445,6494,446,6494,447,6494,449,6496,449,6500,446,6509,439,6518,428,6527,413,6534,398,6538,382,6541,366,6542,348,6541,335,6539,320,6535,304,6529,287,6519,271,6509,258,6501,251,6496,248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9"/>
        <w:rPr>
          <w:sz w:val="7"/>
        </w:rPr>
      </w:pPr>
    </w:p>
    <w:p>
      <w:pPr>
        <w:spacing w:line="208" w:lineRule="auto" w:before="131"/>
        <w:ind w:left="1627" w:right="164" w:hanging="1443"/>
        <w:jc w:val="left"/>
        <w:rPr>
          <w:sz w:val="17"/>
        </w:rPr>
      </w:pPr>
      <w:r>
        <w:rPr/>
        <w:pict>
          <v:group style="position:absolute;margin-left:71.494797pt;margin-top:-335.102692pt;width:450.8pt;height:312.6pt;mso-position-horizontal-relative:page;mso-position-vertical-relative:paragraph;z-index:15737344" coordorigin="1430,-6702" coordsize="9016,6252">
            <v:shape style="position:absolute;left:1799;top:-3688;width:8630;height:1509" type="#_x0000_t75" stroked="false">
              <v:imagedata r:id="rId111" o:title=""/>
            </v:shape>
            <v:shape style="position:absolute;left:1808;top:-3258;width:8141;height:1078" coordorigin="1808,-3258" coordsize="8141,1078" path="m1808,-2857l1813,-2857,1820,-2850,1830,-2868,1833,-2868,1840,-2875,1846,-2863,1866,-2889,1880,-2876,1886,-2865,1903,-2885,1906,-2885,1913,-2897,1919,-2904,1926,-2894,1936,-2893,1943,-2891,1949,-2891,1959,-2918,1966,-2915,1973,-2911,1976,-2908,1983,-2895,1986,-2895,1989,-2900,1996,-2898,2002,-2910,2016,-2890,2026,-2903,2029,-2903,2036,-2894,2039,-2893,2046,-2904,2052,-2892,2059,-2877,2062,-2876,2069,-2881,2079,-2894,2085,-2891,2089,-2892,2099,-2872,2105,-2891,2115,-2874,2125,-2896,2132,-2870,2135,-2870,2139,-2876,2148,-2873,2155,-2886,2162,-2884,2165,-2889,2168,-2889,2172,-2885,2175,-2890,2182,-2904,2185,-2903,2192,-2896,2198,-2908,2212,-2896,2218,-2889,2221,-2889,2228,-2892,2231,-2890,2235,-2892,2241,-2877,2258,-2889,2265,-2883,2278,-2888,2281,-2886,2288,-2870,2294,-2879,2301,-2874,2308,-2864,2318,-2868,2321,-2865,2324,-2867,2328,-2874,2331,-2874,2338,-2867,2344,-2870,2351,-2865,2374,-2844,2381,-2851,2391,-2838,2394,-2844,2407,-2827,2414,-2826,2421,-2835,2424,-2835,2434,-2821,2437,-2824,2450,-2822,2460,-2810,2467,-2813,2470,-2813,2474,-2818,2477,-2860,2480,-2860,2484,-2896,2490,-3047,2494,-3076,2497,-3078,2500,-3092,2510,-3196,2514,-3218,2520,-3210,2523,-3204,2530,-3224,2533,-3234,2537,-3232,2540,-3237,2543,-3236,2547,-3244,2550,-3258,2553,-3256,2560,-3238,2563,-3229,2567,-3230,2570,-3238,2577,-3228,2580,-3229,2593,-3219,2596,-3218,2603,-3224,2606,-3216,2613,-3181,2616,-3179,2620,-3181,2626,-3160,2633,-3172,2636,-3188,2640,-3190,2646,-3176,2650,-3178,2653,-3168,2656,-3169,2660,-3167,2663,-3153,2666,-3161,2673,-3200,2676,-3193,2683,-3167,2686,-3178,2689,-3173,2693,-3173,2696,-3175,2703,-3163,2706,-3169,2709,-3166,2713,-3156,2719,-3154,2723,-3156,2726,-3162,2729,-3159,2733,-3161,2739,-3147,2743,-3156,2746,-3154,2749,-3149,2752,-3151,2759,-3170,2762,-3168,2782,-3126,2792,-3095,2796,-3099,2799,-3093,2802,-3095,2806,-3102,2812,-3128,2816,-3123,2822,-3101,2825,-3100,2829,-3109,2835,-3100,2839,-3098,2849,-3106,2855,-3134,2862,-3117,2865,-3128,2875,-3110,2892,-3090,2895,-3098,2898,-3096,2905,-3098,2912,-3105,2915,-3093,2918,-3091,2922,-3093,2925,-3097,2928,-3096,2932,-3079,2935,-3075,2938,-3094,2942,-3095,2948,-3071,2952,-3070,2962,-3097,2975,-3068,2981,-3073,2985,-3067,2988,-3068,2991,-3078,2995,-3078,3001,-3062,3008,-3041,3011,-3032,3015,-3035,3021,-3075,3025,-3079,3031,-3076,3045,-3042,3048,-3041,3054,-3034,3058,-3038,3064,-3061,3068,-3063,3071,-3057,3074,-3058,3078,-3055,3081,-3058,3088,-3047,3094,-3037,3118,-3068,3121,-3063,3127,-3042,3141,-3028,3147,-3048,3151,-3045,3154,-3048,3161,-3064,3167,-3038,3171,-3046,3174,-3062,3177,-3061,3181,-3048,3191,-3056,3194,-3053,3200,-3067,3210,-3056,3220,-3073,3230,-3033,3240,-3059,3244,-3069,3247,-3067,3254,-3080,3260,-3075,3264,-3078,3267,-3075,3277,-3052,3283,-3059,3287,-3065,3297,-3051,3300,-3054,3307,-3068,3310,-3060,3317,-3074,3323,-3054,3330,-3060,3337,-3054,3343,-3066,3353,-3037,3356,-3040,3360,-3048,3363,-3045,3370,-3050,3380,-3040,3386,-3046,3396,-3038,3410,-3053,3413,-3061,3420,-3048,3426,-3053,3433,-3064,3436,-3061,3443,-3034,3446,-3039,3453,-3073,3456,-3075,3459,-3070,3466,-3075,3473,-3050,3479,-3047,3486,-3043,3493,-3057,3496,-3070,3499,-3068,3509,-3053,3526,-3044,3532,-3049,3539,-3042,3546,-3038,3549,-3042,3556,-3037,3559,-3038,3562,-3040,3566,-3037,3569,-3020,3572,-3025,3576,-3042,3582,-3012,3585,-3013,3589,-3024,3595,-3015,3602,-3036,3609,-3046,3612,-3043,3619,-3026,3622,-3031,3629,-3043,3639,-3013,3645,-3032,3649,-3031,3652,-3037,3655,-3037,3658,-3023,3662,-3024,3668,-3042,3678,-3048,3682,-3047,3688,-3027,3692,-3030,3698,-3053,3702,-3049,3712,-3024,3722,-3044,3725,-3040,3728,-3031,3731,-3013,3735,-3013,3738,-3024,3741,-3024,3745,-3029,3751,-3043,3755,-3042,3761,-3036,3768,-3029,3775,-3036,3781,-3021,3798,-3044,3804,-3035,3811,-3031,3818,-3013,3831,-3029,3834,-3037,3844,-3020,3851,-3035,3854,-3033,3864,-3008,3868,-3009,3874,-2999,3878,-3006,3881,-3001,3887,-2988,3891,-2993,3897,-2993,3911,-3041,3917,-3030,3921,-3034,3924,-3034,3931,-3012,3934,-3023,3941,-3059,3944,-3053,3951,-3024,3964,-3046,3974,-3045,3977,-3051,3980,-3052,3984,-3058,3987,-3056,3997,-3043,4000,-3043,4007,-3035,4014,-3028,4020,-3062,4027,-3037,4030,-3033,4037,-3008,4043,-3029,4047,-3021,4050,-3020,4057,-3028,4063,-3046,4067,-3040,4077,-3009,4083,-3013,4087,-3017,4090,-3016,4103,-3040,4107,-3040,4113,-3015,4116,-3021,4123,-3042,4133,-3029,4136,-3034,4140,-3033,4146,-3041,4150,-3041,4153,-3034,4156,-3033,4160,-3039,4163,-3034,4166,-3034,4170,-3045,4173,-3042,4180,-3030,4183,-3030,4189,-3039,4196,-3038,4199,-3044,4206,-3058,4209,-3055,4216,-3061,4219,-3049,4223,-3050,4229,-3066,4233,-3063,4236,-3068,4243,-3067,4256,-3087,4262,-3077,4272,-3082,4286,-3065,4292,-3084,4309,-3054,4312,-3060,4319,-3084,4326,-3092,4329,-3091,4335,-3068,4339,-3066,4345,-3077,4349,-3075,4355,-3049,4359,-3055,4362,-3055,4365,-3049,4369,-3049,4375,-3058,4379,-3059,4385,-3070,4389,-3069,4395,-3080,4402,-3065,4409,-3090,4412,-3092,4415,-3096,4425,-3072,4432,-3075,4435,-3069,4442,-3049,4448,-3053,4452,-3048,4455,-3038,4462,-3037,4465,-3035,4472,-3058,4478,-3042,4482,-3046,4485,-3046,4488,-3042,4498,-3051,4501,-3048,4508,-3035,4511,-3046,4518,-3076,4525,-3056,4528,-3059,4538,-3089,4541,-3089,4548,-3067,4551,-3066,4555,-3061,4558,-3062,4564,-3075,4568,-3073,4574,-3065,4578,-3073,4588,-3046,4594,-3052,4601,-3043,4604,-3037,4611,-3045,4621,-3023,4628,-3020,4631,-3027,4641,-3076,4644,-3075,4647,-3068,4651,-3067,4654,-3072,4657,-3067,4661,-3055,4667,-3021,4674,-3032,4681,-3051,4684,-3053,4691,-3041,4694,-3043,4697,-3056,4701,-3057,4704,-3061,4707,-3058,4711,-3045,4724,-3057,4740,-3014,4744,-3019,4747,-3033,4754,-3032,4757,-3040,4767,-3019,4770,-3015,4774,-3007,4777,-3009,4780,-3016,4787,-2991,4797,-3010,4800,-3001,4810,-3004,4813,-3003,4830,-2976,4833,-2964,4837,-2969,4843,-3004,4847,-3009,4860,-2992,4870,-3018,4873,-3013,4876,-3001,4880,-3002,4883,-3008,4896,-2997,4900,-2989,4903,-2991,4910,-3013,4913,-3009,4916,-2995,4920,-2997,4926,-2993,4939,-3012,4949,-3014,4953,-3006,4959,-2958,4963,-2958,4969,-2991,4973,-2981,4976,-2980,4979,-2981,4983,-2978,4989,-2986,4993,-2986,4999,-2980,5009,-2985,5019,-2976,5022,-2975,5029,-2981,5032,-2981,5042,-2997,5052,-3008,5059,-2981,5066,-2979,5069,-2978,5086,-2990,5092,-2975,5095,-2987,5099,-2990,5102,-2974,5105,-2974,5112,-2984,5115,-2979,5119,-2970,5122,-2976,5129,-3006,5135,-2996,5139,-3004,5142,-3002,5152,-2982,5155,-2989,5178,-2979,5182,-2982,5188,-2962,5192,-2963,5198,-2976,5205,-2957,5208,-2960,5212,-2959,5215,-2963,5222,-2982,5232,-2958,5235,-2964,5242,-2955,5251,-2967,5258,-2982,5268,-2961,5271,-2965,5275,-2980,5278,-2981,5285,-2960,5295,-2976,5298,-2974,5308,-2977,5324,-2965,5328,-2952,5331,-2954,5338,-2970,5348,-2951,5351,-2957,5358,-2936,5374,-2970,5381,-2958,5384,-2958,5388,-2961,5391,-2960,5394,-2967,5397,-2982,5401,-2983,5407,-2971,5414,-2985,5421,-2989,5431,-2975,5437,-2965,5447,-2978,5457,-2964,5464,-2977,5467,-2974,5470,-2973,5480,-2951,5484,-2958,5490,-2987,5494,-2987,5497,-2978,5500,-2980,5507,-2992,5514,-2978,5517,-2979,5527,-2990,5534,-2982,5537,-2984,5553,-3009,5557,-2999,5563,-2999,5570,-2958,5573,-2954,5583,-2980,5587,-2992,5593,-2972,5603,-2989,5607,-2982,5613,-2955,5617,-2954,5620,-2961,5623,-2960,5630,-2940,5636,-2922,5643,-2954,5646,-2955,5650,-2952,5660,-2958,5670,-2942,5676,-2934,5680,-2935,5690,-2917,5693,-2915,5696,-2911,5699,-2917,5703,-2913,5706,-2899,5709,-2898,5716,-2916,5719,-2917,5726,-2908,5729,-2900,5736,-2908,5743,-2899,5749,-2887,5753,-2889,5759,-2906,5766,-2899,5769,-2904,5773,-2917,5776,-2920,5782,-2902,5789,-2906,5792,-2905,5796,-2909,5799,-2909,5802,-2903,5809,-2906,5812,-2902,5822,-2911,5829,-2928,5839,-2910,5846,-2923,5849,-2923,5852,-2917,5859,-2896,5862,-2896,5869,-2912,5872,-2916,5879,-2910,5885,-2891,5889,-2878,5892,-2875,5895,-2885,5902,-2880,5909,-2892,5912,-2890,5919,-2874,5922,-2874,5925,-2870,5932,-2854,5935,-2856,5945,-2888,5952,-2885,5962,-2844,5965,-2844,5972,-2857,5975,-2854,5978,-2843,5985,-2838,5988,-2841,5995,-2855,5998,-2853,6011,-2833,6015,-2837,6021,-2858,6028,-2851,6031,-2849,6038,-2856,6045,-2844,6048,-2846,6055,-2852,6058,-2848,6065,-2828,6068,-2829,6078,-2861,6084,-2866,6091,-2852,6101,-2845,6104,-2846,6111,-2859,6114,-2861,6128,-2845,6131,-2847,6134,-2845,6138,-2837,6148,-2834,6151,-2828,6154,-2828,6161,-2843,6167,-2837,6171,-2841,6177,-2856,6181,-2855,6187,-2845,6191,-2843,6194,-2837,6197,-2838,6201,-2845,6221,-2848,6230,-2839,6240,-2839,6244,-2843,6250,-2856,6260,-2854,6264,-2848,6267,-2849,6274,-2842,6277,-2844,6284,-2835,6287,-2838,6290,-2837,6300,-2813,6303,-2822,6313,-2825,6320,-2816,6327,-2823,6333,-2813,6337,-2816,6340,-2821,6347,-2824,6363,-2836,6367,-2830,6373,-2804,6377,-2807,6380,-2817,6386,-2811,6396,-2825,6400,-2819,6403,-2820,6410,-2809,6413,-2817,6416,-2819,6423,-2791,6426,-2788,6430,-2789,6440,-2803,6443,-2798,6446,-2799,6466,-2827,6476,-2815,6479,-2801,6483,-2803,6489,-2829,6493,-2832,6499,-2815,6503,-2818,6513,-2835,6523,-2820,6529,-2829,6532,-2824,6539,-2811,6549,-2834,6552,-2833,6569,-2806,6582,-2825,6589,-2809,6596,-2826,6599,-2826,6609,-2800,6612,-2795,6615,-2797,6619,-2813,6622,-2815,6632,-2788,6635,-2791,6642,-2809,6645,-2805,6652,-2788,6662,-2789,6669,-2798,6679,-2806,6685,-2817,6688,-2824,6692,-2822,6702,-2793,6712,-2791,6715,-2792,6725,-2775,6728,-2771,6735,-2790,6742,-2791,6745,-2786,6748,-2776,6752,-2777,6755,-2774,6765,-2757,6771,-2769,6775,-2768,6788,-2750,6798,-2746,6808,-2754,6811,-2752,6828,-2776,6838,-2759,6841,-2749,6844,-2747,6851,-2756,6854,-2755,6864,-2762,6871,-2750,6874,-2750,6881,-2743,6888,-2758,6891,-2750,6894,-2735,6898,-2733,6901,-2737,6911,-2735,6914,-2737,6921,-2748,6924,-2746,6927,-2750,6934,-2743,6941,-2749,6944,-2746,6951,-2735,6954,-2737,6961,-2755,6967,-2738,6977,-2765,6994,-2755,6997,-2749,7000,-2752,7010,-2779,7017,-2772,7020,-2775,7024,-2771,7034,-2752,7040,-2757,7047,-2748,7054,-2762,7057,-2759,7063,-2742,7070,-2750,7073,-2749,7080,-2735,7087,-2739,7090,-2746,7093,-2760,7097,-2763,7100,-2760,7110,-2774,7113,-2767,7117,-2767,7120,-2763,7127,-2743,7130,-2744,7136,-2754,7143,-2748,7146,-2749,7150,-2753,7153,-2753,7160,-2746,7173,-2757,7180,-2746,7183,-2758,7186,-2758,7193,-2750,7196,-2750,7203,-2754,7206,-2748,7210,-2749,7216,-2767,7219,-2762,7226,-2762,7239,-2755,7243,-2745,7246,-2746,7253,-2764,7269,-2749,7276,-2763,7279,-2761,7286,-2755,7289,-2760,7292,-2759,7302,-2747,7306,-2747,7309,-2752,7312,-2750,7319,-2735,7322,-2735,7326,-2732,7329,-2733,7339,-2751,7346,-2750,7349,-2756,7356,-2745,7362,-2749,7365,-2743,7372,-2749,7379,-2738,7382,-2741,7392,-2756,7399,-2735,7402,-2735,7412,-2750,7422,-2736,7425,-2738,7429,-2736,7432,-2737,7442,-2753,7452,-2738,7455,-2741,7462,-2734,7475,-2746,7488,-2726,7495,-2732,7498,-2722,7502,-2721,7508,-2739,7515,-2726,7518,-2730,7521,-2729,7528,-2720,7538,-2733,7545,-2735,7548,-2736,7551,-2733,7568,-2740,7575,-2758,7578,-2755,7585,-2741,7588,-2741,7598,-2726,7604,-2734,7608,-2730,7614,-2736,7621,-2745,7624,-2746,7631,-2734,7641,-2755,7644,-2750,7651,-2747,7654,-2742,7661,-2749,7671,-2732,7674,-2734,7677,-2733,7684,-2727,7687,-2729,7694,-2726,7704,-2745,7707,-2743,7711,-2734,7714,-2734,7721,-2736,7741,-2724,7744,-2728,7754,-2709,7760,-2708,7767,-2688,7777,-2696,7787,-2700,7790,-2697,7797,-2704,7807,-2686,7810,-2691,7814,-2691,7820,-2680,7823,-2682,7830,-2692,7833,-2691,7850,-2661,7853,-2659,7860,-2672,7867,-2667,7870,-2663,7877,-2671,7880,-2669,7883,-2671,7887,-2678,7890,-2678,7893,-2672,7896,-2673,7903,-2689,7906,-2686,7913,-2673,7916,-2675,7923,-2686,7930,-2680,7936,-2683,7946,-2678,7953,-2688,7963,-2681,7973,-2689,7983,-2681,7989,-2683,7999,-2687,8009,-2672,8013,-2674,8016,-2671,8019,-2665,8023,-2666,8029,-2678,8033,-2675,8039,-2655,8043,-2655,8049,-2659,8052,-2657,8059,-2671,8062,-2667,8066,-2656,8069,-2661,8072,-2677,8076,-2680,8082,-2660,8099,-2670,8106,-2681,8116,-2673,8122,-2655,8129,-2669,8139,-2664,8149,-2678,8162,-2657,8169,-2656,8175,-2650,8182,-2647,8185,-2653,8192,-2673,8202,-2664,8208,-2660,8215,-2638,8218,-2636,8225,-2659,8232,-2649,8242,-2657,8245,-2656,8252,-2662,8258,-2654,8262,-2656,8268,-2648,8275,-2651,8278,-2644,8281,-2644,8295,-2667,8301,-2669,8308,-2663,8311,-2659,8315,-2659,8318,-2666,8325,-2667,8328,-2665,8335,-2641,8338,-2642,8348,-2667,8361,-2662,8364,-2665,8371,-2673,8381,-2671,8391,-2675,8398,-2667,8404,-2681,8408,-2677,8414,-2663,8421,-2662,8427,-2648,8431,-2638,8434,-2642,8437,-2651,8441,-2648,8444,-2640,8447,-2640,8451,-2643,8454,-2640,8457,-2644,8461,-2654,8464,-2655,8467,-2651,8474,-2659,8481,-2640,8487,-2663,8491,-2657,8497,-2630,8507,-2640,8510,-2649,8514,-2649,8520,-2636,8534,-2655,8537,-2661,8540,-2660,8544,-2656,8557,-2666,8564,-2659,8570,-2639,8574,-2647,8577,-2662,8580,-2661,8583,-2656,8590,-2663,8597,-2658,8603,-2664,8610,-2669,8617,-2663,8633,-2679,8637,-2670,8640,-2669,8650,-2690,8660,-2685,8666,-2668,8670,-2665,8673,-2667,8680,-2674,8683,-2672,8693,-2687,8696,-2684,8700,-2685,8706,-2692,8710,-2691,8716,-2673,8720,-2672,8723,-2674,8733,-2663,8746,-2674,8756,-2663,8763,-2681,8773,-2680,8779,-2681,8786,-2669,8799,-2680,8802,-2678,8806,-2670,8809,-2673,8812,-2672,8819,-2662,8822,-2660,8826,-2664,8829,-2664,8832,-2656,8839,-2664,8846,-2658,8856,-2639,8862,-2658,8869,-2660,8876,-2649,8879,-2654,8882,-2650,8885,-2642,8889,-2640,8895,-2657,8899,-2656,8909,-2644,8912,-2640,8922,-2646,8929,-2642,8935,-2644,8942,-2652,8955,-2640,8962,-2654,8965,-2654,8972,-2666,8978,-2657,8982,-2656,8988,-2646,8992,-2650,8998,-2663,9008,-2652,9015,-2659,9025,-2638,9028,-2642,9031,-2641,9038,-2659,9048,-2651,9055,-2641,9061,-2641,9068,-2642,9078,-2626,9088,-2642,9091,-2641,9098,-2629,9105,-2636,9111,-2630,9118,-2635,9121,-2632,9124,-2636,9128,-2635,9138,-2619,9151,-2638,9154,-2647,9158,-2647,9164,-2639,9171,-2646,9178,-2628,9181,-2628,9191,-2643,9194,-2638,9201,-2640,9204,-2639,9211,-2632,9224,-2641,9227,-2639,9234,-2629,9237,-2629,9244,-2621,9247,-2616,9254,-2629,9264,-2609,9270,-2623,9274,-2633,9280,-2625,9287,-2618,9294,-2622,9300,-2625,9307,-2621,9314,-2630,9324,-2620,9330,-2601,9333,-2603,9340,-2626,9347,-2628,9353,-2623,9357,-2625,9360,-2632,9367,-2628,9380,-2614,9387,-2617,9393,-2613,9397,-2609,9400,-2610,9403,-2616,9410,-2617,9413,-2621,9420,-2609,9423,-2612,9430,-2625,9433,-2622,9440,-2603,9443,-2601,9450,-2614,9456,-2605,9466,-2587,9473,-2594,9480,-2589,9489,-2594,9493,-2589,9496,-2589,9503,-2602,9513,-2597,9519,-2601,9529,-2584,9543,-2591,9549,-2582,9553,-2585,9559,-2594,9569,-2582,9576,-2586,9582,-2563,9596,-2576,9602,-2578,9609,-2586,9616,-2590,9619,-2584,9622,-2573,9626,-2571,9629,-2575,9635,-2567,9639,-2566,9642,-2558,9645,-2558,9659,-2588,9662,-2583,9669,-2569,9672,-2571,9675,-2568,9682,-2569,9689,-2554,9692,-2555,9699,-2568,9705,-2565,9709,-2567,9712,-2563,9718,-2551,9725,-2558,9732,-2543,9735,-2545,9742,-2553,9748,-2546,9758,-2553,9765,-2548,9778,-2540,9785,-2527,9791,-2535,9798,-2527,9805,-2533,9808,-2531,9811,-2526,9815,-2527,9818,-2533,9831,-2529,9838,-2538,9845,-2529,9851,-2534,9858,-2529,9861,-2524,9868,-2526,9871,-2527,9878,-2518,9881,-2521,9891,-2537,9894,-2538,9908,-2528,9914,-2513,9921,-2520,9924,-2516,9931,-2489,9937,-2396,9949,-2180e" filled="false" stroked="true" strokeweight="1.683pt" strokecolor="#000000">
              <v:path arrowok="t"/>
              <v:stroke dashstyle="solid"/>
            </v:shape>
            <v:shape style="position:absolute;left:2550;top:-3966;width:7348;height:1386" coordorigin="2550,-3965" coordsize="7348,1386" path="m3194,-3965l3194,-3614,2550,-3614,2550,-3303m6181,-3965l6181,-3389,7784,-3389,7784,-2744m9134,-3965l9134,-3346,9898,-3346,9898,-2580e" filled="false" stroked="true" strokeweight="1.122pt" strokecolor="#000000">
              <v:path arrowok="t"/>
              <v:stroke dashstyle="shortdash"/>
            </v:shape>
            <v:shape style="position:absolute;left:2482;top:-3326;width:135;height:135" type="#_x0000_t75" stroked="false">
              <v:imagedata r:id="rId112" o:title=""/>
            </v:shape>
            <v:shape style="position:absolute;left:7716;top:-2767;width:135;height:135" type="#_x0000_t75" stroked="false">
              <v:imagedata r:id="rId112" o:title=""/>
            </v:shape>
            <v:shape style="position:absolute;left:9830;top:-2603;width:135;height:135" type="#_x0000_t75" stroked="false">
              <v:imagedata r:id="rId113" o:title=""/>
            </v:shape>
            <v:shape style="position:absolute;left:1799;top:-2259;width:8629;height:79" coordorigin="1800,-2259" coordsize="8629,79" path="m1800,-2180l1800,-2259m2464,-2180l2464,-2259m3127,-2180l3127,-2259m3791,-2180l3791,-2259m4455,-2180l4455,-2259m5119,-2180l5119,-2259m5782,-2180l5782,-2259m6446,-2180l6446,-2259m7110,-2180l7110,-2259m7774,-2180l7774,-2259m8437,-2180l8437,-2259m9101,-2180l9101,-2259m9765,-2180l9765,-2259m10429,-2180l10429,-2259e" filled="false" stroked="true" strokeweight=".898pt" strokecolor="#000000">
              <v:path arrowok="t"/>
              <v:stroke dashstyle="solid"/>
            </v:shape>
            <v:shape style="position:absolute;left:1932;top:-2226;width:8364;height:45" coordorigin="1933,-2225" coordsize="8364,45" path="m1933,-2180l1933,-2225m2065,-2180l2065,-2225m2198,-2180l2198,-2225m2331,-2180l2331,-2225m2596,-2180l2596,-2225m2729,-2180l2729,-2225m2862,-2180l2862,-2225m2995,-2180l2995,-2225m3260,-2180l3260,-2225m3393,-2180l3393,-2225m3526,-2180l3526,-2225m3658,-2180l3658,-2225m3924,-2180l3924,-2225m4057,-2180l4057,-2225m4189,-2180l4189,-2225m4322,-2180l4322,-2225m4588,-2180l4588,-2225m4720,-2180l4720,-2225m4853,-2180l4853,-2225m4986,-2180l4986,-2225m5251,-2180l5251,-2225m5384,-2180l5384,-2225m5517,-2180l5517,-2225m5650,-2180l5650,-2225m5915,-2180l5915,-2225m6048,-2180l6048,-2225m6181,-2180l6181,-2225m6313,-2180l6313,-2225m6579,-2180l6579,-2225m6712,-2180l6712,-2225m6844,-2180l6844,-2225m6977,-2180l6977,-2225m7243,-2180l7243,-2225m7375,-2180l7375,-2225m7508,-2180l7508,-2225m7641,-2180l7641,-2225m7906,-2180l7906,-2225m8039,-2180l8039,-2225m8172,-2180l8172,-2225m8305,-2180l8305,-2225m8570,-2180l8570,-2225m8703,-2180l8703,-2225m8836,-2180l8836,-2225m8968,-2180l8968,-2225m9234,-2180l9234,-2225m9367,-2180l9367,-2225m9499,-2180l9499,-2225m9632,-2180l9632,-2225m9898,-2180l9898,-2225m10030,-2180l10030,-2225m10163,-2180l10163,-2225m10296,-2180l10296,-2225e" filled="false" stroked="true" strokeweight=".673pt" strokecolor="#000000">
              <v:path arrowok="t"/>
              <v:stroke dashstyle="solid"/>
            </v:shape>
            <v:line style="position:absolute" from="1800,-2396" to="1879,-2396" stroked="true" strokeweight=".898pt" strokecolor="#000000">
              <v:stroke dashstyle="solid"/>
            </v:line>
            <v:line style="position:absolute" from="1800,-2934" to="1879,-2934" stroked="true" strokeweight=".898pt" strokecolor="#000000">
              <v:stroke dashstyle="solid"/>
            </v:line>
            <v:line style="position:absolute" from="1800,-3472" to="1879,-3472" stroked="true" strokeweight=".898pt" strokecolor="#000000">
              <v:stroke dashstyle="solid"/>
            </v:line>
            <v:shape style="position:absolute;left:1799;top:-3688;width:45;height:1400" coordorigin="1800,-3687" coordsize="45,1400" path="m1800,-2288l1845,-2288m1800,-2503l1845,-2503m1800,-2611l1845,-2611m1800,-2718l1845,-2718m1800,-2826l1845,-2826m1800,-3041l1845,-3041m1800,-3149l1845,-3149m1800,-3257l1845,-3257m1800,-3364l1845,-3364m1800,-3580l1845,-3580m1800,-3687l1845,-3687e" filled="false" stroked="true" strokeweight=".673pt" strokecolor="#000000">
              <v:path arrowok="t"/>
              <v:stroke dashstyle="solid"/>
            </v:shape>
            <v:line style="position:absolute" from="1800,-2180" to="1800,-3687" stroked="true" strokeweight=".898pt" strokecolor="#000000">
              <v:stroke dashstyle="solid"/>
            </v:line>
            <v:shape style="position:absolute;left:1799;top:-2190;width:8630;height:1517" type="#_x0000_t75" stroked="false">
              <v:imagedata r:id="rId114" o:title=""/>
            </v:shape>
            <v:shape style="position:absolute;left:1808;top:-2080;width:8621;height:1091" coordorigin="1808,-2079" coordsize="8621,1091" path="m1808,-1017l1810,-1017,1817,-1017,1820,-1024,1827,-1010,1833,-1034,1840,-1025,1846,-1073,1856,-1031,1860,-1032,1863,-1029,1866,-1018,1873,-1016,1880,-1002,1890,-1030,1893,-1033,1896,-1038,1906,-1032,1913,-1005,1916,-1003,1926,-1030,1933,-1019,1936,-1019,1943,-1008,1946,-1014,1949,-1033,1953,-1031,1956,-1011,1966,-1021,1969,-1019,1973,-1005,1976,-1003,1986,-1034,1989,-1029,1992,-1041,1996,-1033,2002,-997,2012,-1030,2016,-1022,2022,-1002,2029,-1001,2039,-1026,2046,-1000,2052,-1023,2059,-1049,2062,-1048,2072,-1026,2075,-1018,2082,-1043,2085,-1032,2089,-1008,2092,-1004,2099,-1026,2105,-990,2115,-1026,2119,-1018,2125,-990,2132,-1049,2135,-1048,2138,-1032,2145,-1046,2148,-1043,2155,-1008,2158,-1010,2162,-1008,2165,-999,2168,-1007,2172,-1026,2175,-1023,2178,-1016,2182,-1020,2188,-1039,2192,-1037,2198,-1003,2205,-1015,2208,-1012,2211,-1022,2215,-1024,2221,-1020,2228,-1000,2231,-1003,2235,-992,2245,-1034,2251,-1031,2261,-1000,2265,-1006,2268,-1004,2271,-1007,2275,-1004,2278,-998,2281,-1008,2288,-1050,2291,-1043,2294,-1024,2298,-1023,2304,-1013,2308,-1014,2314,-1007,2321,-1036,2324,-1025,2328,-1001,2331,-998,2334,-1000,2338,-1009,2341,-1001,2344,-1005,2348,-1020,2354,-1011,2358,-1011,2361,-1014,2364,-1026,2367,-1026,2371,-1035,2374,-1036,2381,-1014,2384,-1020,2387,-1033,2391,-1020,2394,-989,2397,-993,2404,-1034,2407,-1032,2414,-1046,2421,-1029,2427,-1030,2431,-1038,2437,-1021,2440,-1024,2447,-1019,2450,-1012,2457,-1025,2460,-1019,2464,-1019,2470,-1038,2474,-1020,2477,-1102,2480,-1115,2484,-1265,2490,-1773,2494,-1778,2497,-1892,2500,-1853,2504,-1973,2507,-1950,2513,-2053,2517,-2066,2520,-2008,2523,-2079,2527,-2006,2530,-2041,2533,-1981,2537,-1992,2543,-1949,2547,-1921,2550,-1914,2553,-1914,2557,-1939,2560,-1927,2567,-1964,2570,-1938,2573,-1966,2577,-1972,2583,-1949,2587,-1945,2590,-1948,2593,-1958,2596,-1947,2603,-1881,2606,-1887,2610,-1917,2613,-1912,2620,-1854,2626,-1883,2630,-1864,2633,-1863,2636,-1815,2643,-1839,2646,-1836,2650,-1810,2653,-1838,2656,-1841,2660,-1859,2663,-1905,2666,-1884,2673,-1782,2676,-1788,2683,-1864,2686,-1842,2689,-1866,2693,-1858,2696,-1827,2703,-1850,2706,-1826,2713,-1841,2716,-1820,2719,-1822,2723,-1819,2726,-1825,2729,-1857,2733,-1844,2739,-1865,2742,-1822,2746,-1822,2749,-1838,2752,-1832,2759,-1796,2769,-1867,2779,-1834,2782,-1812,2786,-1815,2789,-1843,2796,-1775,2806,-1828,2812,-1808,2816,-1813,2822,-1845,2825,-1834,2829,-1796,2832,-1798,2835,-1788,2849,-1829,2852,-1800,2855,-1795,2862,-1849,2865,-1814,2869,-1837,2872,-1838,2875,-1823,2879,-1820,2882,-1821,2885,-1807,2892,-1833,2895,-1808,2898,-1803,2908,-1749,2912,-1732,2915,-1768,2918,-1776,2922,-1775,2925,-1769,2928,-1779,2932,-1844,2935,-1848,2942,-1731,2945,-1754,2952,-1759,2958,-1732,2962,-1725,2968,-1771,2971,-1772,2975,-1785,2981,-1763,2985,-1790,2988,-1788,2991,-1755,2998,-1760,3001,-1747,3005,-1764,3008,-1759,3015,-1776,3021,-1731,3028,-1759,3031,-1747,3038,-1769,3041,-1762,3048,-1724,3051,-1733,3054,-1752,3058,-1751,3061,-1715,3064,-1711,3068,-1719,3071,-1749,3074,-1729,3078,-1731,3081,-1718,3084,-1719,3094,-1740,3098,-1722,3101,-1730,3108,-1726,3114,-1707,3118,-1674,3124,-1692,3134,-1730,3137,-1733,3141,-1727,3147,-1686,3154,-1730,3161,-1714,3167,-1776,3174,-1699,3177,-1700,3181,-1737,3191,-1725,3194,-1740,3197,-1736,3200,-1720,3204,-1725,3207,-1722,3210,-1739,3220,-1693,3227,-1794,3230,-1785,3234,-1760,3237,-1769,3244,-1729,3247,-1754,3254,-1723,3257,-1723,3260,-1717,3264,-1695,3267,-1698,3270,-1707,3277,-1745,3283,-1724,3287,-1694,3290,-1701,3297,-1728,3300,-1733,3307,-1678,3310,-1704,3313,-1695,3317,-1670,3323,-1715,3327,-1696,3330,-1693,3337,-1734,3343,-1678,3347,-1681,3353,-1726,3360,-1675,3363,-1697,3370,-1682,3376,-1703,3380,-1702,3386,-1686,3390,-1689,3393,-1679,3396,-1696,3400,-1692,3406,-1709,3410,-1701,3413,-1674,3420,-1715,3426,-1712,3433,-1674,3436,-1671,3439,-1686,3443,-1721,3446,-1718,3453,-1674,3456,-1679,3459,-1699,3463,-1687,3466,-1653,3469,-1657,3473,-1677,3476,-1673,3483,-1695,3486,-1696,3489,-1702,3493,-1690,3496,-1652,3499,-1653,3502,-1672,3506,-1673,3509,-1692,3512,-1696,3519,-1678,3522,-1682,3526,-1690,3532,-1666,3536,-1670,3539,-1660,3546,-1689,3549,-1684,3556,-1706,3559,-1701,3566,-1663,3569,-1697,3575,-1603,3579,-1629,3582,-1679,3585,-1672,3589,-1651,3595,-1723,3605,-1668,3609,-1652,3612,-1648,3615,-1660,3619,-1695,3622,-1694,3629,-1646,3632,-1644,3635,-1673,3639,-1676,3645,-1624,3649,-1644,3655,-1623,3658,-1665,3662,-1670,3665,-1639,3668,-1643,3672,-1642,3675,-1634,3682,-1611,3688,-1674,3692,-1686,3698,-1627,3702,-1632,3708,-1656,3712,-1683,3718,-1636,3725,-1635,3728,-1639,3731,-1660,3738,-1633,3741,-1669,3745,-1675,3751,-1622,3755,-1629,3758,-1652,3761,-1653,3765,-1658,3768,-1669,3775,-1650,3778,-1660,3781,-1688,3788,-1663,3791,-1653,3795,-1607,3798,-1605,3808,-1642,3811,-1643,3818,-1674,3821,-1667,3824,-1652,3828,-1651,3831,-1635,3834,-1604,3838,-1604,3844,-1631,3848,-1616,3851,-1618,3854,-1624,3858,-1619,3861,-1628,3868,-1621,3871,-1635,3874,-1632,3877,-1613,3881,-1628,3884,-1659,3887,-1652,3891,-1622,3897,-1635,3901,-1611,3904,-1624,3907,-1622,3911,-1613,3914,-1653,3917,-1657,3924,-1639,3931,-1690,3934,-1663,3941,-1566,3944,-1574,3951,-1660,3957,-1636,3960,-1642,3970,-1669,3977,-1640,3980,-1643,3984,-1619,3987,-1617,3994,-1629,3997,-1630,4004,-1617,4007,-1619,4014,-1661,4020,-1589,4027,-1642,4030,-1633,4037,-1673,4043,-1600,4050,-1652,4053,-1652,4057,-1642,4063,-1586,4067,-1591,4077,-1633,4083,-1655,4087,-1648,4090,-1666,4093,-1660,4100,-1625,4103,-1624,4106,-1616,4110,-1637,4113,-1640,4120,-1590,4123,-1595,4130,-1650,4133,-1657,4136,-1640,4140,-1648,4146,-1628,4150,-1623,4153,-1624,4160,-1576,4166,-1628,4170,-1598,4180,-1655,4186,-1629,4189,-1631,4193,-1636,4196,-1632,4199,-1620,4203,-1597,4206,-1595,4209,-1611,4213,-1611,4216,-1590,4219,-1621,4223,-1617,4226,-1581,4229,-1579,4233,-1596,4236,-1581,4246,-1638,4249,-1638,4256,-1600,4259,-1606,4262,-1604,4269,-1566,4272,-1563,4282,-1612,4286,-1640,4292,-1597,4299,-1625,4302,-1606,4306,-1601,4309,-1617,4312,-1612,4319,-1588,4322,-1598,4329,-1569,4332,-1602,4339,-1615,4345,-1596,4349,-1599,4355,-1663,4359,-1634,4362,-1630,4365,-1639,4372,-1613,4379,-1634,4385,-1596,4389,-1603,4392,-1603,4395,-1597,4402,-1639,4408,-1562,4418,-1616,4422,-1652,4425,-1653,4432,-1597,4435,-1595,4442,-1624,4448,-1608,4452,-1599,4455,-1613,4462,-1588,4465,-1597,4472,-1532,4478,-1578,4482,-1566,4485,-1574,4488,-1598,4495,-1582,4501,-1556,4505,-1568,4508,-1567,4515,-1523,4518,-1536,4525,-1626,4531,-1585,4538,-1549,4541,-1554,4545,-1590,4548,-1593,4551,-1579,4555,-1586,4558,-1579,4561,-1563,4564,-1563,4574,-1584,4578,-1563,4588,-1631,4594,-1591,4598,-1584,4601,-1568,4604,-1578,4611,-1550,4618,-1580,4624,-1532,4631,-1546,4634,-1551,4637,-1531,4641,-1527,4651,-1563,4654,-1550,4661,-1568,4667,-1593,4674,-1547,4677,-1523,4681,-1527,4684,-1526,4691,-1564,4694,-1561,4697,-1529,4701,-1539,4704,-1533,4707,-1551,4710,-1584,4714,-1570,4717,-1569,4727,-1541,4734,-1557,4737,-1557,4740,-1587,4744,-1588,4747,-1552,4754,-1565,4757,-1521,4760,-1531,4764,-1555,4770,-1532,4774,-1537,4777,-1516,4780,-1475,4784,-1497,4787,-1539,4793,-1492,4797,-1492,4800,-1519,4807,-1506,4810,-1508,4813,-1498,4820,-1523,4823,-1543,4827,-1542,4830,-1553,4833,-1586,4837,-1570,4843,-1490,4847,-1486,4853,-1506,4860,-1522,4866,-1500,4870,-1500,4876,-1554,4880,-1542,4883,-1511,4886,-1513,4893,-1503,4896,-1510,4900,-1540,4903,-1535,4906,-1518,4910,-1476,4913,-1473,4916,-1511,4920,-1488,4923,-1482,4926,-1488,4930,-1485,4933,-1476,4936,-1475,4939,-1465,4943,-1469,4946,-1468,4949,-1454,4953,-1453,4959,-1547,4963,-1540,4969,-1466,4973,-1504,4976,-1498,4979,-1485,4983,-1487,4989,-1453,4993,-1454,5003,-1493,5006,-1491,5009,-1484,5012,-1485,5019,-1461,5032,-1511,5052,-1443,5059,-1489,5062,-1471,5066,-1478,5069,-1501,5072,-1506,5076,-1502,5082,-1475,5086,-1490,5089,-1516,5092,-1515,5099,-1465,5102,-1504,5105,-1490,5112,-1436,5115,-1431,5122,-1473,5129,-1449,5135,-1518,5142,-1490,5145,-1492,5149,-1501,5152,-1489,5155,-1466,5165,-1490,5168,-1510,5172,-1512,5175,-1507,5178,-1490,5182,-1458,5185,-1455,5188,-1464,5192,-1465,5195,-1452,5198,-1449,5205,-1495,5208,-1491,5212,-1500,5215,-1497,5222,-1441,5232,-1482,5235,-1457,5238,-1473,5245,-1475,5248,-1493,5251,-1491,5258,-1453,5265,-1479,5268,-1496,5271,-1494,5278,-1443,5285,-1495,5288,-1488,5291,-1488,5298,-1498,5305,-1473,5311,-1445,5318,-1449,5321,-1448,5324,-1460,5328,-1494,5331,-1484,5334,-1446,5338,-1447,5344,-1496,5348,-1485,5351,-1456,5358,-1504,5364,-1464,5368,-1461,5371,-1446,5374,-1446,5381,-1479,5384,-1481,5388,-1476,5391,-1492,5394,-1494,5397,-1474,5401,-1477,5404,-1498,5407,-1498,5414,-1452,5421,-1455,5424,-1468,5437,-1476,5441,-1473,5444,-1458,5454,-1482,5457,-1487,5461,-1473,5464,-1447,5470,-1454,5480,-1531,5484,-1520,5490,-1437,5494,-1449,5497,-1486,5500,-1486,5507,-1470,5514,-1479,5517,-1480,5520,-1489,5524,-1490,5527,-1486,5534,-1510,5537,-1507,5550,-1449,5553,-1461,5557,-1491,5560,-1469,5563,-1423,5567,-1431,5570,-1460,5573,-1456,5577,-1441,5580,-1444,5583,-1442,5587,-1433,5593,-1516,5597,-1501,5603,-1442,5607,-1447,5613,-1469,5620,-1437,5623,-1434,5626,-1466,5630,-1462,5633,-1468,5636,-1468,5643,-1395,5646,-1406,5653,-1439,5656,-1449,5660,-1430,5663,-1435,5666,-1454,5673,-1441,5676,-1442,5680,-1433,5683,-1443,5686,-1460,5690,-1442,5693,-1441,5696,-1460,5703,-1433,5706,-1456,5709,-1454,5716,-1400,5719,-1397,5729,-1443,5743,-1388,5746,-1391,5753,-1414,5759,-1409,5766,-1455,5769,-1453,5772,-1425,5776,-1422,5782,-1452,5789,-1423,5792,-1430,5796,-1421,5799,-1426,5802,-1454,5806,-1446,5809,-1430,5812,-1430,5816,-1421,5819,-1423,5822,-1419,5826,-1388,5829,-1389,5836,-1447,5839,-1441,5849,-1375,5852,-1377,5862,-1434,5869,-1396,5872,-1395,5875,-1407,5882,-1402,5885,-1407,5889,-1427,5892,-1427,5895,-1396,5902,-1434,5909,-1403,5912,-1396,5915,-1414,5919,-1416,5922,-1390,5925,-1385,5935,-1428,5938,-1420,5942,-1391,5948,-1397,5952,-1388,5955,-1399,5962,-1436,5965,-1429,5972,-1390,5975,-1389,5978,-1406,5982,-1389,5988,-1398,5995,-1377,6001,-1420,6008,-1427,6015,-1384,6018,-1353,6021,-1346,6031,-1400,6038,-1371,6041,-1376,6045,-1394,6055,-1331,6058,-1336,6061,-1357,6068,-1410,6078,-1372,6081,-1376,6084,-1364,6088,-1379,6091,-1376,6098,-1390,6101,-1388,6104,-1372,6108,-1344,6111,-1344,6118,-1373,6121,-1386,6128,-1388,6131,-1379,6134,-1378,6138,-1390,6141,-1388,6144,-1381,6154,-1399,6161,-1358,6164,-1352,6167,-1362,6171,-1359,6177,-1338,6181,-1347,6187,-1380,6191,-1379,6194,-1397,6197,-1385,6201,-1359,6204,-1356,6207,-1348,6211,-1358,6214,-1356,6221,-1380,6227,-1405,6240,-1351,6244,-1358,6250,-1338,6254,-1348,6257,-1348,6260,-1354,6264,-1369,6267,-1351,6270,-1356,6274,-1356,6277,-1344,6284,-1359,6290,-1322,6294,-1336,6297,-1366,6300,-1368,6303,-1343,6307,-1346,6310,-1355,6313,-1355,6320,-1369,6327,-1338,6333,-1367,6340,-1347,6347,-1385,6350,-1380,6353,-1369,6363,-1308,6367,-1316,6373,-1372,6376,-1363,6380,-1331,6383,-1337,6386,-1353,6390,-1355,6393,-1350,6396,-1351,6400,-1363,6403,-1358,6406,-1371,6410,-1373,6416,-1315,6423,-1358,6426,-1355,6436,-1314,6440,-1320,6443,-1332,6446,-1328,6453,-1297,6456,-1301,6459,-1310,6463,-1296,6466,-1297,6473,-1326,6476,-1335,6479,-1372,6483,-1376,6489,-1335,6493,-1323,6496,-1332,6499,-1357,6513,-1321,6519,-1343,6523,-1333,6526,-1314,6529,-1315,6539,-1362,6542,-1345,6546,-1315,6549,-1318,6552,-1317,6556,-1323,6562,-1306,6566,-1315,6572,-1315,6576,-1321,6579,-1295,6582,-1299,6586,-1335,6589,-1340,6596,-1309,6599,-1307,6605,-1347,6612,-1349,6615,-1342,6619,-1297,6622,-1289,6632,-1350,6635,-1348,6642,-1303,6645,-1316,6652,-1352,6655,-1346,6659,-1329,6662,-1326,6665,-1316,6675,-1344,6679,-1341,6688,-1273,6692,-1277,6702,-1334,6712,-1294,6715,-1276,6718,-1272,6722,-1274,6725,-1281,6728,-1306,6735,-1308,6738,-1319,6742,-1302,6745,-1307,6748,-1329,6755,-1315,6761,-1335,6765,-1335,6771,-1298,6785,-1316,6788,-1329,6791,-1325,6795,-1333,6805,-1303,6811,-1305,6815,-1299,6818,-1300,6825,-1276,6828,-1263,6838,-1296,6841,-1326,6844,-1330,6851,-1291,6854,-1297,6861,-1272,6871,-1298,6874,-1282,6881,-1311,6888,-1279,6891,-1287,6894,-1311,6901,-1275,6904,-1280,6907,-1278,6914,-1298,6917,-1302,6921,-1301,6924,-1305,6927,-1292,6934,-1309,6941,-1283,6951,-1276,6954,-1275,6957,-1260,6961,-1257,6967,-1336,6971,-1322,6977,-1289,6987,-1300,6994,-1274,6997,-1282,7007,-1240,7010,-1246,7017,-1282,7020,-1274,7034,-1312,7040,-1279,7047,-1310,7054,-1288,7057,-1300,7063,-1334,7070,-1298,7073,-1288,7080,-1311,7090,-1297,7093,-1268,7097,-1264,7100,-1279,7107,-1279,7113,-1310,7120,-1289,7123,-1306,7127,-1306,7133,-1264,7136,-1272,7140,-1291,7143,-1295,7153,-1260,7160,-1286,7163,-1287,7170,-1271,7173,-1270,7180,-1302,7183,-1269,7186,-1274,7193,-1299,7196,-1301,7203,-1284,7206,-1300,7209,-1295,7213,-1257,7216,-1259,7219,-1291,7223,-1293,7229,-1281,7233,-1286,7239,-1278,7243,-1305,7246,-1306,7253,-1243,7259,-1257,7266,-1265,7269,-1281,7273,-1273,7276,-1256,7283,-1265,7289,-1239,7302,-1292,7306,-1285,7309,-1268,7312,-1267,7316,-1283,7322,-1278,7326,-1284,7332,-1267,7339,-1279,7346,-1299,7349,-1274,7352,-1272,7356,-1276,7359,-1252,7362,-1251,7365,-1274,7372,-1245,7379,-1279,7382,-1283,7385,-1283,7392,-1256,7399,-1292,7412,-1274,7419,-1303,7425,-1274,7432,-1273,7438,-1259,7442,-1246,7452,-1273,7455,-1269,7462,-1286,7468,-1245,7472,-1248,7475,-1233,7478,-1245,7485,-1284,7488,-1281,7495,-1244,7498,-1274,7502,-1275,7508,-1234,7515,-1276,7518,-1266,7521,-1276,7525,-1300,7528,-1299,7535,-1231,7541,-1214,7555,-1257,7561,-1282,7568,-1285,7575,-1228,7578,-1235,7581,-1259,7585,-1259,7588,-1244,7591,-1248,7598,-1278,7604,-1253,7608,-1264,7611,-1262,7618,-1268,7621,-1264,7624,-1265,7628,-1285,7631,-1287,7641,-1212,7648,-1247,7654,-1278,7664,-1246,7667,-1245,7674,-1219,7677,-1224,7684,-1271,7687,-1270,7691,-1282,7694,-1282,7701,-1230,7704,-1220,7707,-1227,7711,-1247,7714,-1250,7717,-1243,7721,-1242,7724,-1248,7727,-1243,7740,-1266,7744,-1251,7747,-1255,7750,-1264,7757,-1240,7760,-1241,7767,-1278,7770,-1268,7774,-1267,7780,-1250,7787,-1244,7790,-1249,7797,-1224,7800,-1228,7804,-1239,7807,-1229,7814,-1188,7820,-1217,7823,-1219,7827,-1212,7830,-1213,7833,-1220,7840,-1261,7843,-1252,7847,-1235,7850,-1237,7853,-1235,7860,-1202,7867,-1230,7870,-1244,7873,-1234,7877,-1233,7880,-1235,7887,-1195,7890,-1203,7896,-1238,7903,-1202,7906,-1208,7916,-1243,7923,-1213,7930,-1231,7936,-1208,7940,-1213,7943,-1212,7946,-1226,7953,-1207,7963,-1238,7966,-1231,7969,-1216,7979,-1247,7983,-1247,7993,-1223,7999,-1192,8003,-1198,8006,-1216,8009,-1208,8013,-1189,8016,-1190,8023,-1222,8029,-1207,8033,-1213,8036,-1243,8039,-1246,8046,-1207,8049,-1202,8052,-1217,8056,-1214,8059,-1199,8062,-1218,8066,-1257,8069,-1246,8076,-1182,8079,-1209,8082,-1215,8086,-1213,8089,-1217,8092,-1225,8099,-1223,8106,-1200,8109,-1209,8116,-1206,8122,-1241,8129,-1199,8132,-1206,8135,-1219,8139,-1222,8149,-1169,8159,-1215,8165,-1216,8169,-1214,8172,-1220,8175,-1219,8182,-1224,8185,-1222,8192,-1186,8198,-1218,8202,-1222,8205,-1214,8208,-1216,8215,-1253,8218,-1250,8225,-1183,8235,-1229,8238,-1222,8242,-1235,8245,-1234,8252,-1198,8258,-1217,8262,-1197,8268,-1206,8271,-1190,8275,-1188,8281,-1225,8285,-1226,8295,-1203,8298,-1206,8301,-1201,8305,-1207,8311,-1239,8315,-1242,8318,-1224,8321,-1222,8325,-1213,8328,-1218,8335,-1286,8338,-1281,8348,-1194,8351,-1194,8358,-1210,8364,-1222,8368,-1208,8371,-1207,8374,-1222,8378,-1224,8384,-1206,8388,-1194,8391,-1195,8398,-1224,8404,-1190,8414,-1237,8424,-1204,8427,-1210,8431,-1239,8434,-1233,8437,-1211,8441,-1211,8444,-1223,8447,-1222,8451,-1212,8454,-1230,8457,-1218,8461,-1178,8464,-1169,8467,-1178,8474,-1160,8481,-1217,8487,-1159,8491,-1175,8497,-1231,8500,-1222,8504,-1221,8507,-1213,8510,-1186,8514,-1185,8520,-1228,8524,-1220,8527,-1221,8534,-1210,8537,-1206,8544,-1243,8550,-1235,8554,-1238,8557,-1232,8560,-1231,8564,-1214,8567,-1219,8570,-1238,8573,-1219,8577,-1184,8580,-1194,8583,-1213,8590,-1205,8593,-1217,8597,-1215,8600,-1197,8603,-1201,8610,-1224,8617,-1241,8630,-1185,8633,-1194,8640,-1237,8643,-1236,8647,-1224,8650,-1199,8653,-1202,8656,-1217,8660,-1204,8666,-1219,8676,-1185,8680,-1194,8683,-1217,8690,-1200,8696,-1232,8700,-1220,8703,-1192,8706,-1187,8710,-1189,8716,-1234,8720,-1233,8723,-1225,8729,-1231,8733,-1230,8739,-1195,8743,-1192,8746,-1202,8756,-1252,8763,-1213,8766,-1218,8769,-1222,8776,-1207,8779,-1202,8786,-1225,8793,-1184,8796,-1184,8799,-1175,8802,-1178,8806,-1202,8812,-1178,8819,-1189,8822,-1194,8826,-1180,8829,-1195,8832,-1228,8836,-1218,8839,-1196,8849,-1212,8852,-1243,8856,-1244,8862,-1202,8866,-1198,8869,-1200,8875,-1231,8879,-1218,8882,-1224,8885,-1246,8889,-1250,8899,-1195,8902,-1197,8905,-1188,8912,-1211,8919,-1192,8922,-1194,8932,-1207,8935,-1208,8939,-1192,8942,-1189,8945,-1202,8949,-1205,8955,-1228,8962,-1193,8965,-1212,8972,-1183,8975,-1206,8978,-1203,8985,-1193,8988,-1201,8992,-1197,8995,-1177,8998,-1177,9008,-1218,9015,-1172,9018,-1186,9025,-1235,9028,-1230,9031,-1240,9038,-1192,9045,-1221,9048,-1217,9055,-1220,9058,-1206,9061,-1205,9065,-1198,9071,-1168,9075,-1186,9078,-1188,9081,-1178,9085,-1178,9088,-1187,9095,-1216,9098,-1221,9104,-1176,9111,-1186,9114,-1178,9118,-1178,9121,-1186,9124,-1167,9128,-1164,9141,-1186,9148,-1180,9154,-1139,9158,-1144,9164,-1178,9168,-1162,9171,-1161,9177,-1215,9181,-1217,9184,-1198,9187,-1164,9191,-1166,9194,-1175,9197,-1162,9201,-1166,9207,-1194,9211,-1209,9214,-1201,9224,-1152,9227,-1149,9234,-1185,9237,-1183,9244,-1201,9247,-1212,9254,-1158,9264,-1209,9270,-1184,9274,-1162,9284,-1181,9294,-1181,9297,-1186,9304,-1204,9307,-1201,9314,-1162,9317,-1162,9320,-1177,9324,-1178,9330,-1218,9333,-1209,9340,-1151,9353,-1192,9357,-1190,9363,-1166,9370,-1158,9377,-1177,9383,-1194,9390,-1204,9397,-1224,9400,-1218,9406,-1177,9413,-1157,9423,-1201,9430,-1151,9433,-1146,9440,-1177,9443,-1179,9446,-1172,9450,-1159,9456,-1178,9460,-1181,9463,-1206,9466,-1204,9473,-1168,9476,-1176,9479,-1173,9483,-1161,9489,-1166,9496,-1194,9503,-1170,9506,-1174,9509,-1172,9516,-1157,9519,-1160,9529,-1201,9536,-1183,9543,-1162,9549,-1183,9556,-1149,9559,-1148,9566,-1178,9569,-1175,9576,-1140,9582,-1196,9589,-1166,9592,-1166,9599,-1178,9602,-1174,9612,-1148,9616,-1142,9622,-1178,9626,-1175,9629,-1161,9632,-1169,9635,-1162,9639,-1148,9642,-1165,9645,-1162,9652,-1127,9659,-1109,9662,-1123,9669,-1164,9672,-1156,9675,-1157,9682,-1144,9689,-1170,9692,-1161,9695,-1140,9699,-1135,9705,-1146,9708,-1143,9712,-1153,9715,-1173,9718,-1177,9725,-1147,9732,-1176,9735,-1164,9738,-1137,9742,-1134,9748,-1170,9752,-1171,9758,-1158,9762,-1159,9768,-1154,9772,-1161,9775,-1155,9778,-1143,9782,-1159,9785,-1161,9791,-1127,9795,-1136,9798,-1137,9805,-1121,9808,-1130,9811,-1147,9815,-1149,9821,-1129,9825,-1134,9828,-1130,9838,-1098,9845,-1146,9851,-1135,9861,-1161,9871,-1131,9878,-1151,9881,-1148,9891,-1120,9894,-1124,9901,-1137,9904,-1142,9908,-1136,9914,-1163,9921,-1137,9924,-1143,9928,-1163,9931,-1161,9934,-1156,9937,-1157,9941,-1152,9947,-1127,9954,-1147,9957,-1148,9967,-1175,9974,-1137,9981,-1139,9991,-1121,9997,-1146,10007,-1189,10014,-1173,10020,-1125,10024,-1124,10030,-1165,10034,-1158,10037,-1160,10040,-1170,10047,-1154,10050,-1161,10057,-1156,10064,-1133,10067,-1131,10070,-1142,10074,-1162,10077,-1163,10080,-1156,10087,-1168,10100,-1145,10103,-1150,10113,-1180,10127,-1143,10130,-1155,10137,-1123,10140,-1136,10147,-1181,10153,-1144,10160,-1163,10166,-1153,10180,-1191,10190,-1169,10193,-1172,10196,-1180,10200,-1174,10203,-1174,10206,-1180,10216,-1177,10220,-1183,10223,-1205,10226,-1204,10230,-1196,10236,-1217,10243,-1188,10249,-1216,10253,-1213,10256,-1205,10259,-1208,10263,-1214,10273,-1193,10283,-1242,10289,-1221,10296,-1220,10299,-1217,10303,-1220,10309,-1233,10316,-1230,10322,-1204,10326,-1207,10329,-1204,10332,-1205,10339,-1247,10346,-1230,10349,-1244,10359,-1221,10362,-1216,10366,-1222,10372,-1241,10379,-1253,10389,-1236,10395,-1247,10399,-1243,10402,-1243,10409,-1235,10415,-1258,10425,-1246,10429,-1254e" filled="false" stroked="true" strokeweight="1.683pt" strokecolor="#000000">
              <v:path arrowok="t"/>
              <v:stroke dashstyle="solid"/>
            </v:shape>
            <v:line style="position:absolute" from="1800,-673" to="1800,-752" stroked="true" strokeweight=".898pt" strokecolor="#000000">
              <v:stroke dashstyle="solid"/>
            </v:line>
            <v:line style="position:absolute" from="2464,-673" to="2464,-752" stroked="true" strokeweight=".898pt" strokecolor="#000000">
              <v:stroke dashstyle="solid"/>
            </v:line>
            <v:line style="position:absolute" from="3127,-673" to="3127,-752" stroked="true" strokeweight=".898pt" strokecolor="#000000">
              <v:stroke dashstyle="solid"/>
            </v:line>
            <v:line style="position:absolute" from="3791,-673" to="3791,-752" stroked="true" strokeweight=".898pt" strokecolor="#000000">
              <v:stroke dashstyle="solid"/>
            </v:line>
            <v:line style="position:absolute" from="4455,-673" to="4455,-752" stroked="true" strokeweight=".898pt" strokecolor="#000000">
              <v:stroke dashstyle="solid"/>
            </v:line>
            <v:line style="position:absolute" from="5119,-673" to="5119,-752" stroked="true" strokeweight=".898pt" strokecolor="#000000">
              <v:stroke dashstyle="solid"/>
            </v:line>
            <v:line style="position:absolute" from="5782,-673" to="5782,-752" stroked="true" strokeweight=".898pt" strokecolor="#000000">
              <v:stroke dashstyle="solid"/>
            </v:line>
            <v:line style="position:absolute" from="6446,-673" to="6446,-752" stroked="true" strokeweight=".898pt" strokecolor="#000000">
              <v:stroke dashstyle="solid"/>
            </v:line>
            <v:line style="position:absolute" from="7110,-673" to="7110,-752" stroked="true" strokeweight=".898pt" strokecolor="#000000">
              <v:stroke dashstyle="solid"/>
            </v:line>
            <v:line style="position:absolute" from="7774,-673" to="7774,-752" stroked="true" strokeweight=".898pt" strokecolor="#000000">
              <v:stroke dashstyle="solid"/>
            </v:line>
            <v:line style="position:absolute" from="8437,-673" to="8437,-752" stroked="true" strokeweight=".898pt" strokecolor="#000000">
              <v:stroke dashstyle="solid"/>
            </v:line>
            <v:line style="position:absolute" from="9101,-673" to="9101,-752" stroked="true" strokeweight=".898pt" strokecolor="#000000">
              <v:stroke dashstyle="solid"/>
            </v:line>
            <v:line style="position:absolute" from="9765,-673" to="9765,-752" stroked="true" strokeweight=".898pt" strokecolor="#000000">
              <v:stroke dashstyle="solid"/>
            </v:line>
            <v:line style="position:absolute" from="10429,-673" to="10429,-752" stroked="true" strokeweight=".898pt" strokecolor="#000000">
              <v:stroke dashstyle="solid"/>
            </v:line>
            <v:shape style="position:absolute;left:1932;top:-719;width:8364;height:45" coordorigin="1933,-718" coordsize="8364,45" path="m1933,-673l1933,-718m2065,-673l2065,-718m2198,-673l2198,-718m2331,-673l2331,-718m2596,-673l2596,-718m2729,-673l2729,-718m2862,-673l2862,-718m2995,-673l2995,-718m3260,-673l3260,-718m3393,-673l3393,-718m3526,-673l3526,-718m3658,-673l3658,-718m3924,-673l3924,-718m4057,-673l4057,-718m4189,-673l4189,-718m4322,-673l4322,-718m4588,-673l4588,-718m4720,-673l4720,-718m4853,-673l4853,-718m4986,-673l4986,-718m5251,-673l5251,-718m5384,-673l5384,-718m5517,-673l5517,-718m5650,-673l5650,-718m5915,-673l5915,-718m6048,-673l6048,-718m6181,-673l6181,-718m6313,-673l6313,-718m6579,-673l6579,-718m6712,-673l6712,-718m6844,-673l6844,-718m6977,-673l6977,-718m7243,-673l7243,-718m7375,-673l7375,-718m7508,-673l7508,-718m7641,-673l7641,-718m7906,-673l7906,-718m8039,-673l8039,-718m8172,-673l8172,-718m8305,-673l8305,-718m8570,-673l8570,-718m8703,-673l8703,-718m8836,-673l8836,-718m8968,-673l8968,-718m9234,-673l9234,-718m9367,-673l9367,-718m9499,-673l9499,-718m9632,-673l9632,-718m9898,-673l9898,-718m10030,-673l10030,-718m10163,-673l10163,-718m10296,-673l10296,-718e" filled="false" stroked="true" strokeweight=".673pt" strokecolor="#000000">
              <v:path arrowok="t"/>
              <v:stroke dashstyle="solid"/>
            </v:shape>
            <v:line style="position:absolute" from="1800,-673" to="1879,-673" stroked="true" strokeweight=".898pt" strokecolor="#000000">
              <v:stroke dashstyle="solid"/>
            </v:line>
            <v:line style="position:absolute" from="1800,-1301" to="1879,-1301" stroked="true" strokeweight=".898pt" strokecolor="#000000">
              <v:stroke dashstyle="solid"/>
            </v:line>
            <v:line style="position:absolute" from="1800,-1929" to="1879,-1929" stroked="true" strokeweight=".898pt" strokecolor="#000000">
              <v:stroke dashstyle="solid"/>
            </v:line>
            <v:shape style="position:absolute;left:1756;top:-589;width:87;height:139" coordorigin="1756,-589" coordsize="87,139" path="m1800,-589l1790,-588,1781,-584,1771,-577,1764,-565,1760,-554,1758,-543,1758,-542,1757,-531,1756,-512,1757,-507,1758,-496,1760,-483,1765,-471,1775,-454,1791,-451,1800,-451,1810,-452,1819,-456,1794,-456,1779,-458,1776,-481,1774,-491,1774,-501,1774,-508,1774,-532,1774,-543,1775,-553,1776,-562,1780,-580,1793,-584,1819,-584,1819,-584,1809,-588,1800,-589xm1819,-584l1807,-584,1820,-580,1824,-561,1826,-550,1826,-508,1826,-501,1825,-490,1824,-481,1820,-458,1805,-456,1819,-456,1820,-456,1829,-463,1836,-475,1840,-485,1842,-496,1843,-507,1843,-512,1843,-531,1842,-542,1840,-554,1836,-565,1828,-577,1819,-584xe" filled="true" fillcolor="#000000" stroked="false">
              <v:path arrowok="t"/>
              <v:fill type="solid"/>
            </v:shape>
            <v:shape style="position:absolute;left:1429;top:-738;width:283;height:139" type="#_x0000_t75" stroked="false">
              <v:imagedata r:id="rId115" o:title=""/>
            </v:shape>
            <v:shape style="position:absolute;left:1799;top:-2181;width:45;height:1382" coordorigin="1800,-2180" coordsize="45,1382" path="m1800,-799l1845,-799m1800,-924l1845,-924m1800,-1050l1845,-1050m1800,-1176l1845,-1176m1800,-1427l1845,-1427m1800,-1552l1845,-1552m1800,-1678l1845,-1678m1800,-1803l1845,-1803m1800,-2055l1845,-2055m1800,-2180l1845,-2180e" filled="false" stroked="true" strokeweight=".673pt" strokecolor="#000000">
              <v:path arrowok="t"/>
              <v:stroke dashstyle="solid"/>
            </v:shape>
            <v:shape style="position:absolute;left:1799;top:-2181;width:8629;height:1507" coordorigin="1800,-2180" coordsize="8629,1507" path="m1800,-673l1800,-2180m1800,-673l10429,-673m1800,-2180l10429,-2180e" filled="false" stroked="true" strokeweight=".898pt" strokecolor="#000000">
              <v:path arrowok="t"/>
              <v:stroke dashstyle="solid"/>
            </v:shape>
            <v:shape style="position:absolute;left:1799;top:-6694;width:2698;height:2698" type="#_x0000_t75" stroked="false">
              <v:imagedata r:id="rId116" o:title=""/>
            </v:shape>
            <v:line style="position:absolute" from="1800,-4176" to="1805,-4176" stroked="true" strokeweight=".265934pt" strokecolor="#c1bebc">
              <v:stroke dashstyle="shortdash"/>
            </v:line>
            <v:shape style="position:absolute;left:1799;top:-5011;width:2697;height:858" type="#_x0000_t75" stroked="false">
              <v:imagedata r:id="rId117" o:title=""/>
            </v:shape>
            <v:line style="position:absolute" from="3928,-5008" to="3941,-5008" stroked="true" strokeweight=".265934pt" strokecolor="#fefefe">
              <v:stroke dashstyle="shortdash"/>
            </v:line>
            <v:shape style="position:absolute;left:1799;top:-5520;width:2697;height:523" type="#_x0000_t75" stroked="false">
              <v:imagedata r:id="rId118" o:title=""/>
            </v:shape>
            <v:line style="position:absolute" from="1957,-5517" to="2011,-5517" stroked="true" strokeweight=".265934pt" strokecolor="#fefefe">
              <v:stroke dashstyle="shortdash"/>
            </v:line>
            <v:shape style="position:absolute;left:2086;top:-5520;width:54;height:6" type="#_x0000_t75" stroked="false">
              <v:imagedata r:id="rId119" o:title=""/>
            </v:shape>
            <v:shape style="position:absolute;left:2211;top:-5524;width:1258;height:10" type="#_x0000_t75" stroked="false">
              <v:imagedata r:id="rId120" o:title=""/>
            </v:shape>
            <v:line style="position:absolute" from="3778,-5517" to="3844,-5517" stroked="true" strokeweight=".265934pt" strokecolor="#fefefe">
              <v:stroke dashstyle="shortdash"/>
            </v:line>
            <v:shape style="position:absolute;left:3895;top:-5520;width:66;height:6" type="#_x0000_t75" stroked="false">
              <v:imagedata r:id="rId121" o:title=""/>
            </v:shape>
            <v:line style="position:absolute" from="4041,-5517" to="4087,-5517" stroked="true" strokeweight=".265934pt" strokecolor="#fefefe">
              <v:stroke dashstyle="shortdash"/>
            </v:line>
            <v:shape style="position:absolute;left:4157;top:-5520;width:339;height:6" type="#_x0000_t75" stroked="false">
              <v:imagedata r:id="rId122" o:title=""/>
            </v:shape>
            <v:line style="position:absolute" from="1840,-5521" to="1869,-5521" stroked="true" strokeweight=".265934pt" strokecolor="#fefefe">
              <v:stroke dashstyle="shortdash"/>
            </v:line>
            <v:line style="position:absolute" from="2102,-5521" to="2124,-5521" stroked="true" strokeweight=".265934pt" strokecolor="#fefefe">
              <v:stroke dashstyle="shortdash"/>
            </v:line>
            <v:line style="position:absolute" from="2227,-5521" to="2265,-5521" stroked="true" strokeweight=".265934pt" strokecolor="#fefefe">
              <v:stroke dashstyle="shortdash"/>
            </v:line>
            <v:shape style="position:absolute;left:2336;top:-5524;width:66;height:6" type="#_x0000_t75" stroked="false">
              <v:imagedata r:id="rId123" o:title=""/>
            </v:shape>
            <v:shape style="position:absolute;left:2465;top:-5524;width:595;height:6" type="#_x0000_t75" stroked="false">
              <v:imagedata r:id="rId124" o:title=""/>
            </v:shape>
            <v:shape style="position:absolute;left:3245;top:-5524;width:470;height:10" type="#_x0000_t75" stroked="false">
              <v:imagedata r:id="rId125" o:title=""/>
            </v:shape>
            <v:line style="position:absolute" from="3649,-5521" to="3707,-5521" stroked="true" strokeweight=".265934pt" strokecolor="#fefefe">
              <v:stroke dashstyle="shortdash"/>
            </v:line>
            <v:line style="position:absolute" from="3912,-5521" to="3937,-5521" stroked="true" strokeweight=".265934pt" strokecolor="#fefefe">
              <v:stroke dashstyle="shortdash"/>
            </v:line>
            <v:line style="position:absolute" from="4170,-5521" to="4216,-5521" stroked="true" strokeweight=".265934pt" strokecolor="#fefefe">
              <v:stroke dashstyle="shortdash"/>
            </v:line>
            <v:shape style="position:absolute;left:4299;top:-5524;width:62;height:6" type="#_x0000_t75" stroked="false">
              <v:imagedata r:id="rId126" o:title=""/>
            </v:shape>
            <v:line style="position:absolute" from="4437,-5521" to="4486,-5521" stroked="true" strokeweight=".265934pt" strokecolor="#fefefe">
              <v:stroke dashstyle="shortdash"/>
            </v:line>
            <v:line style="position:absolute" from="2341,-5527" to="2386,-5527" stroked="true" strokeweight=".467929pt" strokecolor="#fefefe">
              <v:stroke dashstyle="shortdash"/>
            </v:line>
            <v:line style="position:absolute" from="2494,-5527" to="2524,-5527" stroked="true" strokeweight=".467929pt" strokecolor="#fefefe">
              <v:stroke dashstyle="shortdash"/>
            </v:line>
            <v:line style="position:absolute" from="2595,-5527" to="2653,-5527" stroked="true" strokeweight=".467929pt" strokecolor="#fefefe">
              <v:stroke dashstyle="shortdash"/>
            </v:line>
            <v:line style="position:absolute" from="2732,-5527" to="2778,-5527" stroked="true" strokeweight=".467929pt" strokecolor="#fefefe">
              <v:stroke dashstyle="shortdash"/>
            </v:line>
            <v:shape style="position:absolute;left:3523;top:-5532;width:58;height:10" type="#_x0000_t75" stroked="false">
              <v:imagedata r:id="rId127" o:title=""/>
            </v:shape>
            <v:line style="position:absolute" from="4332,-5527" to="4341,-5527" stroked="true" strokeweight=".467929pt" strokecolor="#fefefe">
              <v:stroke dashstyle="shortdash"/>
            </v:line>
            <v:shape style="position:absolute;left:2849;top:-5545;width:612;height:22" type="#_x0000_t75" stroked="false">
              <v:imagedata r:id="rId128" o:title=""/>
            </v:shape>
            <v:line style="position:absolute" from="3532,-5533" to="3578,-5533" stroked="true" strokeweight=".265934pt" strokecolor="#fefefe">
              <v:stroke dashstyle="shortdash"/>
            </v:line>
            <v:line style="position:absolute" from="2870,-5543" to="2895,-5543" stroked="true" strokeweight=".467929pt" strokecolor="#fefefe">
              <v:stroke dashstyle="shortdash"/>
            </v:line>
            <v:shape style="position:absolute;left:2978;top:-5549;width:66;height:10" type="#_x0000_t75" stroked="false">
              <v:imagedata r:id="rId129" o:title=""/>
            </v:shape>
            <v:line style="position:absolute" from="3120,-5543" to="3178,-5543" stroked="true" strokeweight=".467929pt" strokecolor="#fefefe">
              <v:stroke dashstyle="shortdash"/>
            </v:line>
            <v:line style="position:absolute" from="3391,-5543" to="3432,-5543" stroked="true" strokeweight=".467929pt" strokecolor="#fefefe">
              <v:stroke dashstyle="shortdash"/>
            </v:line>
            <v:line style="position:absolute" from="2983,-5549" to="3032,-5549" stroked="true" strokeweight=".265934pt" strokecolor="#fefefe">
              <v:stroke dashstyle="shortdash"/>
            </v:line>
            <v:shape style="position:absolute;left:3249;top:-6227;width:74;height:684" type="#_x0000_t75" stroked="false">
              <v:imagedata r:id="rId130" o:title=""/>
            </v:shape>
            <v:line style="position:absolute" from="3278,-6230" to="3291,-6230" stroked="true" strokeweight=".467929pt" strokecolor="#fefefe">
              <v:stroke dashstyle="shortdash"/>
            </v:line>
            <v:shape style="position:absolute;left:1799;top:-6694;width:2697;height:2697" coordorigin="1800,-6693" coordsize="2697,2697" path="m1800,-3997l1800,-6693m4496,-3997l4496,-6693m1800,-3997l4496,-3997m1800,-6693l4496,-6693e" filled="false" stroked="true" strokeweight=".898pt" strokecolor="#000000">
              <v:path arrowok="t"/>
              <v:stroke dashstyle="solid"/>
            </v:shape>
            <v:shape style="position:absolute;left:4765;top:-6694;width:2698;height:2698" type="#_x0000_t75" stroked="false">
              <v:imagedata r:id="rId131" o:title=""/>
            </v:shape>
            <v:line style="position:absolute" from="6054,-4160" to="6063,-4160" stroked="true" strokeweight=".265934pt" strokecolor="#fefefe">
              <v:stroke dashstyle="shortdash"/>
            </v:line>
            <v:shape style="position:absolute;left:4766;top:-4547;width:2697;height:389" type="#_x0000_t75" stroked="false">
              <v:imagedata r:id="rId132" o:title=""/>
            </v:shape>
            <v:line style="position:absolute" from="4766,-4548" to="4771,-4548" stroked="true" strokeweight=".265934pt" strokecolor="#fefefe">
              <v:stroke dashstyle="shortdash"/>
            </v:line>
            <v:shape style="position:absolute;left:4766;top:-4822;width:2697;height:276" type="#_x0000_t75" stroked="false">
              <v:imagedata r:id="rId133" o:title=""/>
            </v:shape>
            <v:line style="position:absolute" from="6967,-4818" to="6976,-4818" stroked="true" strokeweight=".265934pt" strokecolor="#fefefe">
              <v:stroke dashstyle="shortdash"/>
            </v:line>
            <v:shape style="position:absolute;left:4766;top:-4943;width:2697;height:139" type="#_x0000_t75" stroked="false">
              <v:imagedata r:id="rId134" o:title=""/>
            </v:shape>
            <v:line style="position:absolute" from="5270,-4944" to="5284,-4944" stroked="true" strokeweight=".265934pt" strokecolor="#fefefe">
              <v:stroke dashstyle="shortdash"/>
            </v:line>
            <v:shape style="position:absolute;left:4766;top:-5520;width:2697;height:587" type="#_x0000_t75" stroked="false">
              <v:imagedata r:id="rId135" o:title=""/>
            </v:shape>
            <v:line style="position:absolute" from="7253,-5517" to="7323,-5517" stroked="true" strokeweight=".265934pt" strokecolor="#fefefe">
              <v:stroke dashstyle="shortdash"/>
            </v:line>
            <v:line style="position:absolute" from="7403,-5517" to="7436,-5517" stroked="true" strokeweight=".265934pt" strokecolor="#fefefe">
              <v:stroke dashstyle="shortdash"/>
            </v:line>
            <v:shape style="position:absolute;left:4789;top:-5524;width:62;height:6" type="#_x0000_t75" stroked="false">
              <v:imagedata r:id="rId136" o:title=""/>
            </v:shape>
            <v:shape style="position:absolute;left:4927;top:-5524;width:50;height:6" type="#_x0000_t75" stroked="false">
              <v:imagedata r:id="rId137" o:title=""/>
            </v:shape>
            <v:shape style="position:absolute;left:5181;top:-5532;width:1666;height:18" type="#_x0000_t75" stroked="false">
              <v:imagedata r:id="rId138" o:title=""/>
            </v:shape>
            <v:shape style="position:absolute;left:5040;top:-5532;width:66;height:14" type="#_x0000_t75" stroked="false">
              <v:imagedata r:id="rId139" o:title=""/>
            </v:shape>
            <v:line style="position:absolute" from="6878,-5521" to="6936,-5521" stroked="true" strokeweight=".265934pt" strokecolor="#fefefe">
              <v:stroke dashstyle="shortdash"/>
            </v:line>
            <v:line style="position:absolute" from="6995,-5521" to="7057,-5521" stroked="true" strokeweight=".265934pt" strokecolor="#fefefe">
              <v:stroke dashstyle="shortdash"/>
            </v:line>
            <v:line style="position:absolute" from="7152,-5521" to="7190,-5521" stroked="true" strokeweight=".265934pt" strokecolor="#fefefe">
              <v:stroke dashstyle="shortdash"/>
            </v:line>
            <v:line style="position:absolute" from="4798,-5527" to="4835,-5527" stroked="true" strokeweight=".467929pt" strokecolor="#fefefe">
              <v:stroke dashstyle="shortdash"/>
            </v:line>
            <v:line style="position:absolute" from="4939,-5527" to="4961,-5527" stroked="true" strokeweight=".467929pt" strokecolor="#fefefe">
              <v:stroke dashstyle="shortdash"/>
            </v:line>
            <v:line style="position:absolute" from="5190,-5527" to="5231,-5527" stroked="true" strokeweight=".467929pt" strokecolor="#fefefe">
              <v:stroke dashstyle="shortdash"/>
            </v:line>
            <v:shape style="position:absolute;left:5290;top:-5532;width:70;height:10" type="#_x0000_t75" stroked="false">
              <v:imagedata r:id="rId140" o:title=""/>
            </v:shape>
            <v:shape style="position:absolute;left:5427;top:-5532;width:58;height:10" type="#_x0000_t75" stroked="false">
              <v:imagedata r:id="rId141" o:title=""/>
            </v:shape>
            <v:line style="position:absolute" from="5549,-5527" to="5615,-5527" stroked="true" strokeweight=".467929pt" strokecolor="#fefefe">
              <v:stroke dashstyle="shortdash"/>
            </v:line>
            <v:line style="position:absolute" from="5064,-5533" to="5086,-5533" stroked="true" strokeweight=".265934pt" strokecolor="#fefefe">
              <v:stroke dashstyle="shortdash"/>
            </v:line>
            <v:line style="position:absolute" from="5295,-5533" to="5344,-5533" stroked="true" strokeweight=".265934pt" strokecolor="#fefefe">
              <v:stroke dashstyle="shortdash"/>
            </v:line>
            <v:line style="position:absolute" from="5432,-5533" to="5473,-5533" stroked="true" strokeweight=".265934pt" strokecolor="#fefefe">
              <v:stroke dashstyle="shortdash"/>
            </v:line>
            <v:shape style="position:absolute;left:5658;top:-5549;width:1189;height:26" type="#_x0000_t75" stroked="false">
              <v:imagedata r:id="rId142" o:title=""/>
            </v:shape>
            <v:shape style="position:absolute;left:5690;top:-5565;width:1157;height:30" type="#_x0000_t75" stroked="false">
              <v:imagedata r:id="rId143" o:title=""/>
            </v:shape>
            <v:shape style="position:absolute;left:5795;top:-5573;width:288;height:18" type="#_x0000_t75" stroked="false">
              <v:imagedata r:id="rId144" o:title=""/>
            </v:shape>
            <v:shape style="position:absolute;left:6659;top:-5565;width:184;height:10" type="#_x0000_t75" stroked="false">
              <v:imagedata r:id="rId145" o:title=""/>
            </v:shape>
            <v:line style="position:absolute" from="6664,-5566" to="6713,-5566" stroked="true" strokeweight=".265934pt" strokecolor="#fefefe">
              <v:stroke dashstyle="shortdash"/>
            </v:line>
            <v:shape style="position:absolute;left:6195;top:-5585;width:377;height:30" type="#_x0000_t75" stroked="false">
              <v:imagedata r:id="rId146" o:title=""/>
            </v:shape>
            <v:shape style="position:absolute;left:6764;top:-5573;width:70;height:10" type="#_x0000_t75" stroked="false">
              <v:imagedata r:id="rId147" o:title=""/>
            </v:shape>
            <v:line style="position:absolute" from="6781,-5576" to="6818,-5576" stroked="true" strokeweight=".467929pt" strokecolor="#fefefe">
              <v:stroke dashstyle="shortdash"/>
            </v:line>
            <v:shape style="position:absolute;left:5940;top:-5589;width:252;height:34" type="#_x0000_t75" stroked="false">
              <v:imagedata r:id="rId148" o:title=""/>
            </v:shape>
            <v:line style="position:absolute" from="6405,-5582" to="6459,-5582" stroked="true" strokeweight=".265934pt" strokecolor="#fefefe">
              <v:stroke dashstyle="shortdash"/>
            </v:line>
            <v:shape style="position:absolute;left:6013;top:-5605;width:333;height:22" type="#_x0000_t75" stroked="false">
              <v:imagedata r:id="rId149" o:title=""/>
            </v:shape>
            <v:line style="position:absolute" from="6252,-5602" to="6297,-5602" stroked="true" strokeweight=".265934pt" strokecolor="#fefefe">
              <v:stroke dashstyle="shortdash"/>
            </v:line>
            <v:line style="position:absolute" from="6135,-5608" to="6168,-5608" stroked="true" strokeweight=".467929pt" strokecolor="#fefefe">
              <v:stroke dashstyle="shortdash"/>
            </v:line>
            <v:shape style="position:absolute;left:4766;top:-6694;width:2697;height:2697" coordorigin="4766,-6693" coordsize="2697,2697" path="m4766,-3997l4766,-6693m7463,-3997l7463,-6693m4766,-3997l7463,-3997m4766,-6693l7463,-6693e" filled="false" stroked="true" strokeweight=".898pt" strokecolor="#000000">
              <v:path arrowok="t"/>
              <v:stroke dashstyle="solid"/>
            </v:shape>
            <v:shape style="position:absolute;left:7731;top:-6694;width:2698;height:2698" type="#_x0000_t75" stroked="false">
              <v:imagedata r:id="rId150" o:title=""/>
            </v:shape>
            <v:line style="position:absolute" from="8111,-4932" to="8121,-4932" stroked="true" strokeweight=".265934pt" strokecolor="#fefefe">
              <v:stroke dashstyle="shortdash"/>
            </v:line>
            <v:shape style="position:absolute;left:7732;top:-5520;width:2697;height:591" type="#_x0000_t75" stroked="false">
              <v:imagedata r:id="rId151" o:title=""/>
            </v:shape>
            <v:line style="position:absolute" from="7893,-5517" to="7943,-5517" stroked="true" strokeweight=".265934pt" strokecolor="#fefefe">
              <v:stroke dashstyle="shortdash"/>
            </v:line>
            <v:shape style="position:absolute;left:8018;top:-5520;width:54;height:6" type="#_x0000_t75" stroked="false">
              <v:imagedata r:id="rId152" o:title=""/>
            </v:shape>
            <v:line style="position:absolute" from="8139,-5517" to="8197,-5517" stroked="true" strokeweight=".265934pt" strokecolor="#fefefe">
              <v:stroke dashstyle="shortdash"/>
            </v:line>
            <v:shape style="position:absolute;left:8252;top:-5524;width:1755;height:10" type="#_x0000_t75" stroked="false">
              <v:imagedata r:id="rId153" o:title=""/>
            </v:shape>
            <v:shape style="position:absolute;left:10110;top:-5520;width:54;height:6" type="#_x0000_t75" stroked="false">
              <v:imagedata r:id="rId154" o:title=""/>
            </v:shape>
            <v:line style="position:absolute" from="10223,-5517" to="10285,-5517" stroked="true" strokeweight=".265934pt" strokecolor="#fefefe">
              <v:stroke dashstyle="shortdash"/>
            </v:line>
            <v:shape style="position:absolute;left:10364;top:-5520;width:50;height:6" type="#_x0000_t75" stroked="false">
              <v:imagedata r:id="rId155" o:title=""/>
            </v:shape>
            <v:line style="position:absolute" from="7764,-5521" to="7801,-5521" stroked="true" strokeweight=".265934pt" strokecolor="#fefefe">
              <v:stroke dashstyle="shortdash"/>
            </v:line>
            <v:line style="position:absolute" from="8030,-5521" to="8060,-5521" stroked="true" strokeweight=".265934pt" strokecolor="#fefefe">
              <v:stroke dashstyle="shortdash"/>
            </v:line>
            <v:line style="position:absolute" from="10118,-5521" to="10160,-5521" stroked="true" strokeweight=".265934pt" strokecolor="#fefefe">
              <v:stroke dashstyle="shortdash"/>
            </v:line>
            <v:line style="position:absolute" from="10381,-5521" to="10398,-5521" stroked="true" strokeweight=".265934pt" strokecolor="#fefefe">
              <v:stroke dashstyle="shortdash"/>
            </v:line>
            <v:shape style="position:absolute;left:8260;top:-5532;width:58;height:10" type="#_x0000_t75" stroked="false">
              <v:imagedata r:id="rId156" o:title=""/>
            </v:shape>
            <v:shape style="position:absolute;left:8401;top:-5536;width:1589;height:18" type="#_x0000_t75" stroked="false">
              <v:imagedata r:id="rId157" o:title=""/>
            </v:shape>
            <v:line style="position:absolute" from="8269,-5533" to="8310,-5533" stroked="true" strokeweight=".265934pt" strokecolor="#fefefe">
              <v:stroke dashstyle="shortdash"/>
            </v:line>
            <v:line style="position:absolute" from="9896,-5533" to="9918,-5533" stroked="true" strokeweight=".265934pt" strokecolor="#fefefe">
              <v:stroke dashstyle="shortdash"/>
            </v:line>
            <v:line style="position:absolute" from="8515,-5537" to="8549,-5537" stroked="true" strokeweight=".265934pt" strokecolor="#fefefe">
              <v:stroke dashstyle="shortdash"/>
            </v:line>
            <v:shape style="position:absolute;left:8624;top:-5541;width:54;height:6" type="#_x0000_t75" stroked="false">
              <v:imagedata r:id="rId158" o:title=""/>
            </v:shape>
            <v:shape style="position:absolute;left:8636;top:-5589;width:1242;height:54" type="#_x0000_t75" stroked="false">
              <v:imagedata r:id="rId159" o:title=""/>
            </v:shape>
            <v:shape style="position:absolute;left:8700;top:-5601;width:1145;height:18" type="#_x0000_t75" stroked="false">
              <v:imagedata r:id="rId160" o:title=""/>
            </v:shape>
            <v:shape style="position:absolute;left:8717;top:-5621;width:1060;height:26" type="#_x0000_t75" stroked="false">
              <v:imagedata r:id="rId161" o:title=""/>
            </v:shape>
            <v:shape style="position:absolute;left:8826;top:-5637;width:939;height:22" type="#_x0000_t75" stroked="false">
              <v:imagedata r:id="rId162" o:title=""/>
            </v:shape>
            <v:line style="position:absolute" from="9706,-5634" to="9752,-5634" stroked="true" strokeweight=".265934pt" strokecolor="#fefefe">
              <v:stroke dashstyle="shortdash"/>
            </v:line>
            <v:shape style="position:absolute;left:8894;top:-5662;width:200;height:38" type="#_x0000_t75" stroked="false">
              <v:imagedata r:id="rId163" o:title=""/>
            </v:shape>
            <v:shape style="position:absolute;left:9112;top:-5654;width:527;height:18" type="#_x0000_t75" stroked="false">
              <v:imagedata r:id="rId164" o:title=""/>
            </v:shape>
            <v:line style="position:absolute" from="9585,-5650" to="9619,-5650" stroked="true" strokeweight=".265934pt" strokecolor="#fefefe">
              <v:stroke dashstyle="shortdash"/>
            </v:line>
            <v:line style="position:absolute" from="8923,-5663" to="8953,-5663" stroked="true" strokeweight=".265934pt" strokecolor="#fefefe">
              <v:stroke dashstyle="shortdash"/>
            </v:line>
            <v:shape style="position:absolute;left:9177;top:-5670;width:321;height:18" type="#_x0000_t75" stroked="false">
              <v:imagedata r:id="rId165" o:title=""/>
            </v:shape>
            <v:shape style="position:absolute;left:8991;top:-5694;width:434;height:34" type="#_x0000_t75" stroked="false">
              <v:imagedata r:id="rId166" o:title=""/>
            </v:shape>
            <v:shape style="position:absolute;left:9286;top:-5702;width:62;height:10" type="#_x0000_t75" stroked="false">
              <v:imagedata r:id="rId167" o:title=""/>
            </v:shape>
            <v:line style="position:absolute" from="9295,-5705" to="9336,-5705" stroked="true" strokeweight=".467929pt" strokecolor="#fefefe">
              <v:stroke dashstyle="shortdash"/>
            </v:line>
            <v:shape style="position:absolute;left:9104;top:-5759;width:143;height:66" type="#_x0000_t75" stroked="false">
              <v:imagedata r:id="rId168" o:title=""/>
            </v:shape>
            <v:line style="position:absolute" from="9121,-5759" to="9167,-5759" stroked="true" strokeweight=".265934pt" strokecolor="#fefefe">
              <v:stroke dashstyle="shortdash"/>
            </v:line>
            <v:shape style="position:absolute;left:8785;top:-5839;width:289;height:147" type="#_x0000_t75" stroked="false">
              <v:imagedata r:id="rId169" o:title=""/>
            </v:shape>
            <v:line style="position:absolute" from="8923,-5836" to="8961,-5836" stroked="true" strokeweight=".265934pt" strokecolor="#fefefe">
              <v:stroke dashstyle="shortdash"/>
            </v:line>
            <v:shape style="position:absolute;left:8793;top:-5860;width:66;height:22" type="#_x0000_t75" stroked="false">
              <v:imagedata r:id="rId170" o:title=""/>
            </v:shape>
            <v:shape style="position:absolute;left:9044;top:-5900;width:196;height:78" type="#_x0000_t75" stroked="false">
              <v:imagedata r:id="rId171" o:title=""/>
            </v:shape>
            <v:line style="position:absolute" from="8802,-5862" to="8843,-5862" stroked="true" strokeweight=".467929pt" strokecolor="#fefefe">
              <v:stroke dashstyle="shortdash"/>
            </v:line>
            <v:line style="position:absolute" from="9185,-5895" to="9219,-5895" stroked="true" strokeweight=".467929pt" strokecolor="#fefefe">
              <v:stroke dashstyle="shortdash"/>
            </v:line>
            <v:line style="position:absolute" from="9056,-5901" to="9110,-5901" stroked="true" strokeweight=".265934pt" strokecolor="#fefefe">
              <v:stroke dashstyle="shortdash"/>
            </v:line>
            <v:shape style="position:absolute;left:8761;top:-6066;width:478;height:163" type="#_x0000_t75" stroked="false">
              <v:imagedata r:id="rId172" o:title=""/>
            </v:shape>
            <v:line style="position:absolute" from="9072,-6062" to="9118,-6062" stroked="true" strokeweight=".265934pt" strokecolor="#fefefe">
              <v:stroke dashstyle="shortdash"/>
            </v:line>
            <v:line style="position:absolute" from="9181,-6062" to="9223,-6062" stroked="true" strokeweight=".265934pt" strokecolor="#fefefe">
              <v:stroke dashstyle="shortdash"/>
            </v:line>
            <v:shape style="position:absolute;left:8765;top:-6078;width:236;height:18" type="#_x0000_t75" stroked="false">
              <v:imagedata r:id="rId173" o:title=""/>
            </v:shape>
            <v:line style="position:absolute" from="8782,-6079" to="8811,-6079" stroked="true" strokeweight=".265934pt" strokecolor="#fefefe">
              <v:stroke dashstyle="shortdash"/>
            </v:line>
            <v:shape style="position:absolute;left:8882;top:-6114;width:127;height:38" type="#_x0000_t75" stroked="false">
              <v:imagedata r:id="rId174" o:title=""/>
            </v:shape>
            <v:shape style="position:absolute;left:9193;top:-6187;width:155;height:123" type="#_x0000_t75" stroked="false">
              <v:imagedata r:id="rId175" o:title=""/>
            </v:shape>
            <v:shape style="position:absolute;left:9771;top:-6195;width:70;height:66" type="#_x0000_t75" stroked="false">
              <v:imagedata r:id="rId176" o:title=""/>
            </v:shape>
            <v:line style="position:absolute" from="9787,-6198" to="9825,-6198" stroked="true" strokeweight=".467929pt" strokecolor="#fefefe">
              <v:stroke dashstyle="shortdash"/>
            </v:line>
            <v:shape style="position:absolute;left:8846;top:-6267;width:135;height:155" type="#_x0000_t75" stroked="false">
              <v:imagedata r:id="rId177" o:title=""/>
            </v:shape>
            <v:line style="position:absolute" from="8858,-6268" to="8904,-6268" stroked="true" strokeweight=".265934pt" strokecolor="#fefefe">
              <v:stroke dashstyle="shortdash"/>
            </v:line>
            <v:line style="position:absolute" from="8875,-6272" to="8888,-6272" stroked="true" strokeweight=".265934pt" strokecolor="#fefefe">
              <v:stroke dashstyle="shortdash"/>
            </v:line>
            <v:shape style="position:absolute;left:9528;top:-6316;width:70;height:70" type="#_x0000_t75" stroked="false">
              <v:imagedata r:id="rId178" o:title=""/>
            </v:shape>
            <v:shape style="position:absolute;left:9286;top:-6340;width:147;height:155" type="#_x0000_t75" stroked="false">
              <v:imagedata r:id="rId179" o:title=""/>
            </v:shape>
            <v:line style="position:absolute" from="9545,-6317" to="9583,-6317" stroked="true" strokeweight=".265934pt" strokecolor="#fefefe">
              <v:stroke dashstyle="shortdash"/>
            </v:line>
            <v:line style="position:absolute" from="9383,-6343" to="9409,-6343" stroked="true" strokeweight=".467929pt" strokecolor="#fefefe">
              <v:stroke dashstyle="shortdash"/>
            </v:line>
            <v:shape style="position:absolute;left:9169;top:-6441;width:70;height:70" type="#_x0000_t75" stroked="false">
              <v:imagedata r:id="rId180" o:title=""/>
            </v:shape>
            <v:line style="position:absolute" from="9185,-6442" to="9219,-6442" stroked="true" strokeweight=".265934pt" strokecolor="#fefefe">
              <v:stroke dashstyle="shortdash"/>
            </v:line>
            <v:shape style="position:absolute;left:8393;top:-6482;width:70;height:62" type="#_x0000_t75" stroked="false">
              <v:imagedata r:id="rId181" o:title=""/>
            </v:shape>
            <v:line style="position:absolute" from="8402,-6484" to="8452,-6484" stroked="true" strokeweight=".467929pt" strokecolor="#fefefe">
              <v:stroke dashstyle="shortdash"/>
            </v:line>
            <v:line style="position:absolute" from="8414,-6491" to="8436,-6491" stroked="true" strokeweight=".265934pt" strokecolor="#fefefe">
              <v:stroke dashstyle="shortdash"/>
            </v:line>
            <v:shape style="position:absolute;left:9060;top:-6635;width:78;height:62" type="#_x0000_t75" stroked="false">
              <v:imagedata r:id="rId182" o:title=""/>
            </v:shape>
            <v:line style="position:absolute" from="9072,-6636" to="9126,-6636" stroked="true" strokeweight=".265934pt" strokecolor="#fefefe">
              <v:stroke dashstyle="shortdash"/>
            </v:line>
            <v:line style="position:absolute" from="9076,-6640" to="9122,-6640" stroked="true" strokeweight=".265934pt" strokecolor="#fefefe">
              <v:stroke dashstyle="shortdash"/>
            </v:line>
            <v:shape style="position:absolute;left:7732;top:-6694;width:2697;height:2697" coordorigin="7732,-6693" coordsize="2697,2697" path="m7732,-3997l7732,-6693m10429,-3997l10429,-6693m7732,-3997l10429,-3997m7732,-6693l10429,-6693e" filled="false" stroked="true" strokeweight=".898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21.536697pt;margin-top:-29.449787pt;width:3.45pt;height:6.75pt;mso-position-horizontal-relative:page;mso-position-vertical-relative:paragraph;z-index:15740416" coordorigin="2431,-589" coordsize="69,135" path="m2473,-589l2468,-589,2455,-576,2431,-576,2431,-570,2447,-570,2458,-575,2458,-464,2457,-461,2432,-461,2432,-455,2439,-456,2492,-456,2499,-455,2499,-461,2474,-461,2473,-464,2473,-584,2473,-589,2473,-58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54.300903pt;margin-top:-29.449287pt;width:4.150pt;height:6.75pt;mso-position-horizontal-relative:page;mso-position-vertical-relative:paragraph;z-index:15740928" coordorigin="3086,-589" coordsize="83,135" path="m3125,-589l3109,-586,3097,-578,3089,-566,3086,-552,3086,-542,3095,-541,3101,-541,3094,-562,3099,-576,3112,-583,3123,-583,3136,-580,3144,-571,3149,-561,3150,-550,3148,-535,3141,-522,3133,-511,3125,-502,3086,-460,3086,-455,3163,-455,3169,-491,3163,-491,3161,-476,3157,-471,3104,-471,3123,-490,3144,-508,3158,-523,3166,-536,3169,-550,3165,-566,3156,-578,3142,-586,3125,-58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87.408401pt;margin-top:-29.449987pt;width:4.3pt;height:6.95pt;mso-position-horizontal-relative:page;mso-position-vertical-relative:paragraph;z-index:15741440" coordorigin="3748,-589" coordsize="86,139" path="m3790,-589l3776,-587,3764,-581,3757,-573,3754,-562,3754,-555,3758,-551,3770,-551,3774,-556,3774,-568,3769,-571,3762,-571,3768,-580,3780,-584,3807,-584,3810,-571,3810,-555,3809,-546,3797,-529,3774,-527,3774,-522,3788,-522,3800,-520,3808,-513,3812,-502,3814,-489,3811,-473,3805,-463,3798,-458,3790,-456,3786,-456,3766,-457,3757,-472,3764,-471,3770,-476,3770,-490,3765,-494,3754,-494,3748,-491,3748,-482,3751,-470,3760,-460,3774,-453,3790,-451,3808,-454,3822,-462,3831,-474,3834,-489,3832,-502,3825,-512,3814,-521,3801,-526,3813,-532,3822,-541,3827,-551,3828,-561,3825,-572,3817,-581,3805,-587,3790,-58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20.4543pt;margin-top:-29.560488pt;width:4.6pt;height:6.85pt;mso-position-horizontal-relative:page;mso-position-vertical-relative:paragraph;z-index:15741952" coordorigin="4409,-591" coordsize="92,137" path="m4500,-461l4444,-461,4444,-455,4457,-456,4500,-456,4500,-461xm4500,-456l4488,-456,4500,-455,4500,-456xm4480,-488l4464,-488,4464,-463,4463,-461,4481,-461,4480,-463,4480,-488xm4480,-591l4474,-591,4474,-591,4472,-588,4409,-494,4409,-488,4501,-488,4501,-494,4416,-494,4465,-569,4480,-569,4480,-591xm4480,-569l4465,-569,4465,-494,4480,-494,4480,-56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3.863403pt;margin-top:-29.449688pt;width:4.150pt;height:6.95pt;mso-position-horizontal-relative:page;mso-position-vertical-relative:paragraph;z-index:15742464" coordorigin="5077,-589" coordsize="83,139" path="m5151,-589l5149,-589,5147,-588,5138,-584,5128,-583,5111,-583,5102,-584,5093,-588,5091,-589,5088,-589,5088,-524,5088,-519,5092,-519,5100,-530,5110,-534,5120,-534,5133,-529,5139,-518,5142,-505,5142,-490,5142,-478,5131,-460,5122,-456,5103,-456,5089,-464,5084,-479,5086,-478,5091,-478,5077,-495,5077,-487,5080,-474,5088,-462,5100,-454,5115,-451,5132,-454,5147,-464,5156,-478,5160,-495,5157,-512,5149,-526,5136,-536,5121,-539,5111,-539,5101,-536,5094,-529,5094,-569,5100,-567,5106,-566,5113,-566,5129,-569,5142,-575,5149,-582,5152,-586,5152,-588,5151,-58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6.969604pt;margin-top:-29.449787pt;width:4.3pt;height:6.95pt;mso-position-horizontal-relative:page;mso-position-vertical-relative:paragraph;z-index:15742976" coordorigin="5739,-589" coordsize="86,139" path="m5812,-589l5794,-589,5774,-584,5757,-571,5744,-548,5739,-519,5744,-485,5754,-464,5768,-453,5783,-451,5799,-454,5802,-456,5771,-456,5765,-466,5762,-471,5758,-481,5758,-500,5759,-512,5763,-522,5758,-522,5758,-534,5758,-536,5759,-547,5762,-556,5765,-564,5769,-572,5779,-584,5816,-584,5812,-589xm5802,-536l5797,-536,5803,-523,5807,-516,5807,-476,5803,-469,5797,-458,5788,-456,5802,-456,5812,-463,5822,-478,5825,-496,5822,-514,5813,-528,5802,-536xm5784,-541l5772,-541,5763,-534,5758,-522,5763,-522,5764,-523,5772,-532,5784,-536,5802,-536,5800,-537,5784,-541xm5816,-584l5798,-584,5807,-583,5812,-576,5805,-576,5802,-572,5801,-561,5805,-557,5816,-557,5820,-561,5820,-578,5816,-58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0.297699pt;margin-top:-29.550087pt;width:4.45pt;height:7.05pt;mso-position-horizontal-relative:page;mso-position-vertical-relative:paragraph;z-index:15743488" coordorigin="6406,-591" coordsize="89,141" path="m6418,-591l6413,-591,6406,-549,6412,-549,6414,-565,6418,-568,6479,-568,6460,-542,6444,-516,6436,-493,6432,-474,6431,-460,6431,-451,6450,-451,6450,-472,6451,-493,6493,-578,6495,-580,6495,-585,6419,-585,6418,-59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53.344391pt;margin-top:-29.449488pt;width:4.3pt;height:6.95pt;mso-position-horizontal-relative:page;mso-position-vertical-relative:paragraph;z-index:15744000" coordorigin="7067,-589" coordsize="86,139" path="m7110,-589l7095,-586,7083,-579,7075,-568,7073,-556,7073,-548,7075,-540,7080,-535,7084,-531,7085,-530,7096,-523,7084,-516,7075,-507,7069,-497,7067,-485,7071,-471,7080,-460,7094,-453,7110,-451,7126,-453,7131,-456,7110,-456,7098,-458,7087,-464,7080,-474,7078,-485,7080,-496,7085,-505,7092,-513,7102,-519,7136,-519,7133,-521,7131,-523,7125,-526,7122,-528,7129,-531,7117,-531,7087,-550,7082,-555,7082,-576,7096,-584,7130,-584,7124,-587,7110,-589xm7136,-519l7102,-519,7127,-503,7132,-500,7142,-494,7142,-482,7139,-471,7132,-463,7122,-458,7110,-456,7131,-456,7140,-461,7149,-474,7153,-489,7153,-508,7136,-519xm7130,-584l7125,-584,7138,-573,7138,-545,7125,-536,7117,-531,7129,-531,7132,-533,7147,-543,7147,-559,7144,-572,7135,-581,7130,-58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86.531403pt;margin-top:-29.449787pt;width:4.3pt;height:6.95pt;mso-position-horizontal-relative:page;mso-position-vertical-relative:paragraph;z-index:15744512" coordorigin="7731,-589" coordsize="86,139" path="m7751,-482l7740,-482,7736,-479,7736,-459,7747,-451,7765,-451,7784,-455,7785,-456,7760,-456,7750,-457,7744,-464,7749,-464,7755,-465,7755,-478,7751,-482xm7816,-518l7798,-518,7798,-514,7795,-484,7786,-467,7775,-458,7764,-456,7785,-456,7800,-469,7812,-492,7816,-518xm7749,-464l7745,-464,7747,-463,7749,-464xm7774,-589l7758,-586,7744,-576,7734,-562,7731,-544,7734,-526,7743,-512,7756,-502,7772,-499,7787,-499,7790,-504,7759,-504,7753,-517,7749,-524,7749,-563,7753,-571,7759,-581,7767,-584,7791,-584,7789,-586,7774,-589xm7791,-584l7788,-584,7794,-568,7797,-561,7798,-548,7798,-540,7797,-528,7792,-516,7784,-508,7772,-504,7790,-504,7795,-510,7798,-518,7816,-518,7817,-521,7813,-555,7802,-576,7791,-584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5303983</wp:posOffset>
            </wp:positionH>
            <wp:positionV relativeFrom="paragraph">
              <wp:posOffset>-374012</wp:posOffset>
            </wp:positionV>
            <wp:extent cx="113388" cy="87439"/>
            <wp:effectExtent l="0" t="0" r="0" b="0"/>
            <wp:wrapNone/>
            <wp:docPr id="11" name="image1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71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88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5725460</wp:posOffset>
            </wp:positionH>
            <wp:positionV relativeFrom="paragraph">
              <wp:posOffset>-374012</wp:posOffset>
            </wp:positionV>
            <wp:extent cx="109656" cy="85725"/>
            <wp:effectExtent l="0" t="0" r="0" b="0"/>
            <wp:wrapNone/>
            <wp:docPr id="13" name="image1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72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56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6146939</wp:posOffset>
            </wp:positionH>
            <wp:positionV relativeFrom="paragraph">
              <wp:posOffset>-374012</wp:posOffset>
            </wp:positionV>
            <wp:extent cx="113519" cy="85725"/>
            <wp:effectExtent l="0" t="0" r="0" b="0"/>
            <wp:wrapNone/>
            <wp:docPr id="15" name="image1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73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19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6568416</wp:posOffset>
            </wp:positionH>
            <wp:positionV relativeFrom="paragraph">
              <wp:posOffset>-374012</wp:posOffset>
            </wp:positionV>
            <wp:extent cx="113104" cy="87439"/>
            <wp:effectExtent l="0" t="0" r="0" b="0"/>
            <wp:wrapNone/>
            <wp:docPr id="17" name="image1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74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04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902610</wp:posOffset>
            </wp:positionH>
            <wp:positionV relativeFrom="paragraph">
              <wp:posOffset>-866975</wp:posOffset>
            </wp:positionV>
            <wp:extent cx="186532" cy="88677"/>
            <wp:effectExtent l="0" t="0" r="0" b="0"/>
            <wp:wrapNone/>
            <wp:docPr id="19" name="image1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75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32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901598</wp:posOffset>
            </wp:positionH>
            <wp:positionV relativeFrom="paragraph">
              <wp:posOffset>-1265700</wp:posOffset>
            </wp:positionV>
            <wp:extent cx="184927" cy="87439"/>
            <wp:effectExtent l="0" t="0" r="0" b="0"/>
            <wp:wrapNone/>
            <wp:docPr id="21" name="image1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76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27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6.712601pt;margin-top:-73.852089pt;width:8.15pt;height:29.4pt;mso-position-horizontal-relative:page;mso-position-vertical-relative:paragraph;z-index:15748096" coordorigin="1134,-1477" coordsize="163,588">
            <v:shape style="position:absolute;left:1134;top:-1038;width:137;height:149" type="#_x0000_t75" stroked="false">
              <v:imagedata r:id="rId189" o:title=""/>
            </v:shape>
            <v:shape style="position:absolute;left:1201;top:-1478;width:95;height:434" coordorigin="1202,-1477" coordsize="95,434" path="m1256,-1058l1210,-1058,1212,-1058,1212,-1058,1240,-1051,1244,-1050,1265,-1045,1267,-1044,1270,-1043,1289,-1043,1296,-1053,1274,-1053,1272,-1054,1256,-1058xm1205,-1071l1202,-1071,1202,-1068,1203,-1051,1203,-1047,1209,-1047,1209,-1056,1209,-1056,1210,-1058,1256,-1058,1253,-1059,1249,-1061,1243,-1061,1205,-1071,1205,-1071xm1285,-1089l1258,-1089,1273,-1086,1288,-1077,1292,-1070,1292,-1060,1289,-1053,1296,-1053,1296,-1064,1293,-1078,1285,-1089xm1259,-1100l1245,-1100,1236,-1091,1236,-1070,1241,-1064,1243,-1061,1249,-1061,1247,-1063,1240,-1070,1240,-1085,1246,-1089,1285,-1089,1285,-1089,1273,-1097,1259,-1100xm1250,-1148l1240,-1148,1236,-1141,1236,-1121,1254,-1114,1257,-1114,1258,-1115,1258,-1119,1258,-1119,1256,-1119,1244,-1123,1240,-1130,1240,-1137,1242,-1138,1296,-1138,1296,-1139,1275,-1139,1269,-1140,1254,-1146,1251,-1148,1250,-1148xm1296,-1138l1248,-1138,1252,-1136,1268,-1130,1274,-1128,1292,-1128,1296,-1138xm1242,-1186l1240,-1186,1237,-1185,1237,-1179,1239,-1177,1240,-1176,1241,-1176,1246,-1175,1248,-1174,1282,-1166,1287,-1160,1288,-1159,1292,-1154,1292,-1139,1296,-1139,1296,-1157,1287,-1166,1294,-1168,1296,-1176,1296,-1176,1283,-1176,1282,-1177,1277,-1178,1272,-1179,1272,-1179,1267,-1180,1242,-1186xm1276,-1197l1275,-1197,1274,-1197,1274,-1192,1285,-1189,1292,-1186,1292,-1177,1287,-1176,1296,-1176,1296,-1185,1294,-1189,1290,-1191,1284,-1195,1276,-1197xm1256,-1230l1210,-1230,1212,-1230,1212,-1230,1240,-1223,1244,-1222,1265,-1217,1267,-1216,1270,-1216,1289,-1216,1296,-1226,1274,-1226,1272,-1226,1264,-1228,1261,-1229,1256,-1230xm1205,-1243l1202,-1243,1202,-1240,1203,-1224,1203,-1220,1209,-1220,1209,-1228,1209,-1229,1210,-1230,1256,-1230,1253,-1231,1249,-1233,1243,-1233,1205,-1243,1205,-1243xm1285,-1261l1258,-1261,1273,-1259,1288,-1249,1292,-1243,1292,-1233,1289,-1226,1296,-1226,1296,-1237,1293,-1250,1285,-1261xm1259,-1273l1245,-1273,1236,-1263,1236,-1243,1241,-1236,1243,-1233,1249,-1233,1247,-1235,1240,-1243,1240,-1257,1246,-1261,1285,-1261,1285,-1261,1273,-1270,1259,-1273xm1256,-1304l1210,-1304,1212,-1303,1212,-1303,1240,-1297,1244,-1296,1265,-1290,1267,-1290,1270,-1289,1289,-1289,1296,-1299,1274,-1299,1272,-1300,1256,-1304xm1205,-1316l1202,-1316,1202,-1314,1203,-1297,1203,-1293,1209,-1293,1209,-1301,1209,-1302,1210,-1304,1256,-1304,1253,-1304,1249,-1307,1243,-1307,1205,-1316,1205,-1316xm1285,-1335l1258,-1335,1273,-1332,1288,-1322,1292,-1316,1292,-1306,1289,-1299,1296,-1299,1296,-1310,1293,-1323,1285,-1335xm1259,-1346l1245,-1346,1236,-1336,1236,-1316,1241,-1309,1243,-1307,1249,-1307,1247,-1308,1240,-1316,1240,-1331,1246,-1335,1285,-1335,1285,-1335,1273,-1343,1259,-1346xm1255,-1380l1211,-1380,1279,-1363,1280,-1362,1282,-1362,1292,-1362,1296,-1369,1296,-1373,1283,-1373,1255,-1380xm1205,-1392l1202,-1392,1202,-1390,1203,-1373,1203,-1371,1203,-1369,1209,-1369,1209,-1377,1209,-1378,1210,-1380,1255,-1380,1205,-1392,1205,-1392xm1276,-1393l1275,-1393,1274,-1393,1274,-1388,1286,-1385,1292,-1382,1292,-1373,1296,-1373,1296,-1383,1293,-1386,1290,-1388,1284,-1391,1276,-1393xm1250,-1473l1241,-1473,1236,-1467,1236,-1456,1238,-1442,1245,-1430,1255,-1420,1271,-1416,1285,-1416,1296,-1426,1296,-1428,1274,-1428,1270,-1428,1265,-1429,1265,-1430,1260,-1430,1244,-1435,1240,-1448,1240,-1462,1243,-1467,1260,-1467,1258,-1473,1250,-1473xm1283,-1477l1280,-1477,1279,-1476,1279,-1474,1281,-1472,1290,-1464,1292,-1450,1292,-1432,1284,-1428,1296,-1428,1296,-1467,1283,-1477xm1260,-1466l1260,-1430,1265,-1430,1265,-1444,1264,-1454,1260,-1466xm1260,-1467l1260,-1467,1260,-1466,1260,-146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711291</wp:posOffset>
            </wp:positionH>
            <wp:positionV relativeFrom="paragraph">
              <wp:posOffset>-1239684</wp:posOffset>
            </wp:positionV>
            <wp:extent cx="127888" cy="233362"/>
            <wp:effectExtent l="0" t="0" r="0" b="0"/>
            <wp:wrapNone/>
            <wp:docPr id="23" name="image1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78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88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17"/>
        </w:rPr>
        <w:t>Fig.</w:t>
      </w:r>
      <w:r>
        <w:rPr>
          <w:b/>
          <w:spacing w:val="8"/>
          <w:w w:val="95"/>
          <w:sz w:val="17"/>
        </w:rPr>
        <w:t> </w:t>
      </w:r>
      <w:r>
        <w:rPr>
          <w:b/>
          <w:w w:val="95"/>
          <w:sz w:val="17"/>
        </w:rPr>
        <w:t>5.</w:t>
      </w:r>
      <w:r>
        <w:rPr>
          <w:b/>
          <w:spacing w:val="8"/>
          <w:w w:val="95"/>
          <w:sz w:val="17"/>
        </w:rPr>
        <w:t> </w:t>
      </w:r>
      <w:r>
        <w:rPr>
          <w:w w:val="95"/>
          <w:sz w:val="17"/>
        </w:rPr>
        <w:t>Time</w:t>
      </w:r>
      <w:r>
        <w:rPr>
          <w:spacing w:val="8"/>
          <w:w w:val="95"/>
          <w:sz w:val="17"/>
        </w:rPr>
        <w:t> </w:t>
      </w:r>
      <w:r>
        <w:rPr>
          <w:w w:val="95"/>
          <w:sz w:val="17"/>
        </w:rPr>
        <w:t>dependencies</w:t>
      </w:r>
      <w:r>
        <w:rPr>
          <w:spacing w:val="8"/>
          <w:w w:val="95"/>
          <w:sz w:val="17"/>
        </w:rPr>
        <w:t> </w:t>
      </w:r>
      <w:r>
        <w:rPr>
          <w:w w:val="95"/>
          <w:sz w:val="17"/>
        </w:rPr>
        <w:t>of</w:t>
      </w:r>
      <w:r>
        <w:rPr>
          <w:spacing w:val="8"/>
          <w:w w:val="95"/>
          <w:sz w:val="17"/>
        </w:rPr>
        <w:t> </w:t>
      </w:r>
      <w:r>
        <w:rPr>
          <w:w w:val="95"/>
          <w:sz w:val="17"/>
        </w:rPr>
        <w:t>pressure</w:t>
      </w:r>
      <w:r>
        <w:rPr>
          <w:spacing w:val="9"/>
          <w:w w:val="95"/>
          <w:sz w:val="17"/>
        </w:rPr>
        <w:t> </w:t>
      </w:r>
      <w:r>
        <w:rPr>
          <w:w w:val="95"/>
          <w:sz w:val="17"/>
        </w:rPr>
        <w:t>(</w:t>
      </w:r>
      <w:r>
        <w:rPr>
          <w:i/>
          <w:w w:val="95"/>
          <w:position w:val="1"/>
          <w:sz w:val="15"/>
        </w:rPr>
        <w:t>P</w:t>
      </w:r>
      <w:r>
        <w:rPr>
          <w:i/>
          <w:w w:val="95"/>
          <w:position w:val="1"/>
          <w:sz w:val="15"/>
          <w:vertAlign w:val="subscript"/>
        </w:rPr>
        <w:t>bubble</w:t>
      </w:r>
      <w:r>
        <w:rPr>
          <w:w w:val="95"/>
          <w:sz w:val="17"/>
          <w:vertAlign w:val="baseline"/>
        </w:rPr>
        <w:t>)</w:t>
      </w:r>
      <w:r>
        <w:rPr>
          <w:spacing w:val="8"/>
          <w:w w:val="95"/>
          <w:sz w:val="17"/>
          <w:vertAlign w:val="baseline"/>
        </w:rPr>
        <w:t> </w:t>
      </w:r>
      <w:r>
        <w:rPr>
          <w:w w:val="95"/>
          <w:sz w:val="17"/>
          <w:vertAlign w:val="baseline"/>
        </w:rPr>
        <w:t>and</w:t>
      </w:r>
      <w:r>
        <w:rPr>
          <w:spacing w:val="8"/>
          <w:w w:val="95"/>
          <w:sz w:val="17"/>
          <w:vertAlign w:val="baseline"/>
        </w:rPr>
        <w:t> </w:t>
      </w:r>
      <w:r>
        <w:rPr>
          <w:w w:val="95"/>
          <w:sz w:val="17"/>
          <w:vertAlign w:val="baseline"/>
        </w:rPr>
        <w:t>total</w:t>
      </w:r>
      <w:r>
        <w:rPr>
          <w:spacing w:val="8"/>
          <w:w w:val="95"/>
          <w:sz w:val="17"/>
          <w:vertAlign w:val="baseline"/>
        </w:rPr>
        <w:t> </w:t>
      </w:r>
      <w:r>
        <w:rPr>
          <w:w w:val="95"/>
          <w:sz w:val="17"/>
          <w:vertAlign w:val="baseline"/>
        </w:rPr>
        <w:t>kinetic</w:t>
      </w:r>
      <w:r>
        <w:rPr>
          <w:spacing w:val="8"/>
          <w:w w:val="95"/>
          <w:sz w:val="17"/>
          <w:vertAlign w:val="baseline"/>
        </w:rPr>
        <w:t> </w:t>
      </w:r>
      <w:r>
        <w:rPr>
          <w:w w:val="95"/>
          <w:sz w:val="17"/>
          <w:vertAlign w:val="baseline"/>
        </w:rPr>
        <w:t>energy</w:t>
      </w:r>
      <w:r>
        <w:rPr>
          <w:spacing w:val="9"/>
          <w:w w:val="95"/>
          <w:sz w:val="17"/>
          <w:vertAlign w:val="baseline"/>
        </w:rPr>
        <w:t> </w:t>
      </w:r>
      <w:r>
        <w:rPr>
          <w:w w:val="95"/>
          <w:sz w:val="17"/>
          <w:vertAlign w:val="baseline"/>
        </w:rPr>
        <w:t>(</w:t>
      </w:r>
      <w:r>
        <w:rPr>
          <w:i/>
          <w:w w:val="95"/>
          <w:position w:val="3"/>
          <w:sz w:val="16"/>
          <w:vertAlign w:val="baseline"/>
        </w:rPr>
        <w:t>E</w:t>
      </w:r>
      <w:r>
        <w:rPr>
          <w:i/>
          <w:w w:val="95"/>
          <w:position w:val="-2"/>
          <w:sz w:val="12"/>
          <w:vertAlign w:val="baseline"/>
        </w:rPr>
        <w:t>bubble</w:t>
      </w:r>
      <w:r>
        <w:rPr>
          <w:w w:val="95"/>
          <w:sz w:val="17"/>
          <w:vertAlign w:val="baseline"/>
        </w:rPr>
        <w:t>)</w:t>
      </w:r>
      <w:r>
        <w:rPr>
          <w:spacing w:val="8"/>
          <w:w w:val="95"/>
          <w:sz w:val="17"/>
          <w:vertAlign w:val="baseline"/>
        </w:rPr>
        <w:t> </w:t>
      </w:r>
      <w:r>
        <w:rPr>
          <w:w w:val="95"/>
          <w:sz w:val="17"/>
          <w:vertAlign w:val="baseline"/>
        </w:rPr>
        <w:t>of</w:t>
      </w:r>
      <w:r>
        <w:rPr>
          <w:spacing w:val="8"/>
          <w:w w:val="95"/>
          <w:sz w:val="17"/>
          <w:vertAlign w:val="baseline"/>
        </w:rPr>
        <w:t> </w:t>
      </w:r>
      <w:r>
        <w:rPr>
          <w:w w:val="95"/>
          <w:sz w:val="17"/>
          <w:vertAlign w:val="baseline"/>
        </w:rPr>
        <w:t>the</w:t>
      </w:r>
      <w:r>
        <w:rPr>
          <w:spacing w:val="8"/>
          <w:w w:val="95"/>
          <w:sz w:val="17"/>
          <w:vertAlign w:val="baseline"/>
        </w:rPr>
        <w:t> </w:t>
      </w:r>
      <w:r>
        <w:rPr>
          <w:w w:val="95"/>
          <w:sz w:val="17"/>
          <w:vertAlign w:val="baseline"/>
        </w:rPr>
        <w:t>helium</w:t>
      </w:r>
      <w:r>
        <w:rPr>
          <w:spacing w:val="8"/>
          <w:w w:val="95"/>
          <w:sz w:val="17"/>
          <w:vertAlign w:val="baseline"/>
        </w:rPr>
        <w:t> </w:t>
      </w:r>
      <w:r>
        <w:rPr>
          <w:w w:val="95"/>
          <w:sz w:val="17"/>
          <w:vertAlign w:val="baseline"/>
        </w:rPr>
        <w:t>bubble</w:t>
      </w:r>
      <w:r>
        <w:rPr>
          <w:spacing w:val="8"/>
          <w:w w:val="95"/>
          <w:sz w:val="17"/>
          <w:vertAlign w:val="baseline"/>
        </w:rPr>
        <w:t> </w:t>
      </w:r>
      <w:r>
        <w:rPr>
          <w:w w:val="95"/>
          <w:sz w:val="17"/>
          <w:vertAlign w:val="baseline"/>
        </w:rPr>
        <w:t>(</w:t>
      </w:r>
      <w:r>
        <w:rPr>
          <w:i/>
          <w:w w:val="95"/>
          <w:sz w:val="17"/>
          <w:vertAlign w:val="baseline"/>
        </w:rPr>
        <w:t>r</w:t>
      </w:r>
      <w:r>
        <w:rPr>
          <w:i/>
          <w:spacing w:val="3"/>
          <w:w w:val="95"/>
          <w:sz w:val="17"/>
          <w:vertAlign w:val="baseline"/>
        </w:rPr>
        <w:t> </w:t>
      </w:r>
      <w:r>
        <w:rPr>
          <w:w w:val="95"/>
          <w:sz w:val="17"/>
          <w:vertAlign w:val="baseline"/>
        </w:rPr>
        <w:t>=</w:t>
      </w:r>
      <w:r>
        <w:rPr>
          <w:spacing w:val="23"/>
          <w:w w:val="95"/>
          <w:sz w:val="17"/>
          <w:vertAlign w:val="baseline"/>
        </w:rPr>
        <w:t> </w:t>
      </w:r>
      <w:r>
        <w:rPr>
          <w:w w:val="95"/>
          <w:sz w:val="17"/>
          <w:vertAlign w:val="baseline"/>
        </w:rPr>
        <w:t>4</w:t>
      </w:r>
      <w:r>
        <w:rPr>
          <w:i/>
          <w:w w:val="95"/>
          <w:sz w:val="17"/>
          <w:vertAlign w:val="baseline"/>
        </w:rPr>
        <w:t>a</w:t>
      </w:r>
      <w:r>
        <w:rPr>
          <w:w w:val="95"/>
          <w:sz w:val="17"/>
          <w:vertAlign w:val="baseline"/>
        </w:rPr>
        <w:t>,</w:t>
      </w:r>
      <w:r>
        <w:rPr>
          <w:spacing w:val="5"/>
          <w:w w:val="95"/>
          <w:sz w:val="17"/>
          <w:vertAlign w:val="baseline"/>
        </w:rPr>
        <w:t> </w:t>
      </w:r>
      <w:r>
        <w:rPr>
          <w:i/>
          <w:w w:val="95"/>
          <w:position w:val="1"/>
          <w:sz w:val="15"/>
          <w:vertAlign w:val="baseline"/>
        </w:rPr>
        <w:t>N</w:t>
      </w:r>
      <w:r>
        <w:rPr>
          <w:w w:val="95"/>
          <w:position w:val="1"/>
          <w:sz w:val="15"/>
          <w:vertAlign w:val="subscript"/>
        </w:rPr>
        <w:t>He</w:t>
      </w:r>
      <w:r>
        <w:rPr>
          <w:spacing w:val="6"/>
          <w:w w:val="95"/>
          <w:position w:val="1"/>
          <w:sz w:val="15"/>
          <w:vertAlign w:val="baseline"/>
        </w:rPr>
        <w:t> </w:t>
      </w:r>
      <w:r>
        <w:rPr>
          <w:w w:val="95"/>
          <w:position w:val="1"/>
          <w:sz w:val="15"/>
          <w:vertAlign w:val="baseline"/>
        </w:rPr>
        <w:t>=</w:t>
      </w:r>
      <w:r>
        <w:rPr>
          <w:spacing w:val="1"/>
          <w:w w:val="95"/>
          <w:position w:val="1"/>
          <w:sz w:val="15"/>
          <w:vertAlign w:val="baseline"/>
        </w:rPr>
        <w:t> </w:t>
      </w:r>
      <w:r>
        <w:rPr>
          <w:w w:val="95"/>
          <w:position w:val="1"/>
          <w:sz w:val="15"/>
          <w:vertAlign w:val="baseline"/>
        </w:rPr>
        <w:t>1100</w:t>
      </w:r>
      <w:r>
        <w:rPr>
          <w:w w:val="95"/>
          <w:sz w:val="17"/>
          <w:vertAlign w:val="baseline"/>
        </w:rPr>
        <w:t>,</w:t>
      </w:r>
      <w:r>
        <w:rPr>
          <w:spacing w:val="5"/>
          <w:w w:val="95"/>
          <w:sz w:val="17"/>
          <w:vertAlign w:val="baseline"/>
        </w:rPr>
        <w:t> </w:t>
      </w:r>
      <w:r>
        <w:rPr>
          <w:i/>
          <w:w w:val="95"/>
          <w:position w:val="2"/>
          <w:sz w:val="16"/>
          <w:vertAlign w:val="baseline"/>
        </w:rPr>
        <w:t>N</w:t>
      </w:r>
      <w:r>
        <w:rPr>
          <w:i/>
          <w:w w:val="95"/>
          <w:position w:val="2"/>
          <w:sz w:val="16"/>
          <w:vertAlign w:val="subscript"/>
        </w:rPr>
        <w:t>V</w:t>
      </w:r>
      <w:r>
        <w:rPr>
          <w:i/>
          <w:spacing w:val="37"/>
          <w:w w:val="95"/>
          <w:position w:val="2"/>
          <w:sz w:val="16"/>
          <w:vertAlign w:val="baseline"/>
        </w:rPr>
        <w:t> </w:t>
      </w:r>
      <w:r>
        <w:rPr>
          <w:w w:val="95"/>
          <w:position w:val="2"/>
          <w:sz w:val="16"/>
          <w:vertAlign w:val="baseline"/>
        </w:rPr>
        <w:t>=</w:t>
      </w:r>
      <w:r>
        <w:rPr>
          <w:spacing w:val="13"/>
          <w:w w:val="95"/>
          <w:position w:val="2"/>
          <w:sz w:val="16"/>
          <w:vertAlign w:val="baseline"/>
        </w:rPr>
        <w:t> </w:t>
      </w:r>
      <w:r>
        <w:rPr>
          <w:w w:val="95"/>
          <w:position w:val="2"/>
          <w:sz w:val="16"/>
          <w:vertAlign w:val="baseline"/>
        </w:rPr>
        <w:t>537</w:t>
      </w:r>
      <w:r>
        <w:rPr>
          <w:w w:val="95"/>
          <w:sz w:val="17"/>
          <w:vertAlign w:val="baseline"/>
        </w:rPr>
        <w:t>)</w:t>
      </w:r>
      <w:r>
        <w:rPr>
          <w:spacing w:val="8"/>
          <w:w w:val="95"/>
          <w:sz w:val="17"/>
          <w:vertAlign w:val="baseline"/>
        </w:rPr>
        <w:t> </w:t>
      </w:r>
      <w:r>
        <w:rPr>
          <w:w w:val="95"/>
          <w:sz w:val="17"/>
          <w:vertAlign w:val="baseline"/>
        </w:rPr>
        <w:t>during</w:t>
      </w:r>
      <w:r>
        <w:rPr>
          <w:spacing w:val="1"/>
          <w:w w:val="95"/>
          <w:sz w:val="17"/>
          <w:vertAlign w:val="baseline"/>
        </w:rPr>
        <w:t> </w:t>
      </w:r>
      <w:r>
        <w:rPr>
          <w:sz w:val="17"/>
          <w:vertAlign w:val="baseline"/>
        </w:rPr>
        <w:t>its</w:t>
      </w:r>
      <w:r>
        <w:rPr>
          <w:spacing w:val="-4"/>
          <w:sz w:val="17"/>
          <w:vertAlign w:val="baseline"/>
        </w:rPr>
        <w:t> </w:t>
      </w:r>
      <w:r>
        <w:rPr>
          <w:sz w:val="17"/>
          <w:vertAlign w:val="baseline"/>
        </w:rPr>
        <w:t>destruction</w:t>
      </w:r>
      <w:r>
        <w:rPr>
          <w:spacing w:val="-4"/>
          <w:sz w:val="17"/>
          <w:vertAlign w:val="baseline"/>
        </w:rPr>
        <w:t> </w:t>
      </w:r>
      <w:r>
        <w:rPr>
          <w:sz w:val="17"/>
          <w:vertAlign w:val="baseline"/>
        </w:rPr>
        <w:t>caused</w:t>
      </w:r>
      <w:r>
        <w:rPr>
          <w:spacing w:val="-4"/>
          <w:sz w:val="17"/>
          <w:vertAlign w:val="baseline"/>
        </w:rPr>
        <w:t> </w:t>
      </w:r>
      <w:r>
        <w:rPr>
          <w:sz w:val="17"/>
          <w:vertAlign w:val="baseline"/>
        </w:rPr>
        <w:t>by</w:t>
      </w:r>
      <w:r>
        <w:rPr>
          <w:spacing w:val="-3"/>
          <w:sz w:val="17"/>
          <w:vertAlign w:val="baseline"/>
        </w:rPr>
        <w:t> </w:t>
      </w:r>
      <w:r>
        <w:rPr>
          <w:sz w:val="17"/>
          <w:vertAlign w:val="baseline"/>
        </w:rPr>
        <w:t>the</w:t>
      </w:r>
      <w:r>
        <w:rPr>
          <w:spacing w:val="-4"/>
          <w:sz w:val="17"/>
          <w:vertAlign w:val="baseline"/>
        </w:rPr>
        <w:t> </w:t>
      </w:r>
      <w:r>
        <w:rPr>
          <w:sz w:val="17"/>
          <w:vertAlign w:val="baseline"/>
        </w:rPr>
        <w:t>implantation</w:t>
      </w:r>
      <w:r>
        <w:rPr>
          <w:spacing w:val="-4"/>
          <w:sz w:val="17"/>
          <w:vertAlign w:val="baseline"/>
        </w:rPr>
        <w:t> </w:t>
      </w:r>
      <w:r>
        <w:rPr>
          <w:sz w:val="17"/>
          <w:vertAlign w:val="baseline"/>
        </w:rPr>
        <w:t>of</w:t>
      </w:r>
      <w:r>
        <w:rPr>
          <w:spacing w:val="-3"/>
          <w:sz w:val="17"/>
          <w:vertAlign w:val="baseline"/>
        </w:rPr>
        <w:t> </w:t>
      </w:r>
      <w:r>
        <w:rPr>
          <w:sz w:val="17"/>
          <w:vertAlign w:val="baseline"/>
        </w:rPr>
        <w:t>a</w:t>
      </w:r>
      <w:r>
        <w:rPr>
          <w:spacing w:val="-4"/>
          <w:sz w:val="17"/>
          <w:vertAlign w:val="baseline"/>
        </w:rPr>
        <w:t> </w:t>
      </w:r>
      <w:r>
        <w:rPr>
          <w:sz w:val="17"/>
          <w:vertAlign w:val="baseline"/>
        </w:rPr>
        <w:t>helium</w:t>
      </w:r>
      <w:r>
        <w:rPr>
          <w:spacing w:val="-4"/>
          <w:sz w:val="17"/>
          <w:vertAlign w:val="baseline"/>
        </w:rPr>
        <w:t> </w:t>
      </w:r>
      <w:r>
        <w:rPr>
          <w:sz w:val="17"/>
          <w:vertAlign w:val="baseline"/>
        </w:rPr>
        <w:t>atom</w:t>
      </w:r>
      <w:r>
        <w:rPr>
          <w:spacing w:val="-4"/>
          <w:sz w:val="17"/>
          <w:vertAlign w:val="baseline"/>
        </w:rPr>
        <w:t> </w:t>
      </w:r>
      <w:r>
        <w:rPr>
          <w:sz w:val="17"/>
          <w:vertAlign w:val="baseline"/>
        </w:rPr>
        <w:t>with</w:t>
      </w:r>
      <w:r>
        <w:rPr>
          <w:spacing w:val="-3"/>
          <w:sz w:val="17"/>
          <w:vertAlign w:val="baseline"/>
        </w:rPr>
        <w:t> </w:t>
      </w:r>
      <w:r>
        <w:rPr>
          <w:sz w:val="17"/>
          <w:vertAlign w:val="baseline"/>
        </w:rPr>
        <w:t>increased</w:t>
      </w:r>
      <w:r>
        <w:rPr>
          <w:spacing w:val="-4"/>
          <w:sz w:val="17"/>
          <w:vertAlign w:val="baseline"/>
        </w:rPr>
        <w:t> </w:t>
      </w:r>
      <w:r>
        <w:rPr>
          <w:sz w:val="17"/>
          <w:vertAlign w:val="baseline"/>
        </w:rPr>
        <w:t>energy</w:t>
      </w:r>
      <w:r>
        <w:rPr>
          <w:spacing w:val="-4"/>
          <w:sz w:val="17"/>
          <w:vertAlign w:val="baseline"/>
        </w:rPr>
        <w:t> </w:t>
      </w:r>
      <w:r>
        <w:rPr>
          <w:sz w:val="17"/>
          <w:vertAlign w:val="baseline"/>
        </w:rPr>
        <w:t>(</w:t>
      </w:r>
      <w:r>
        <w:rPr>
          <w:i/>
          <w:sz w:val="15"/>
          <w:vertAlign w:val="baseline"/>
        </w:rPr>
        <w:t>E</w:t>
      </w:r>
      <w:r>
        <w:rPr>
          <w:sz w:val="15"/>
          <w:vertAlign w:val="subscript"/>
        </w:rPr>
        <w:t>0</w:t>
      </w:r>
      <w:r>
        <w:rPr>
          <w:spacing w:val="18"/>
          <w:sz w:val="15"/>
          <w:vertAlign w:val="baseline"/>
        </w:rPr>
        <w:t> </w:t>
      </w:r>
      <w:r>
        <w:rPr>
          <w:sz w:val="15"/>
          <w:vertAlign w:val="baseline"/>
        </w:rPr>
        <w:t>=</w:t>
      </w:r>
      <w:r>
        <w:rPr>
          <w:spacing w:val="2"/>
          <w:sz w:val="15"/>
          <w:vertAlign w:val="baseline"/>
        </w:rPr>
        <w:t> </w:t>
      </w:r>
      <w:r>
        <w:rPr>
          <w:sz w:val="15"/>
          <w:vertAlign w:val="baseline"/>
        </w:rPr>
        <w:t>250</w:t>
      </w:r>
      <w:r>
        <w:rPr>
          <w:spacing w:val="1"/>
          <w:sz w:val="15"/>
          <w:vertAlign w:val="baseline"/>
        </w:rPr>
        <w:t> </w:t>
      </w:r>
      <w:r>
        <w:rPr>
          <w:sz w:val="17"/>
          <w:vertAlign w:val="baseline"/>
        </w:rPr>
        <w:t>eV)</w:t>
      </w:r>
    </w:p>
    <w:p>
      <w:pPr>
        <w:pStyle w:val="BodyText"/>
        <w:spacing w:before="1"/>
        <w:rPr>
          <w:sz w:val="17"/>
        </w:rPr>
      </w:pPr>
    </w:p>
    <w:p>
      <w:pPr>
        <w:spacing w:after="0"/>
        <w:rPr>
          <w:sz w:val="17"/>
        </w:rPr>
        <w:sectPr>
          <w:pgSz w:w="11630" w:h="16160"/>
          <w:pgMar w:header="911" w:footer="978" w:top="1160" w:bottom="1160" w:left="700" w:right="720"/>
        </w:sectPr>
      </w:pPr>
    </w:p>
    <w:p>
      <w:pPr>
        <w:pStyle w:val="BodyText"/>
        <w:spacing w:line="230" w:lineRule="auto" w:before="110"/>
        <w:ind w:left="167" w:firstLine="234"/>
      </w:pP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w w:val="95"/>
        </w:rPr>
        <w:t>recent</w:t>
      </w:r>
      <w:r>
        <w:rPr>
          <w:spacing w:val="6"/>
          <w:w w:val="95"/>
        </w:rPr>
        <w:t> </w:t>
      </w:r>
      <w:r>
        <w:rPr>
          <w:w w:val="95"/>
        </w:rPr>
        <w:t>work</w:t>
      </w:r>
      <w:r>
        <w:rPr>
          <w:spacing w:val="6"/>
          <w:w w:val="95"/>
        </w:rPr>
        <w:t> </w:t>
      </w:r>
      <w:r>
        <w:rPr>
          <w:w w:val="95"/>
        </w:rPr>
        <w:t>[57],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processes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6"/>
          <w:w w:val="95"/>
        </w:rPr>
        <w:t> </w:t>
      </w:r>
      <w:r>
        <w:rPr>
          <w:w w:val="95"/>
        </w:rPr>
        <w:t>"explosive"</w:t>
      </w:r>
      <w:r>
        <w:rPr>
          <w:spacing w:val="-49"/>
          <w:w w:val="95"/>
        </w:rPr>
        <w:t> </w:t>
      </w:r>
      <w:r>
        <w:rPr>
          <w:w w:val="95"/>
        </w:rPr>
        <w:t>destruction</w:t>
      </w:r>
      <w:r>
        <w:rPr>
          <w:spacing w:val="1"/>
          <w:w w:val="95"/>
        </w:rPr>
        <w:t> </w:t>
      </w:r>
      <w:r>
        <w:rPr>
          <w:w w:val="95"/>
        </w:rPr>
        <w:t>of</w:t>
      </w:r>
      <w:r>
        <w:rPr>
          <w:spacing w:val="1"/>
          <w:w w:val="95"/>
        </w:rPr>
        <w:t> </w:t>
      </w:r>
      <w:r>
        <w:rPr>
          <w:w w:val="95"/>
        </w:rPr>
        <w:t>near-surface</w:t>
      </w:r>
      <w:r>
        <w:rPr>
          <w:spacing w:val="1"/>
          <w:w w:val="95"/>
        </w:rPr>
        <w:t> </w:t>
      </w:r>
      <w:r>
        <w:rPr>
          <w:w w:val="95"/>
        </w:rPr>
        <w:t>helium</w:t>
      </w:r>
      <w:r>
        <w:rPr>
          <w:spacing w:val="1"/>
          <w:w w:val="95"/>
        </w:rPr>
        <w:t> </w:t>
      </w:r>
      <w:r>
        <w:rPr>
          <w:w w:val="95"/>
        </w:rPr>
        <w:t>nanobubbles</w:t>
      </w:r>
      <w:r>
        <w:rPr>
          <w:spacing w:val="-50"/>
          <w:w w:val="95"/>
        </w:rPr>
        <w:t> </w:t>
      </w:r>
      <w:r>
        <w:rPr>
          <w:w w:val="95"/>
        </w:rPr>
        <w:t>under</w:t>
      </w:r>
      <w:r>
        <w:rPr>
          <w:spacing w:val="1"/>
          <w:w w:val="95"/>
        </w:rPr>
        <w:t> </w:t>
      </w:r>
      <w:r>
        <w:rPr>
          <w:w w:val="95"/>
        </w:rPr>
        <w:t>high</w:t>
      </w:r>
      <w:r>
        <w:rPr>
          <w:spacing w:val="1"/>
          <w:w w:val="95"/>
        </w:rPr>
        <w:t> </w:t>
      </w:r>
      <w:r>
        <w:rPr>
          <w:w w:val="95"/>
        </w:rPr>
        <w:t>gas</w:t>
      </w:r>
      <w:r>
        <w:rPr>
          <w:spacing w:val="1"/>
          <w:w w:val="95"/>
        </w:rPr>
        <w:t> </w:t>
      </w:r>
      <w:r>
        <w:rPr>
          <w:w w:val="95"/>
        </w:rPr>
        <w:t>pressure</w:t>
      </w:r>
      <w:r>
        <w:rPr>
          <w:spacing w:val="1"/>
          <w:w w:val="95"/>
        </w:rPr>
        <w:t> </w:t>
      </w:r>
      <w:r>
        <w:rPr>
          <w:w w:val="95"/>
        </w:rPr>
        <w:t>were</w:t>
      </w:r>
      <w:r>
        <w:rPr>
          <w:spacing w:val="1"/>
          <w:w w:val="95"/>
        </w:rPr>
        <w:t> </w:t>
      </w:r>
      <w:r>
        <w:rPr>
          <w:w w:val="95"/>
        </w:rPr>
        <w:t>studied.</w:t>
      </w:r>
      <w:r>
        <w:rPr>
          <w:spacing w:val="1"/>
          <w:w w:val="95"/>
        </w:rPr>
        <w:t> </w:t>
      </w:r>
      <w:r>
        <w:rPr>
          <w:w w:val="95"/>
        </w:rPr>
        <w:t>Based</w:t>
      </w:r>
      <w:r>
        <w:rPr>
          <w:spacing w:val="1"/>
          <w:w w:val="95"/>
        </w:rPr>
        <w:t> </w:t>
      </w:r>
      <w:r>
        <w:rPr>
          <w:w w:val="95"/>
        </w:rPr>
        <w:t>on</w:t>
      </w:r>
      <w:r>
        <w:rPr>
          <w:spacing w:val="1"/>
          <w:w w:val="95"/>
        </w:rPr>
        <w:t> </w:t>
      </w:r>
      <w:r>
        <w:rPr>
          <w:w w:val="95"/>
        </w:rPr>
        <w:t>molecular</w:t>
      </w:r>
      <w:r>
        <w:rPr>
          <w:spacing w:val="1"/>
          <w:w w:val="95"/>
        </w:rPr>
        <w:t> </w:t>
      </w:r>
      <w:r>
        <w:rPr>
          <w:w w:val="95"/>
        </w:rPr>
        <w:t>dynamics</w:t>
      </w:r>
      <w:r>
        <w:rPr>
          <w:spacing w:val="1"/>
          <w:w w:val="95"/>
        </w:rPr>
        <w:t> </w:t>
      </w:r>
      <w:r>
        <w:rPr>
          <w:w w:val="95"/>
        </w:rPr>
        <w:t>simulation</w:t>
      </w:r>
      <w:r>
        <w:rPr>
          <w:spacing w:val="49"/>
        </w:rPr>
        <w:t> </w:t>
      </w:r>
      <w:r>
        <w:rPr>
          <w:w w:val="95"/>
        </w:rPr>
        <w:t>results,</w:t>
      </w:r>
      <w:r>
        <w:rPr>
          <w:spacing w:val="50"/>
        </w:rPr>
        <w:t> </w:t>
      </w:r>
      <w:r>
        <w:rPr>
          <w:w w:val="95"/>
        </w:rPr>
        <w:t>equations</w:t>
      </w:r>
      <w:r>
        <w:rPr>
          <w:spacing w:val="1"/>
          <w:w w:val="95"/>
        </w:rPr>
        <w:t> </w:t>
      </w:r>
      <w:r>
        <w:rPr/>
        <w:t>of</w:t>
      </w:r>
      <w:r>
        <w:rPr>
          <w:spacing w:val="22"/>
        </w:rPr>
        <w:t> </w:t>
      </w:r>
      <w:r>
        <w:rPr/>
        <w:t>state</w:t>
      </w:r>
      <w:r>
        <w:rPr>
          <w:spacing w:val="22"/>
        </w:rPr>
        <w:t> </w:t>
      </w:r>
      <w:r>
        <w:rPr/>
        <w:t>for</w:t>
      </w:r>
      <w:r>
        <w:rPr>
          <w:spacing w:val="22"/>
        </w:rPr>
        <w:t> </w:t>
      </w:r>
      <w:r>
        <w:rPr/>
        <w:t>helium</w:t>
      </w:r>
      <w:r>
        <w:rPr>
          <w:spacing w:val="22"/>
        </w:rPr>
        <w:t> </w:t>
      </w:r>
      <w:r>
        <w:rPr/>
        <w:t>bubbles</w:t>
      </w:r>
      <w:r>
        <w:rPr>
          <w:spacing w:val="23"/>
        </w:rPr>
        <w:t> </w:t>
      </w:r>
      <w:r>
        <w:rPr/>
        <w:t>retained</w:t>
      </w:r>
      <w:r>
        <w:rPr>
          <w:spacing w:val="22"/>
        </w:rPr>
        <w:t> </w:t>
      </w:r>
      <w:r>
        <w:rPr/>
        <w:t>in</w:t>
      </w:r>
      <w:r>
        <w:rPr>
          <w:spacing w:val="22"/>
        </w:rPr>
        <w:t> </w:t>
      </w:r>
      <w:r>
        <w:rPr/>
        <w:t>tungsten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obtained,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(bubble</w:t>
      </w:r>
      <w:r>
        <w:rPr>
          <w:spacing w:val="-52"/>
        </w:rPr>
        <w:t> </w:t>
      </w:r>
      <w:r>
        <w:rPr>
          <w:w w:val="95"/>
        </w:rPr>
        <w:t>depth</w:t>
      </w:r>
      <w:r>
        <w:rPr>
          <w:spacing w:val="7"/>
          <w:w w:val="95"/>
        </w:rPr>
        <w:t> </w:t>
      </w:r>
      <w:r>
        <w:rPr>
          <w:w w:val="95"/>
        </w:rPr>
        <w:t>relative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surface</w:t>
      </w:r>
      <w:r>
        <w:rPr>
          <w:spacing w:val="6"/>
          <w:w w:val="95"/>
        </w:rPr>
        <w:t> </w:t>
      </w:r>
      <w:r>
        <w:rPr>
          <w:i/>
          <w:w w:val="95"/>
        </w:rPr>
        <w:t>h</w:t>
      </w:r>
      <w:r>
        <w:rPr>
          <w:i/>
          <w:spacing w:val="-1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w w:val="95"/>
        </w:rPr>
        <w:t>their</w:t>
      </w:r>
      <w:r>
        <w:rPr>
          <w:spacing w:val="8"/>
          <w:w w:val="95"/>
        </w:rPr>
        <w:t> </w:t>
      </w:r>
      <w:r>
        <w:rPr>
          <w:w w:val="95"/>
        </w:rPr>
        <w:t>population</w:t>
      </w:r>
      <w:r>
        <w:rPr>
          <w:spacing w:val="1"/>
          <w:w w:val="95"/>
        </w:rPr>
        <w:t> </w:t>
      </w:r>
      <w:r>
        <w:rPr>
          <w:i/>
          <w:w w:val="95"/>
        </w:rPr>
        <w:t>φ</w:t>
      </w:r>
      <w:r>
        <w:rPr>
          <w:w w:val="95"/>
        </w:rPr>
        <w:t>),</w:t>
      </w:r>
      <w:r>
        <w:rPr>
          <w:spacing w:val="-8"/>
          <w:w w:val="95"/>
        </w:rPr>
        <w:t> </w:t>
      </w:r>
      <w:r>
        <w:rPr>
          <w:w w:val="95"/>
        </w:rPr>
        <w:t>at</w:t>
      </w:r>
      <w:r>
        <w:rPr>
          <w:spacing w:val="-7"/>
          <w:w w:val="95"/>
        </w:rPr>
        <w:t> </w:t>
      </w:r>
      <w:r>
        <w:rPr>
          <w:w w:val="95"/>
        </w:rPr>
        <w:t>which</w:t>
      </w:r>
      <w:r>
        <w:rPr>
          <w:spacing w:val="-7"/>
          <w:w w:val="95"/>
        </w:rPr>
        <w:t> </w:t>
      </w:r>
      <w:r>
        <w:rPr>
          <w:w w:val="95"/>
        </w:rPr>
        <w:t>their</w:t>
      </w:r>
      <w:r>
        <w:rPr>
          <w:spacing w:val="-7"/>
          <w:w w:val="95"/>
        </w:rPr>
        <w:t> </w:t>
      </w:r>
      <w:r>
        <w:rPr>
          <w:w w:val="95"/>
        </w:rPr>
        <w:t>explosion</w:t>
      </w:r>
      <w:r>
        <w:rPr>
          <w:spacing w:val="-7"/>
          <w:w w:val="95"/>
        </w:rPr>
        <w:t> </w:t>
      </w:r>
      <w:r>
        <w:rPr>
          <w:w w:val="95"/>
        </w:rPr>
        <w:t>occurs</w:t>
      </w:r>
      <w:r>
        <w:rPr>
          <w:spacing w:val="-7"/>
          <w:w w:val="95"/>
        </w:rPr>
        <w:t> </w:t>
      </w:r>
      <w:r>
        <w:rPr>
          <w:w w:val="95"/>
        </w:rPr>
        <w:t>were</w:t>
      </w:r>
      <w:r>
        <w:rPr>
          <w:spacing w:val="-7"/>
          <w:w w:val="95"/>
        </w:rPr>
        <w:t> </w:t>
      </w:r>
      <w:r>
        <w:rPr>
          <w:w w:val="95"/>
        </w:rPr>
        <w:t>determined.</w:t>
      </w:r>
      <w:r>
        <w:rPr>
          <w:spacing w:val="-49"/>
          <w:w w:val="95"/>
        </w:rPr>
        <w:t> </w:t>
      </w:r>
      <w:r>
        <w:rPr>
          <w:w w:val="95"/>
        </w:rPr>
        <w:t>The</w:t>
      </w:r>
      <w:r>
        <w:rPr>
          <w:spacing w:val="43"/>
          <w:w w:val="95"/>
        </w:rPr>
        <w:t> </w:t>
      </w:r>
      <w:r>
        <w:rPr>
          <w:w w:val="95"/>
        </w:rPr>
        <w:t>equilibrium</w:t>
      </w:r>
      <w:r>
        <w:rPr>
          <w:spacing w:val="44"/>
          <w:w w:val="95"/>
        </w:rPr>
        <w:t> </w:t>
      </w:r>
      <w:r>
        <w:rPr>
          <w:w w:val="95"/>
        </w:rPr>
        <w:t>temperature</w:t>
      </w:r>
      <w:r>
        <w:rPr>
          <w:spacing w:val="44"/>
          <w:w w:val="95"/>
        </w:rPr>
        <w:t> </w:t>
      </w:r>
      <w:r>
        <w:rPr>
          <w:w w:val="95"/>
        </w:rPr>
        <w:t>distribution</w:t>
      </w:r>
      <w:r>
        <w:rPr>
          <w:spacing w:val="44"/>
          <w:w w:val="95"/>
        </w:rPr>
        <w:t> </w:t>
      </w:r>
      <w:r>
        <w:rPr>
          <w:w w:val="95"/>
        </w:rPr>
        <w:t>-</w:t>
      </w:r>
      <w:r>
        <w:rPr>
          <w:spacing w:val="44"/>
          <w:w w:val="95"/>
        </w:rPr>
        <w:t> </w:t>
      </w:r>
      <w:r>
        <w:rPr>
          <w:w w:val="95"/>
        </w:rPr>
        <w:t>"slow"</w:t>
      </w:r>
    </w:p>
    <w:p>
      <w:pPr>
        <w:pStyle w:val="BodyText"/>
        <w:spacing w:line="235" w:lineRule="auto" w:before="110"/>
        <w:ind w:left="172" w:right="165"/>
        <w:jc w:val="both"/>
      </w:pPr>
      <w:r>
        <w:rPr/>
        <w:br w:type="column"/>
      </w:r>
      <w:r>
        <w:rPr/>
        <w:t>rate itself </w:t>
      </w:r>
      <w:r>
        <w:rPr>
          <w:spacing w:val="9"/>
        </w:rPr>
        <w:t>will </w:t>
      </w:r>
      <w:r>
        <w:rPr/>
        <w:t>be determined by the tungsten</w:t>
      </w:r>
      <w:r>
        <w:rPr>
          <w:spacing w:val="1"/>
        </w:rPr>
        <w:t> </w:t>
      </w:r>
      <w:r>
        <w:rPr>
          <w:w w:val="95"/>
        </w:rPr>
        <w:t>temperature and geometry and can be comparable</w:t>
      </w:r>
      <w:r>
        <w:rPr>
          <w:spacing w:val="1"/>
          <w:w w:val="95"/>
        </w:rPr>
        <w:t> </w:t>
      </w:r>
      <w:r>
        <w:rPr/>
        <w:t>for both</w:t>
      </w:r>
      <w:r>
        <w:rPr>
          <w:spacing w:val="1"/>
        </w:rPr>
        <w:t> </w:t>
      </w:r>
      <w:r>
        <w:rPr/>
        <w:t>cases.</w:t>
      </w:r>
    </w:p>
    <w:p>
      <w:pPr>
        <w:pStyle w:val="BodyText"/>
        <w:spacing w:line="268" w:lineRule="exact" w:before="36"/>
        <w:ind w:left="167" w:right="159" w:firstLine="222"/>
        <w:jc w:val="both"/>
      </w:pPr>
      <w:r>
        <w:rPr/>
        <w:t>In our calculations (see geometry in Fig. 2), we</w:t>
      </w:r>
      <w:r>
        <w:rPr>
          <w:spacing w:val="-52"/>
        </w:rPr>
        <w:t> </w:t>
      </w:r>
      <w:r>
        <w:rPr/>
        <w:t>set a deep bubble location to obtain a stationary</w:t>
      </w:r>
      <w:r>
        <w:rPr>
          <w:spacing w:val="1"/>
        </w:rPr>
        <w:t> </w:t>
      </w:r>
      <w:r>
        <w:rPr/>
        <w:t>solution. Obviously, bubbles lying close to the</w:t>
      </w:r>
      <w:r>
        <w:rPr>
          <w:spacing w:val="1"/>
        </w:rPr>
        <w:t> </w:t>
      </w:r>
      <w:r>
        <w:rPr>
          <w:w w:val="95"/>
        </w:rPr>
        <w:t>surface</w:t>
      </w:r>
      <w:r>
        <w:rPr>
          <w:spacing w:val="-11"/>
          <w:w w:val="95"/>
        </w:rPr>
        <w:t> </w:t>
      </w:r>
      <w:r>
        <w:rPr>
          <w:w w:val="95"/>
        </w:rPr>
        <w:t>will</w:t>
      </w:r>
      <w:r>
        <w:rPr>
          <w:spacing w:val="-11"/>
          <w:w w:val="95"/>
        </w:rPr>
        <w:t> </w:t>
      </w:r>
      <w:r>
        <w:rPr>
          <w:w w:val="95"/>
        </w:rPr>
        <w:t>explode.</w:t>
      </w:r>
      <w:r>
        <w:rPr>
          <w:spacing w:val="-10"/>
          <w:w w:val="95"/>
        </w:rPr>
        <w:t> </w:t>
      </w:r>
      <w:r>
        <w:rPr>
          <w:w w:val="95"/>
        </w:rPr>
        <w:t>Let's</w:t>
      </w:r>
      <w:r>
        <w:rPr>
          <w:spacing w:val="-11"/>
          <w:w w:val="95"/>
        </w:rPr>
        <w:t> </w:t>
      </w:r>
      <w:r>
        <w:rPr>
          <w:w w:val="95"/>
        </w:rPr>
        <w:t>consider</w:t>
      </w:r>
      <w:r>
        <w:rPr>
          <w:spacing w:val="-11"/>
          <w:w w:val="95"/>
        </w:rPr>
        <w:t> </w:t>
      </w:r>
      <w:r>
        <w:rPr>
          <w:w w:val="95"/>
        </w:rPr>
        <w:t>such</w:t>
      </w:r>
      <w:r>
        <w:rPr>
          <w:spacing w:val="-10"/>
          <w:w w:val="95"/>
        </w:rPr>
        <w:t> </w:t>
      </w:r>
      <w:r>
        <w:rPr>
          <w:w w:val="95"/>
        </w:rPr>
        <w:t>an</w:t>
      </w:r>
      <w:r>
        <w:rPr>
          <w:spacing w:val="-11"/>
          <w:w w:val="95"/>
        </w:rPr>
        <w:t> </w:t>
      </w:r>
      <w:r>
        <w:rPr>
          <w:w w:val="95"/>
        </w:rPr>
        <w:t>example</w:t>
      </w:r>
      <w:r>
        <w:rPr>
          <w:spacing w:val="-50"/>
          <w:w w:val="95"/>
        </w:rPr>
        <w:t> </w:t>
      </w:r>
      <w:r>
        <w:rPr/>
        <w:t>case, shown in Fig. 5, where a fast helium atom</w:t>
      </w:r>
      <w:r>
        <w:rPr>
          <w:spacing w:val="1"/>
        </w:rPr>
        <w:t> </w:t>
      </w:r>
      <w:r>
        <w:rPr>
          <w:w w:val="95"/>
        </w:rPr>
        <w:t>with</w:t>
      </w:r>
      <w:r>
        <w:rPr>
          <w:spacing w:val="-2"/>
          <w:w w:val="95"/>
        </w:rPr>
        <w:t> </w:t>
      </w:r>
      <w:r>
        <w:rPr>
          <w:w w:val="95"/>
        </w:rPr>
        <w:t>initial</w:t>
      </w:r>
      <w:r>
        <w:rPr>
          <w:spacing w:val="-1"/>
          <w:w w:val="95"/>
        </w:rPr>
        <w:t> </w:t>
      </w:r>
      <w:r>
        <w:rPr>
          <w:w w:val="95"/>
        </w:rPr>
        <w:t>energy</w:t>
      </w:r>
      <w:r>
        <w:rPr>
          <w:spacing w:val="-1"/>
          <w:w w:val="95"/>
        </w:rPr>
        <w:t> </w:t>
      </w:r>
      <w:r>
        <w:rPr>
          <w:w w:val="95"/>
        </w:rPr>
        <w:t>of</w:t>
      </w:r>
      <w:r>
        <w:rPr>
          <w:spacing w:val="-1"/>
          <w:w w:val="95"/>
        </w:rPr>
        <w:t> </w:t>
      </w:r>
      <w:r>
        <w:rPr>
          <w:w w:val="95"/>
        </w:rPr>
        <w:t>250</w:t>
      </w:r>
      <w:r>
        <w:rPr>
          <w:spacing w:val="-1"/>
          <w:w w:val="95"/>
        </w:rPr>
        <w:t> </w:t>
      </w:r>
      <w:r>
        <w:rPr>
          <w:w w:val="95"/>
        </w:rPr>
        <w:t>eV</w:t>
      </w:r>
      <w:r>
        <w:rPr>
          <w:spacing w:val="-1"/>
          <w:w w:val="95"/>
        </w:rPr>
        <w:t> </w:t>
      </w:r>
      <w:r>
        <w:rPr>
          <w:w w:val="95"/>
        </w:rPr>
        <w:t>enters</w:t>
      </w:r>
      <w:r>
        <w:rPr>
          <w:spacing w:val="-1"/>
          <w:w w:val="95"/>
        </w:rPr>
        <w:t> </w:t>
      </w:r>
      <w:r>
        <w:rPr>
          <w:w w:val="95"/>
        </w:rPr>
        <w:t>a</w:t>
      </w:r>
      <w:r>
        <w:rPr>
          <w:spacing w:val="-1"/>
          <w:w w:val="95"/>
        </w:rPr>
        <w:t> </w:t>
      </w:r>
      <w:r>
        <w:rPr>
          <w:w w:val="95"/>
        </w:rPr>
        <w:t>helium</w:t>
      </w:r>
      <w:r>
        <w:rPr>
          <w:spacing w:val="-1"/>
          <w:w w:val="95"/>
        </w:rPr>
        <w:t> </w:t>
      </w:r>
      <w:r>
        <w:rPr>
          <w:w w:val="95"/>
        </w:rPr>
        <w:t>bubble</w:t>
      </w:r>
    </w:p>
    <w:p>
      <w:pPr>
        <w:spacing w:after="0" w:line="268" w:lineRule="exact"/>
        <w:jc w:val="both"/>
        <w:sectPr>
          <w:type w:val="continuous"/>
          <w:pgSz w:w="11630" w:h="16160"/>
          <w:pgMar w:top="840" w:bottom="280" w:left="700" w:right="720"/>
          <w:cols w:num="2" w:equalWidth="0">
            <w:col w:w="5026" w:space="60"/>
            <w:col w:w="5124"/>
          </w:cols>
        </w:sectPr>
      </w:pPr>
    </w:p>
    <w:p>
      <w:pPr>
        <w:pStyle w:val="BodyText"/>
        <w:spacing w:line="167" w:lineRule="exact"/>
        <w:ind w:left="187"/>
      </w:pPr>
      <w:r>
        <w:rPr/>
        <w:t>explosions</w:t>
      </w:r>
      <w:r>
        <w:rPr>
          <w:spacing w:val="10"/>
        </w:rPr>
        <w:t> </w:t>
      </w:r>
      <w:r>
        <w:rPr/>
        <w:t>-</w:t>
      </w:r>
      <w:r>
        <w:rPr>
          <w:spacing w:val="10"/>
        </w:rPr>
        <w:t> </w:t>
      </w:r>
      <w:r>
        <w:rPr/>
        <w:t>was</w:t>
      </w:r>
      <w:r>
        <w:rPr>
          <w:spacing w:val="10"/>
        </w:rPr>
        <w:t> </w:t>
      </w:r>
      <w:r>
        <w:rPr/>
        <w:t>considered.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this</w:t>
      </w:r>
      <w:r>
        <w:rPr>
          <w:spacing w:val="10"/>
        </w:rPr>
        <w:t> </w:t>
      </w:r>
      <w:r>
        <w:rPr/>
        <w:t>case,</w:t>
      </w:r>
      <w:r>
        <w:rPr>
          <w:spacing w:val="11"/>
        </w:rPr>
        <w:t> </w:t>
      </w:r>
      <w:r>
        <w:rPr/>
        <w:t>bubble</w:t>
      </w:r>
    </w:p>
    <w:p>
      <w:pPr>
        <w:spacing w:line="136" w:lineRule="exact" w:before="31"/>
        <w:ind w:left="187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(</w:t>
      </w:r>
      <w:r>
        <w:rPr>
          <w:i/>
          <w:sz w:val="22"/>
        </w:rPr>
        <w:t>r</w:t>
      </w:r>
      <w:r>
        <w:rPr>
          <w:i/>
          <w:spacing w:val="43"/>
          <w:sz w:val="22"/>
        </w:rPr>
        <w:t> </w:t>
      </w:r>
      <w:r>
        <w:rPr>
          <w:sz w:val="22"/>
        </w:rPr>
        <w:t>=</w:t>
      </w:r>
      <w:r>
        <w:rPr>
          <w:spacing w:val="19"/>
          <w:sz w:val="22"/>
        </w:rPr>
        <w:t> </w:t>
      </w:r>
      <w:r>
        <w:rPr>
          <w:sz w:val="22"/>
        </w:rPr>
        <w:t>4</w:t>
      </w:r>
      <w:r>
        <w:rPr>
          <w:i/>
          <w:sz w:val="22"/>
        </w:rPr>
        <w:t>a</w:t>
      </w:r>
      <w:r>
        <w:rPr>
          <w:sz w:val="22"/>
        </w:rPr>
        <w:t>,</w:t>
      </w:r>
      <w:r>
        <w:rPr>
          <w:spacing w:val="29"/>
          <w:sz w:val="22"/>
        </w:rPr>
        <w:t> </w:t>
      </w:r>
      <w:r>
        <w:rPr>
          <w:i/>
          <w:sz w:val="22"/>
        </w:rPr>
        <w:t>N</w:t>
      </w:r>
      <w:r>
        <w:rPr>
          <w:position w:val="-6"/>
          <w:sz w:val="16"/>
        </w:rPr>
        <w:t>He</w:t>
      </w:r>
      <w:r>
        <w:rPr>
          <w:spacing w:val="65"/>
          <w:position w:val="-6"/>
          <w:sz w:val="16"/>
        </w:rPr>
        <w:t> </w:t>
      </w:r>
      <w:r>
        <w:rPr>
          <w:sz w:val="22"/>
        </w:rPr>
        <w:t>=</w:t>
      </w:r>
      <w:r>
        <w:rPr>
          <w:spacing w:val="-5"/>
          <w:sz w:val="22"/>
        </w:rPr>
        <w:t> </w:t>
      </w:r>
      <w:r>
        <w:rPr>
          <w:sz w:val="22"/>
        </w:rPr>
        <w:t>1100,</w:t>
      </w:r>
      <w:r>
        <w:rPr>
          <w:spacing w:val="28"/>
          <w:sz w:val="22"/>
        </w:rPr>
        <w:t> </w:t>
      </w:r>
      <w:r>
        <w:rPr>
          <w:i/>
          <w:sz w:val="22"/>
        </w:rPr>
        <w:t>N</w:t>
      </w:r>
      <w:r>
        <w:rPr>
          <w:i/>
          <w:position w:val="-6"/>
          <w:sz w:val="16"/>
        </w:rPr>
        <w:t>V  </w:t>
      </w:r>
      <w:r>
        <w:rPr>
          <w:i/>
          <w:spacing w:val="27"/>
          <w:position w:val="-6"/>
          <w:sz w:val="16"/>
        </w:rPr>
        <w:t> </w:t>
      </w:r>
      <w:r>
        <w:rPr>
          <w:sz w:val="22"/>
        </w:rPr>
        <w:t>=</w:t>
      </w:r>
      <w:r>
        <w:rPr>
          <w:spacing w:val="11"/>
          <w:sz w:val="22"/>
        </w:rPr>
        <w:t> </w:t>
      </w:r>
      <w:r>
        <w:rPr>
          <w:sz w:val="22"/>
        </w:rPr>
        <w:t>537</w:t>
      </w:r>
      <w:r>
        <w:rPr>
          <w:spacing w:val="-32"/>
          <w:sz w:val="22"/>
        </w:rPr>
        <w:t> </w:t>
      </w:r>
      <w:r>
        <w:rPr>
          <w:sz w:val="22"/>
        </w:rPr>
        <w:t>,  </w:t>
      </w:r>
      <w:r>
        <w:rPr>
          <w:rFonts w:ascii="Symbol" w:hAnsi="Symbol"/>
          <w:i/>
          <w:sz w:val="22"/>
        </w:rPr>
        <w:t></w:t>
      </w:r>
      <w:r>
        <w:rPr>
          <w:rFonts w:ascii="Times New Roman" w:hAnsi="Times New Roman"/>
          <w:i/>
          <w:spacing w:val="45"/>
          <w:sz w:val="22"/>
        </w:rPr>
        <w:t> </w:t>
      </w:r>
      <w:r>
        <w:rPr>
          <w:rFonts w:ascii="Tahoma" w:hAnsi="Tahoma"/>
          <w:sz w:val="21"/>
        </w:rPr>
        <w:t>»</w:t>
      </w:r>
      <w:r>
        <w:rPr>
          <w:rFonts w:ascii="Tahoma" w:hAnsi="Tahoma"/>
          <w:spacing w:val="15"/>
          <w:sz w:val="21"/>
        </w:rPr>
        <w:t> </w:t>
      </w:r>
      <w:r>
        <w:rPr>
          <w:sz w:val="21"/>
        </w:rPr>
        <w:t>2</w:t>
      </w:r>
      <w:r>
        <w:rPr>
          <w:spacing w:val="13"/>
          <w:sz w:val="21"/>
        </w:rPr>
        <w:t> </w:t>
      </w:r>
      <w:r>
        <w:rPr>
          <w:sz w:val="22"/>
        </w:rPr>
        <w:t>),</w:t>
      </w:r>
      <w:r>
        <w:rPr>
          <w:spacing w:val="32"/>
          <w:sz w:val="22"/>
        </w:rPr>
        <w:t> </w:t>
      </w:r>
      <w:r>
        <w:rPr>
          <w:sz w:val="22"/>
        </w:rPr>
        <w:t>initially</w:t>
      </w:r>
    </w:p>
    <w:p>
      <w:pPr>
        <w:spacing w:after="0" w:line="136" w:lineRule="exact"/>
        <w:jc w:val="left"/>
        <w:rPr>
          <w:sz w:val="22"/>
        </w:rPr>
        <w:sectPr>
          <w:type w:val="continuous"/>
          <w:pgSz w:w="11630" w:h="16160"/>
          <w:pgMar w:top="840" w:bottom="280" w:left="700" w:right="720"/>
          <w:cols w:num="2" w:equalWidth="0">
            <w:col w:w="5000" w:space="58"/>
            <w:col w:w="5152"/>
          </w:cols>
        </w:sectPr>
      </w:pPr>
    </w:p>
    <w:p>
      <w:pPr>
        <w:pStyle w:val="BodyText"/>
        <w:spacing w:line="230" w:lineRule="auto" w:before="10"/>
        <w:ind w:left="117" w:right="38" w:firstLine="69"/>
        <w:jc w:val="both"/>
      </w:pPr>
      <w:r>
        <w:rPr>
          <w:w w:val="95"/>
        </w:rPr>
        <w:t>destruction at a fixed temperature occurs due to</w:t>
      </w:r>
      <w:r>
        <w:rPr>
          <w:spacing w:val="1"/>
          <w:w w:val="95"/>
        </w:rPr>
        <w:t> </w:t>
      </w:r>
      <w:r>
        <w:rPr>
          <w:w w:val="95"/>
        </w:rPr>
        <w:t>reaching a critical number of atoms (concentration)</w:t>
      </w:r>
      <w:r>
        <w:rPr>
          <w:spacing w:val="1"/>
          <w:w w:val="95"/>
        </w:rPr>
        <w:t> </w:t>
      </w:r>
      <w:r>
        <w:rPr>
          <w:w w:val="95"/>
        </w:rPr>
        <w:t>of helium in the bubble. In our case, we can consider</w:t>
      </w:r>
      <w:r>
        <w:rPr>
          <w:spacing w:val="-50"/>
          <w:w w:val="95"/>
        </w:rPr>
        <w:t> </w:t>
      </w:r>
      <w:r>
        <w:rPr>
          <w:w w:val="90"/>
        </w:rPr>
        <w:t>"fast" bubble explosions - when the additional energy</w:t>
      </w:r>
      <w:r>
        <w:rPr>
          <w:spacing w:val="1"/>
          <w:w w:val="90"/>
        </w:rPr>
        <w:t> </w:t>
      </w:r>
      <w:r>
        <w:rPr>
          <w:w w:val="95"/>
        </w:rPr>
        <w:t>transferred to the bubble from the incident particle</w:t>
      </w:r>
      <w:r>
        <w:rPr>
          <w:spacing w:val="1"/>
          <w:w w:val="95"/>
        </w:rPr>
        <w:t> </w:t>
      </w:r>
      <w:r>
        <w:rPr/>
        <w:t>does</w:t>
      </w:r>
      <w:r>
        <w:rPr>
          <w:spacing w:val="30"/>
        </w:rPr>
        <w:t> </w:t>
      </w:r>
      <w:r>
        <w:rPr/>
        <w:t>not</w:t>
      </w:r>
      <w:r>
        <w:rPr>
          <w:spacing w:val="30"/>
        </w:rPr>
        <w:t> </w:t>
      </w:r>
      <w:r>
        <w:rPr/>
        <w:t>relax,</w:t>
      </w:r>
      <w:r>
        <w:rPr>
          <w:spacing w:val="30"/>
        </w:rPr>
        <w:t> </w:t>
      </w:r>
      <w:r>
        <w:rPr/>
        <w:t>leading</w:t>
      </w:r>
      <w:r>
        <w:rPr>
          <w:spacing w:val="30"/>
        </w:rPr>
        <w:t> </w:t>
      </w:r>
      <w:r>
        <w:rPr/>
        <w:t>to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short-term</w:t>
      </w:r>
      <w:r>
        <w:rPr>
          <w:spacing w:val="3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 the kinetic pressure of the helium bubble (the</w:t>
      </w:r>
      <w:r>
        <w:rPr>
          <w:spacing w:val="1"/>
        </w:rPr>
        <w:t> </w:t>
      </w:r>
      <w:r>
        <w:rPr/>
        <w:t>first term in the right-hand side of equation (6))</w:t>
      </w:r>
      <w:r>
        <w:rPr>
          <w:spacing w:val="1"/>
        </w:rPr>
        <w:t> </w:t>
      </w:r>
      <w:r>
        <w:rPr>
          <w:w w:val="95"/>
        </w:rPr>
        <w:t>and, consequently, its explosion. Specifically, let's</w:t>
      </w:r>
      <w:r>
        <w:rPr>
          <w:spacing w:val="1"/>
          <w:w w:val="95"/>
        </w:rPr>
        <w:t> </w:t>
      </w:r>
      <w:r>
        <w:rPr/>
        <w:t>consider</w:t>
      </w:r>
      <w:r>
        <w:rPr>
          <w:spacing w:val="17"/>
        </w:rPr>
        <w:t> </w:t>
      </w:r>
      <w:r>
        <w:rPr/>
        <w:t>"fast"</w:t>
      </w:r>
      <w:r>
        <w:rPr>
          <w:spacing w:val="18"/>
        </w:rPr>
        <w:t> </w:t>
      </w:r>
      <w:r>
        <w:rPr/>
        <w:t>explosions</w:t>
      </w:r>
      <w:r>
        <w:rPr>
          <w:spacing w:val="18"/>
        </w:rPr>
        <w:t> </w:t>
      </w:r>
      <w:r>
        <w:rPr>
          <w:w w:val="115"/>
        </w:rPr>
        <w:t>–</w:t>
      </w:r>
      <w:r>
        <w:rPr>
          <w:spacing w:val="10"/>
          <w:w w:val="115"/>
        </w:rPr>
        <w:t> </w:t>
      </w:r>
      <w:r>
        <w:rPr/>
        <w:t>over</w:t>
      </w:r>
      <w:r>
        <w:rPr>
          <w:spacing w:val="18"/>
        </w:rPr>
        <w:t> </w:t>
      </w:r>
      <w:r>
        <w:rPr/>
        <w:t>times</w:t>
      </w:r>
      <w:r>
        <w:rPr>
          <w:spacing w:val="18"/>
        </w:rPr>
        <w:t> </w:t>
      </w:r>
      <w:r>
        <w:rPr/>
        <w:t>less</w:t>
      </w:r>
      <w:r>
        <w:rPr>
          <w:spacing w:val="17"/>
        </w:rPr>
        <w:t> </w:t>
      </w:r>
      <w:r>
        <w:rPr/>
        <w:t>than</w:t>
      </w:r>
    </w:p>
    <w:p>
      <w:pPr>
        <w:pStyle w:val="BodyText"/>
        <w:spacing w:before="139"/>
        <w:ind w:left="368" w:hanging="220"/>
        <w:jc w:val="both"/>
      </w:pPr>
      <w:r>
        <w:rPr/>
        <w:br w:type="column"/>
      </w:r>
      <w:r>
        <w:rPr>
          <w:w w:val="95"/>
        </w:rPr>
        <w:t>located</w:t>
      </w:r>
      <w:r>
        <w:rPr>
          <w:spacing w:val="7"/>
          <w:w w:val="95"/>
        </w:rPr>
        <w:t> </w:t>
      </w:r>
      <w:r>
        <w:rPr>
          <w:w w:val="95"/>
        </w:rPr>
        <w:t>at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w w:val="95"/>
        </w:rPr>
        <w:t>depth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-3"/>
          <w:w w:val="95"/>
        </w:rPr>
        <w:t> </w:t>
      </w:r>
      <w:r>
        <w:rPr>
          <w:w w:val="95"/>
        </w:rPr>
        <w:t>6</w:t>
      </w:r>
      <w:r>
        <w:rPr>
          <w:i/>
          <w:w w:val="95"/>
        </w:rPr>
        <w:t>a</w:t>
      </w:r>
      <w:r>
        <w:rPr>
          <w:i/>
          <w:spacing w:val="15"/>
          <w:w w:val="95"/>
        </w:rPr>
        <w:t> </w:t>
      </w:r>
      <w:r>
        <w:rPr>
          <w:w w:val="95"/>
        </w:rPr>
        <w:t>at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w w:val="95"/>
        </w:rPr>
        <w:t>temperature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8"/>
          <w:w w:val="95"/>
        </w:rPr>
        <w:t> </w:t>
      </w:r>
      <w:r>
        <w:rPr>
          <w:w w:val="95"/>
        </w:rPr>
        <w:t>1000</w:t>
      </w:r>
      <w:r>
        <w:rPr>
          <w:spacing w:val="7"/>
          <w:w w:val="95"/>
        </w:rPr>
        <w:t> </w:t>
      </w:r>
      <w:r>
        <w:rPr>
          <w:w w:val="95"/>
        </w:rPr>
        <w:t>K.</w:t>
      </w:r>
    </w:p>
    <w:p>
      <w:pPr>
        <w:pStyle w:val="BodyText"/>
        <w:spacing w:line="232" w:lineRule="auto" w:before="82"/>
        <w:ind w:left="117" w:right="114" w:firstLine="251"/>
        <w:jc w:val="both"/>
      </w:pPr>
      <w:r>
        <w:rPr/>
        <w:t>It is evident that, indeed, within picoseconds</w:t>
      </w:r>
      <w:r>
        <w:rPr>
          <w:spacing w:val="1"/>
        </w:rPr>
        <w:t> </w:t>
      </w:r>
      <w:r>
        <w:rPr/>
        <w:t>after a fast atom falls into a near-surface bubble,</w:t>
      </w:r>
      <w:r>
        <w:rPr>
          <w:spacing w:val="1"/>
        </w:rPr>
        <w:t> </w:t>
      </w:r>
      <w:r>
        <w:rPr>
          <w:w w:val="95"/>
        </w:rPr>
        <w:t>its explosive destruction occurs, releasing a large</w:t>
      </w:r>
      <w:r>
        <w:rPr>
          <w:spacing w:val="1"/>
          <w:w w:val="95"/>
        </w:rPr>
        <w:t> </w:t>
      </w:r>
      <w:r>
        <w:rPr/>
        <w:t>amount of trapped helium. Let us recall that the</w:t>
      </w:r>
      <w:r>
        <w:rPr>
          <w:spacing w:val="1"/>
        </w:rPr>
        <w:t> </w:t>
      </w:r>
      <w:r>
        <w:rPr/>
        <w:t>helium concentration in bubbles at the level of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0</w:t>
      </w:r>
      <w:r>
        <w:rPr>
          <w:w w:val="121"/>
          <w:vertAlign w:val="superscript"/>
        </w:rPr>
        <w:t>23</w:t>
      </w:r>
      <w:r>
        <w:rPr>
          <w:spacing w:val="9"/>
          <w:vertAlign w:val="baseline"/>
        </w:rPr>
        <w:t> </w:t>
      </w:r>
      <w:r>
        <w:rPr>
          <w:w w:val="98"/>
          <w:vertAlign w:val="baseline"/>
        </w:rPr>
        <w:t>с</w:t>
      </w:r>
      <w:r>
        <w:rPr>
          <w:spacing w:val="-12"/>
          <w:w w:val="98"/>
          <w:vertAlign w:val="baseline"/>
        </w:rPr>
        <w:t>m</w:t>
      </w:r>
      <w:r>
        <w:rPr>
          <w:rFonts w:ascii="Tahoma" w:hAnsi="Tahoma"/>
          <w:w w:val="260"/>
          <w:vertAlign w:val="superscript"/>
        </w:rPr>
        <w:t>-</w:t>
      </w:r>
      <w:r>
        <w:rPr>
          <w:w w:val="121"/>
          <w:vertAlign w:val="superscript"/>
        </w:rPr>
        <w:t>3</w:t>
      </w:r>
      <w:r>
        <w:rPr>
          <w:spacing w:val="9"/>
          <w:vertAlign w:val="baseline"/>
        </w:rPr>
        <w:t> </w:t>
      </w:r>
      <w:r>
        <w:rPr>
          <w:spacing w:val="3"/>
          <w:w w:val="95"/>
          <w:vertAlign w:val="baseline"/>
        </w:rPr>
        <w:t>i</w:t>
      </w:r>
      <w:r>
        <w:rPr>
          <w:w w:val="86"/>
          <w:vertAlign w:val="baseline"/>
        </w:rPr>
        <w:t>s</w:t>
      </w:r>
      <w:r>
        <w:rPr>
          <w:spacing w:val="8"/>
          <w:vertAlign w:val="baseline"/>
        </w:rPr>
        <w:t> </w:t>
      </w:r>
      <w:r>
        <w:rPr>
          <w:spacing w:val="-1"/>
          <w:w w:val="90"/>
          <w:vertAlign w:val="baseline"/>
        </w:rPr>
        <w:t>a</w:t>
      </w:r>
      <w:r>
        <w:rPr>
          <w:w w:val="90"/>
          <w:vertAlign w:val="baseline"/>
        </w:rPr>
        <w:t>p</w:t>
      </w:r>
      <w:r>
        <w:rPr>
          <w:spacing w:val="-2"/>
          <w:w w:val="88"/>
          <w:vertAlign w:val="baseline"/>
        </w:rPr>
        <w:t>p</w:t>
      </w:r>
      <w:r>
        <w:rPr>
          <w:w w:val="90"/>
          <w:vertAlign w:val="baseline"/>
        </w:rPr>
        <w:t>r</w:t>
      </w:r>
      <w:r>
        <w:rPr>
          <w:spacing w:val="-5"/>
          <w:w w:val="97"/>
          <w:vertAlign w:val="baseline"/>
        </w:rPr>
        <w:t>o</w:t>
      </w:r>
      <w:r>
        <w:rPr>
          <w:spacing w:val="7"/>
          <w:w w:val="91"/>
          <w:vertAlign w:val="baseline"/>
        </w:rPr>
        <w:t>x</w:t>
      </w:r>
      <w:r>
        <w:rPr>
          <w:spacing w:val="5"/>
          <w:w w:val="95"/>
          <w:vertAlign w:val="baseline"/>
        </w:rPr>
        <w:t>i</w:t>
      </w:r>
      <w:r>
        <w:rPr>
          <w:spacing w:val="2"/>
          <w:w w:val="95"/>
          <w:vertAlign w:val="baseline"/>
        </w:rPr>
        <w:t>m</w:t>
      </w:r>
      <w:r>
        <w:rPr>
          <w:spacing w:val="-1"/>
          <w:w w:val="94"/>
          <w:vertAlign w:val="baseline"/>
        </w:rPr>
        <w:t>a</w:t>
      </w:r>
      <w:r>
        <w:rPr>
          <w:w w:val="94"/>
          <w:vertAlign w:val="baseline"/>
        </w:rPr>
        <w:t>t</w:t>
      </w:r>
      <w:r>
        <w:rPr>
          <w:spacing w:val="-4"/>
          <w:w w:val="96"/>
          <w:vertAlign w:val="baseline"/>
        </w:rPr>
        <w:t>e</w:t>
      </w:r>
      <w:r>
        <w:rPr>
          <w:spacing w:val="-1"/>
          <w:w w:val="93"/>
          <w:vertAlign w:val="baseline"/>
        </w:rPr>
        <w:t>l</w:t>
      </w:r>
      <w:r>
        <w:rPr>
          <w:w w:val="85"/>
          <w:vertAlign w:val="baseline"/>
        </w:rPr>
        <w:t>y</w:t>
      </w:r>
      <w:r>
        <w:rPr>
          <w:spacing w:val="-7"/>
          <w:vertAlign w:val="baseline"/>
        </w:rPr>
        <w:t> </w:t>
      </w:r>
      <w:r>
        <w:rPr>
          <w:w w:val="103"/>
          <w:vertAlign w:val="baseline"/>
        </w:rPr>
        <w:t>3</w:t>
      </w:r>
      <w:r>
        <w:rPr>
          <w:spacing w:val="1"/>
          <w:w w:val="103"/>
          <w:vertAlign w:val="baseline"/>
        </w:rPr>
        <w:t>.</w:t>
      </w:r>
      <w:r>
        <w:rPr>
          <w:vertAlign w:val="baseline"/>
        </w:rPr>
        <w:t>5 </w:t>
      </w:r>
      <w:r>
        <w:rPr>
          <w:spacing w:val="-3"/>
          <w:w w:val="94"/>
          <w:vertAlign w:val="baseline"/>
        </w:rPr>
        <w:t>o</w:t>
      </w:r>
      <w:r>
        <w:rPr>
          <w:w w:val="94"/>
          <w:vertAlign w:val="baseline"/>
        </w:rPr>
        <w:t>r</w:t>
      </w:r>
      <w:r>
        <w:rPr>
          <w:w w:val="87"/>
          <w:vertAlign w:val="baseline"/>
        </w:rPr>
        <w:t>d</w:t>
      </w:r>
      <w:r>
        <w:rPr>
          <w:spacing w:val="-3"/>
          <w:w w:val="93"/>
          <w:vertAlign w:val="baseline"/>
        </w:rPr>
        <w:t>e</w:t>
      </w:r>
      <w:r>
        <w:rPr>
          <w:spacing w:val="5"/>
          <w:w w:val="93"/>
          <w:vertAlign w:val="baseline"/>
        </w:rPr>
        <w:t>r</w:t>
      </w:r>
      <w:r>
        <w:rPr>
          <w:w w:val="86"/>
          <w:vertAlign w:val="baseline"/>
        </w:rPr>
        <w:t>s</w:t>
      </w:r>
      <w:r>
        <w:rPr>
          <w:spacing w:val="8"/>
          <w:vertAlign w:val="baseline"/>
        </w:rPr>
        <w:t> </w:t>
      </w:r>
      <w:r>
        <w:rPr>
          <w:spacing w:val="-3"/>
          <w:w w:val="95"/>
          <w:vertAlign w:val="baseline"/>
        </w:rPr>
        <w:t>o</w:t>
      </w:r>
      <w:r>
        <w:rPr>
          <w:w w:val="95"/>
          <w:vertAlign w:val="baseline"/>
        </w:rPr>
        <w:t>f</w:t>
      </w:r>
      <w:r>
        <w:rPr>
          <w:spacing w:val="8"/>
          <w:vertAlign w:val="baseline"/>
        </w:rPr>
        <w:t> </w:t>
      </w:r>
      <w:r>
        <w:rPr>
          <w:spacing w:val="2"/>
          <w:w w:val="95"/>
          <w:vertAlign w:val="baseline"/>
        </w:rPr>
        <w:t>m</w:t>
      </w:r>
      <w:r>
        <w:rPr>
          <w:spacing w:val="3"/>
          <w:w w:val="93"/>
          <w:vertAlign w:val="baseline"/>
        </w:rPr>
        <w:t>a</w:t>
      </w:r>
      <w:r>
        <w:rPr>
          <w:spacing w:val="4"/>
          <w:w w:val="83"/>
          <w:vertAlign w:val="baseline"/>
        </w:rPr>
        <w:t>g</w:t>
      </w:r>
      <w:r>
        <w:rPr>
          <w:spacing w:val="6"/>
          <w:w w:val="95"/>
          <w:vertAlign w:val="baseline"/>
        </w:rPr>
        <w:t>n</w:t>
      </w:r>
      <w:r>
        <w:rPr>
          <w:spacing w:val="-3"/>
          <w:w w:val="95"/>
          <w:vertAlign w:val="baseline"/>
        </w:rPr>
        <w:t>i</w:t>
      </w:r>
      <w:r>
        <w:rPr>
          <w:spacing w:val="3"/>
          <w:w w:val="96"/>
          <w:vertAlign w:val="baseline"/>
        </w:rPr>
        <w:t>t</w:t>
      </w:r>
      <w:r>
        <w:rPr>
          <w:spacing w:val="-1"/>
          <w:w w:val="89"/>
          <w:vertAlign w:val="baseline"/>
        </w:rPr>
        <w:t>u</w:t>
      </w:r>
      <w:r>
        <w:rPr>
          <w:w w:val="87"/>
          <w:vertAlign w:val="baseline"/>
        </w:rPr>
        <w:t>d</w:t>
      </w:r>
      <w:r>
        <w:rPr>
          <w:w w:val="96"/>
          <w:vertAlign w:val="baseline"/>
        </w:rPr>
        <w:t>e </w:t>
      </w:r>
      <w:r>
        <w:rPr>
          <w:vertAlign w:val="baseline"/>
        </w:rPr>
        <w:t>higher than the gas concentration at atmospheric</w:t>
      </w:r>
      <w:r>
        <w:rPr>
          <w:spacing w:val="1"/>
          <w:vertAlign w:val="baseline"/>
        </w:rPr>
        <w:t> </w:t>
      </w:r>
      <w:r>
        <w:rPr>
          <w:spacing w:val="-3"/>
          <w:w w:val="87"/>
          <w:vertAlign w:val="baseline"/>
        </w:rPr>
        <w:t>p</w:t>
      </w:r>
      <w:r>
        <w:rPr>
          <w:spacing w:val="1"/>
          <w:w w:val="92"/>
          <w:vertAlign w:val="baseline"/>
        </w:rPr>
        <w:t>re</w:t>
      </w:r>
      <w:r>
        <w:rPr>
          <w:spacing w:val="3"/>
          <w:w w:val="85"/>
          <w:vertAlign w:val="baseline"/>
        </w:rPr>
        <w:t>s</w:t>
      </w:r>
      <w:r>
        <w:rPr>
          <w:spacing w:val="2"/>
          <w:w w:val="85"/>
          <w:vertAlign w:val="baseline"/>
        </w:rPr>
        <w:t>s</w:t>
      </w:r>
      <w:r>
        <w:rPr>
          <w:spacing w:val="2"/>
          <w:w w:val="88"/>
          <w:vertAlign w:val="baseline"/>
        </w:rPr>
        <w:t>u</w:t>
      </w:r>
      <w:r>
        <w:rPr>
          <w:spacing w:val="1"/>
          <w:w w:val="92"/>
          <w:vertAlign w:val="baseline"/>
        </w:rPr>
        <w:t>r</w:t>
      </w:r>
      <w:r>
        <w:rPr>
          <w:w w:val="92"/>
          <w:vertAlign w:val="baseline"/>
        </w:rPr>
        <w:t>e</w:t>
      </w:r>
      <w:r>
        <w:rPr>
          <w:spacing w:val="-5"/>
          <w:vertAlign w:val="baseline"/>
        </w:rPr>
        <w:t> </w:t>
      </w:r>
      <w:r>
        <w:rPr>
          <w:spacing w:val="-7"/>
          <w:w w:val="110"/>
          <w:vertAlign w:val="baseline"/>
        </w:rPr>
        <w:t>(</w:t>
      </w:r>
      <w:r>
        <w:rPr>
          <w:w w:val="103"/>
          <w:vertAlign w:val="baseline"/>
        </w:rPr>
        <w:t>2</w:t>
      </w:r>
      <w:r>
        <w:rPr>
          <w:spacing w:val="1"/>
          <w:w w:val="103"/>
          <w:vertAlign w:val="baseline"/>
        </w:rPr>
        <w:t>.</w:t>
      </w:r>
      <w:r>
        <w:rPr>
          <w:vertAlign w:val="baseline"/>
        </w:rPr>
        <w:t>7</w:t>
      </w:r>
      <w:r>
        <w:rPr>
          <w:spacing w:val="-22"/>
          <w:vertAlign w:val="baseline"/>
        </w:rPr>
        <w:t> </w:t>
      </w:r>
      <w:r>
        <w:rPr>
          <w:rFonts w:ascii="Tahoma" w:hAnsi="Tahoma"/>
          <w:w w:val="38"/>
          <w:vertAlign w:val="baseline"/>
        </w:rPr>
        <w:t>×</w:t>
      </w:r>
      <w:r>
        <w:rPr>
          <w:rFonts w:ascii="Tahoma" w:hAnsi="Tahoma"/>
          <w:spacing w:val="-49"/>
          <w:vertAlign w:val="baseline"/>
        </w:rPr>
        <w:t> </w:t>
      </w:r>
      <w:r>
        <w:rPr>
          <w:vertAlign w:val="baseline"/>
        </w:rPr>
        <w:t>1</w:t>
      </w:r>
      <w:r>
        <w:rPr>
          <w:spacing w:val="-14"/>
          <w:vertAlign w:val="baseline"/>
        </w:rPr>
        <w:t>0</w:t>
      </w:r>
      <w:r>
        <w:rPr>
          <w:w w:val="121"/>
          <w:vertAlign w:val="superscript"/>
        </w:rPr>
        <w:t>19</w:t>
      </w:r>
      <w:r>
        <w:rPr>
          <w:spacing w:val="-13"/>
          <w:vertAlign w:val="baseline"/>
        </w:rPr>
        <w:t> </w:t>
      </w:r>
      <w:r>
        <w:rPr>
          <w:spacing w:val="-1"/>
          <w:w w:val="97"/>
          <w:vertAlign w:val="baseline"/>
        </w:rPr>
        <w:t>с</w:t>
      </w:r>
      <w:r>
        <w:rPr>
          <w:spacing w:val="-13"/>
          <w:w w:val="97"/>
          <w:vertAlign w:val="baseline"/>
        </w:rPr>
        <w:t>m</w:t>
      </w:r>
      <w:r>
        <w:rPr>
          <w:rFonts w:ascii="Tahoma" w:hAnsi="Tahoma"/>
          <w:w w:val="260"/>
          <w:vertAlign w:val="superscript"/>
        </w:rPr>
        <w:t>-</w:t>
      </w:r>
      <w:r>
        <w:rPr>
          <w:spacing w:val="-1"/>
          <w:w w:val="121"/>
          <w:vertAlign w:val="superscript"/>
        </w:rPr>
        <w:t>3</w:t>
      </w:r>
      <w:r>
        <w:rPr>
          <w:w w:val="110"/>
          <w:vertAlign w:val="baseline"/>
        </w:rPr>
        <w:t>)</w:t>
      </w:r>
      <w:r>
        <w:rPr>
          <w:spacing w:val="-5"/>
          <w:vertAlign w:val="baseline"/>
        </w:rPr>
        <w:t> </w:t>
      </w:r>
      <w:r>
        <w:rPr>
          <w:spacing w:val="2"/>
          <w:w w:val="92"/>
          <w:vertAlign w:val="baseline"/>
        </w:rPr>
        <w:t>a</w:t>
      </w:r>
      <w:r>
        <w:rPr>
          <w:spacing w:val="-2"/>
          <w:w w:val="94"/>
          <w:vertAlign w:val="baseline"/>
        </w:rPr>
        <w:t>n</w:t>
      </w:r>
      <w:r>
        <w:rPr>
          <w:w w:val="86"/>
          <w:vertAlign w:val="baseline"/>
        </w:rPr>
        <w:t>d</w:t>
      </w:r>
      <w:r>
        <w:rPr>
          <w:vertAlign w:val="baseline"/>
        </w:rPr>
        <w:t> </w:t>
      </w:r>
      <w:r>
        <w:rPr>
          <w:spacing w:val="23"/>
          <w:vertAlign w:val="baseline"/>
        </w:rPr>
        <w:t> </w:t>
      </w:r>
      <w:r>
        <w:rPr>
          <w:vertAlign w:val="baseline"/>
        </w:rPr>
        <w:t>0</w:t>
      </w:r>
      <w:r>
        <w:rPr>
          <w:spacing w:val="1"/>
          <w:vertAlign w:val="baseline"/>
        </w:rPr>
        <w:t> </w:t>
      </w:r>
      <w:r>
        <w:rPr>
          <w:spacing w:val="-4"/>
          <w:w w:val="96"/>
          <w:vertAlign w:val="baseline"/>
        </w:rPr>
        <w:t>o</w:t>
      </w:r>
      <w:r>
        <w:rPr>
          <w:w w:val="87"/>
          <w:vertAlign w:val="baseline"/>
        </w:rPr>
        <w:t>r</w:t>
      </w:r>
      <w:r>
        <w:rPr>
          <w:spacing w:val="-1"/>
          <w:w w:val="87"/>
          <w:vertAlign w:val="baseline"/>
        </w:rPr>
        <w:t>d</w:t>
      </w:r>
      <w:r>
        <w:rPr>
          <w:spacing w:val="-4"/>
          <w:w w:val="95"/>
          <w:vertAlign w:val="baseline"/>
        </w:rPr>
        <w:t>e</w:t>
      </w:r>
      <w:r>
        <w:rPr>
          <w:spacing w:val="4"/>
          <w:w w:val="89"/>
          <w:vertAlign w:val="baseline"/>
        </w:rPr>
        <w:t>r</w:t>
      </w:r>
      <w:r>
        <w:rPr>
          <w:w w:val="85"/>
          <w:vertAlign w:val="baseline"/>
        </w:rPr>
        <w:t>s</w:t>
      </w:r>
      <w:r>
        <w:rPr>
          <w:spacing w:val="-5"/>
          <w:vertAlign w:val="baseline"/>
        </w:rPr>
        <w:t> </w:t>
      </w:r>
      <w:r>
        <w:rPr>
          <w:spacing w:val="-4"/>
          <w:w w:val="96"/>
          <w:vertAlign w:val="baseline"/>
        </w:rPr>
        <w:t>o</w:t>
      </w:r>
      <w:r>
        <w:rPr>
          <w:w w:val="90"/>
          <w:vertAlign w:val="baseline"/>
        </w:rPr>
        <w:t>f</w:t>
      </w:r>
      <w:r>
        <w:rPr>
          <w:spacing w:val="-5"/>
          <w:vertAlign w:val="baseline"/>
        </w:rPr>
        <w:t> </w:t>
      </w:r>
      <w:r>
        <w:rPr>
          <w:spacing w:val="2"/>
          <w:w w:val="94"/>
          <w:vertAlign w:val="baseline"/>
        </w:rPr>
        <w:t>m</w:t>
      </w:r>
      <w:r>
        <w:rPr>
          <w:spacing w:val="2"/>
          <w:w w:val="92"/>
          <w:vertAlign w:val="baseline"/>
        </w:rPr>
        <w:t>a</w:t>
      </w:r>
      <w:r>
        <w:rPr>
          <w:spacing w:val="3"/>
          <w:w w:val="82"/>
          <w:vertAlign w:val="baseline"/>
        </w:rPr>
        <w:t>g</w:t>
      </w:r>
      <w:r>
        <w:rPr>
          <w:spacing w:val="5"/>
          <w:w w:val="94"/>
          <w:vertAlign w:val="baseline"/>
        </w:rPr>
        <w:t>n</w:t>
      </w:r>
      <w:r>
        <w:rPr>
          <w:spacing w:val="-3"/>
          <w:w w:val="94"/>
          <w:vertAlign w:val="baseline"/>
        </w:rPr>
        <w:t>i</w:t>
      </w:r>
      <w:r>
        <w:rPr>
          <w:spacing w:val="2"/>
          <w:w w:val="95"/>
          <w:vertAlign w:val="baseline"/>
        </w:rPr>
        <w:t>t</w:t>
      </w:r>
      <w:r>
        <w:rPr>
          <w:spacing w:val="-1"/>
          <w:w w:val="88"/>
          <w:vertAlign w:val="baseline"/>
        </w:rPr>
        <w:t>u</w:t>
      </w:r>
      <w:r>
        <w:rPr>
          <w:spacing w:val="-1"/>
          <w:w w:val="86"/>
          <w:vertAlign w:val="baseline"/>
        </w:rPr>
        <w:t>d</w:t>
      </w:r>
      <w:r>
        <w:rPr>
          <w:w w:val="95"/>
          <w:vertAlign w:val="baseline"/>
        </w:rPr>
        <w:t>e</w:t>
      </w:r>
    </w:p>
    <w:p>
      <w:pPr>
        <w:spacing w:after="0" w:line="232" w:lineRule="auto"/>
        <w:jc w:val="both"/>
        <w:sectPr>
          <w:type w:val="continuous"/>
          <w:pgSz w:w="11630" w:h="16160"/>
          <w:pgMar w:top="840" w:bottom="280" w:left="700" w:right="720"/>
          <w:cols w:num="2" w:equalWidth="0">
            <w:col w:w="5013" w:space="95"/>
            <w:col w:w="5102"/>
          </w:cols>
        </w:sectPr>
      </w:pPr>
    </w:p>
    <w:p>
      <w:pPr>
        <w:pStyle w:val="BodyText"/>
        <w:spacing w:line="270" w:lineRule="exact"/>
        <w:ind w:left="201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973654</wp:posOffset>
            </wp:positionH>
            <wp:positionV relativeFrom="page">
              <wp:posOffset>3756048</wp:posOffset>
            </wp:positionV>
            <wp:extent cx="114993" cy="88677"/>
            <wp:effectExtent l="0" t="0" r="0" b="0"/>
            <wp:wrapNone/>
            <wp:docPr id="25" name="image1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79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93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973654</wp:posOffset>
            </wp:positionH>
            <wp:positionV relativeFrom="page">
              <wp:posOffset>3414295</wp:posOffset>
            </wp:positionV>
            <wp:extent cx="112093" cy="87439"/>
            <wp:effectExtent l="0" t="0" r="0" b="0"/>
            <wp:wrapNone/>
            <wp:docPr id="27" name="image1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80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93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968281</wp:posOffset>
            </wp:positionH>
            <wp:positionV relativeFrom="page">
              <wp:posOffset>3072544</wp:posOffset>
            </wp:positionV>
            <wp:extent cx="118730" cy="87439"/>
            <wp:effectExtent l="0" t="0" r="0" b="0"/>
            <wp:wrapNone/>
            <wp:docPr id="29" name="image1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81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30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6.682098pt;margin-top:273.879211pt;width:8.15pt;height:28.4pt;mso-position-horizontal-relative:page;mso-position-vertical-relative:page;z-index:15739392" coordorigin="1134,5478" coordsize="163,568">
            <v:shape style="position:absolute;left:1133;top:5899;width:138;height:146" type="#_x0000_t75" stroked="false">
              <v:imagedata r:id="rId194" o:title=""/>
            </v:shape>
            <v:shape style="position:absolute;left:1201;top:5477;width:95;height:434" coordorigin="1202,5478" coordsize="95,434" path="m1256,5897l1210,5897,1212,5897,1212,5897,1240,5904,1244,5905,1265,5910,1267,5911,1270,5911,1289,5911,1296,5901,1274,5901,1272,5901,1256,5897xm1205,5884l1202,5884,1202,5887,1203,5903,1203,5907,1209,5907,1209,5899,1209,5898,1210,5897,1256,5897,1253,5896,1249,5894,1243,5894,1205,5884,1205,5884xm1285,5866l1258,5866,1273,5868,1288,5878,1292,5884,1292,5894,1289,5901,1296,5901,1296,5890,1293,5877,1285,5866xm1259,5854l1245,5854,1236,5864,1236,5884,1241,5891,1243,5894,1249,5894,1247,5892,1240,5884,1240,5869,1246,5866,1285,5866,1285,5865,1273,5857,1259,5854xm1250,5807l1240,5807,1236,5814,1236,5834,1254,5840,1257,5840,1258,5840,1258,5836,1258,5836,1256,5835,1244,5832,1240,5825,1240,5818,1242,5817,1296,5817,1296,5816,1275,5816,1269,5814,1254,5808,1251,5807,1250,5807xm1296,5817l1248,5817,1252,5819,1268,5825,1274,5827,1292,5827,1296,5817xm1242,5768l1240,5768,1237,5769,1237,5775,1239,5778,1240,5779,1241,5779,1246,5780,1282,5789,1287,5794,1288,5796,1292,5800,1292,5816,1296,5816,1296,5797,1287,5788,1294,5786,1296,5779,1296,5779,1283,5779,1282,5778,1277,5777,1272,5776,1272,5776,1267,5775,1242,5768xm1276,5758l1275,5758,1274,5758,1274,5763,1285,5766,1292,5768,1292,5778,1287,5779,1296,5779,1296,5769,1294,5766,1290,5763,1284,5760,1276,5758xm1256,5724l1210,5724,1212,5725,1212,5725,1240,5731,1244,5733,1265,5738,1267,5738,1270,5739,1289,5739,1296,5729,1274,5729,1272,5728,1264,5727,1261,5726,1256,5724xm1205,5712l1202,5712,1202,5714,1203,5731,1203,5735,1209,5735,1209,5727,1209,5726,1210,5724,1256,5724,1253,5724,1249,5721,1243,5721,1205,5712,1205,5712xm1285,5693l1258,5693,1273,5696,1288,5706,1292,5712,1292,5722,1289,5729,1296,5729,1296,5718,1293,5705,1285,5693xm1259,5682l1245,5682,1236,5692,1236,5712,1241,5719,1243,5721,1249,5721,1247,5720,1240,5712,1240,5697,1246,5693,1285,5693,1285,5693,1273,5685,1259,5682xm1256,5651l1210,5651,1212,5651,1212,5651,1240,5658,1244,5659,1265,5664,1267,5665,1270,5666,1289,5666,1296,5655,1274,5655,1272,5655,1256,5651xm1205,5638l1202,5638,1202,5641,1203,5658,1203,5662,1209,5662,1209,5653,1209,5653,1210,5651,1256,5651,1253,5650,1249,5648,1243,5648,1205,5638,1205,5638xm1285,5620l1258,5620,1273,5623,1288,5632,1292,5639,1292,5649,1289,5655,1296,5655,1296,5644,1293,5631,1285,5620xm1259,5609l1245,5609,1236,5618,1236,5639,1241,5645,1243,5648,1249,5648,1247,5646,1240,5639,1240,5624,1246,5620,1285,5620,1285,5620,1273,5612,1259,5609xm1255,5575l1211,5575,1279,5592,1280,5592,1282,5593,1292,5593,1296,5585,1296,5582,1283,5582,1255,5575xm1205,5562l1202,5562,1202,5565,1203,5582,1203,5584,1203,5586,1209,5586,1209,5578,1209,5577,1210,5575,1255,5575,1205,5563,1205,5562xm1276,5562l1275,5562,1274,5562,1274,5566,1286,5569,1292,5572,1292,5582,1296,5582,1296,5572,1293,5569,1290,5567,1284,5563,1276,5562xm1250,5481l1241,5481,1236,5488,1236,5499,1238,5512,1245,5525,1255,5535,1271,5538,1285,5538,1296,5529,1296,5527,1274,5527,1270,5527,1265,5525,1265,5524,1260,5524,1244,5520,1240,5507,1240,5493,1243,5487,1260,5487,1258,5482,1250,5481xm1283,5478l1280,5478,1279,5479,1279,5481,1281,5483,1290,5491,1292,5505,1292,5523,1284,5527,1296,5527,1296,5487,1283,5478xm1260,5489l1260,5524,1265,5524,1265,5511,1264,5500,1260,5489xm1260,5487l1260,5487,1260,5489,1260,548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.007198pt;margin-top:242.44722pt;width:10.1pt;height:26.05pt;mso-position-horizontal-relative:page;mso-position-vertical-relative:page;z-index:15739904" coordorigin="1120,4849" coordsize="202,521" path="m1123,5321l1121,5321,1120,5322,1120,5323,1123,5328,1130,5336,1142,5346,1157,5355,1171,5361,1187,5366,1203,5368,1221,5369,1233,5369,1248,5367,1264,5363,1281,5357,1221,5357,1196,5355,1171,5350,1147,5339,1125,5322,1124,5321,1123,5321xm1320,5321l1318,5321,1317,5322,1316,5323,1296,5339,1273,5349,1247,5355,1221,5357,1281,5357,1282,5356,1298,5347,1311,5336,1319,5328,1321,5323,1321,5322,1320,5321xm1187,5172l1129,5172,1129,5175,1130,5176,1147,5188,1141,5193,1136,5201,1131,5212,1129,5226,1135,5253,1150,5276,1174,5292,1202,5298,1231,5292,1253,5277,1202,5277,1168,5271,1148,5257,1138,5239,1136,5226,1136,5223,1138,5209,1147,5195,1162,5184,1183,5178,1186,5178,1187,5177,1187,5172xm1262,5190l1245,5190,1259,5195,1266,5205,1269,5217,1269,5223,1267,5238,1257,5256,1237,5271,1202,5277,1253,5277,1254,5276,1270,5253,1275,5226,1275,5224,1274,5212,1271,5201,1265,5192,1262,5190xm1222,5157l1216,5157,1217,5170,1216,5209,1216,5215,1222,5215,1222,5190,1225,5190,1262,5190,1258,5187,1264,5183,1271,5176,1271,5172,1223,5172,1222,5171,1222,5157xm1171,5018l1157,5022,1145,5032,1137,5047,1134,5067,1134,5139,1140,5139,1140,5119,1142,5118,1270,5118,1270,5101,1141,5101,1140,5101,1140,5072,1143,5053,1152,5043,1162,5039,1171,5039,1200,5039,1197,5032,1185,5022,1171,5018xm1270,5118l1263,5118,1265,5119,1265,5139,1271,5139,1270,5130,1270,5118xm1200,5039l1171,5039,1180,5039,1190,5043,1199,5053,1202,5072,1202,5101,1270,5101,1270,5100,1208,5100,1208,5067,1205,5047,1200,5039xm1271,5080l1265,5080,1265,5100,1263,5100,1270,5100,1270,5089,1271,5080xm1223,4945l1218,4945,1218,4954,1220,4964,1222,4974,1226,4985,1233,4999,1243,5003,1268,5003,1272,4987,1251,4987,1241,4985,1233,4978,1226,4965,1223,4945xm1269,4910l1242,4910,1242,4916,1265,4916,1265,4930,1199,4930,1191,4939,1184,4947,1181,4956,1181,4983,1189,4997,1209,4997,1212,4993,1212,4988,1193,4988,1188,4982,1186,4973,1186,4956,1194,4945,1260,4945,1257,4943,1265,4942,1272,4936,1272,4923,1269,4910xm1208,4979l1194,4979,1193,4987,1193,4988,1212,4988,1212,4983,1208,4979xm1263,4947l1268,4960,1268,4979,1261,4987,1272,4987,1273,4985,1273,4954,1263,4947xm1262,4945l1260,4945,1262,4946,1263,4947,1262,4945xm1221,4849l1207,4849,1192,4851,1176,4855,1160,4862,1143,4872,1131,4882,1123,4890,1120,4895,1120,4897,1122,4897,1123,4897,1124,4897,1125,4895,1137,4885,1155,4874,1183,4865,1221,4862,1281,4862,1270,4857,1254,4853,1238,4850,1221,4849xm1281,4862l1221,4862,1244,4863,1269,4868,1294,4878,1317,4896,1317,4896,1318,4897,1320,4897,1321,4897,1321,4895,1319,4890,1311,4882,1300,4873,1285,4863,1281,4862xe" filled="true" fillcolor="#000000" stroked="false">
            <v:path arrowok="t"/>
            <v:fill type="solid"/>
            <w10:wrap type="none"/>
          </v:shape>
        </w:pict>
      </w:r>
      <w:r>
        <w:rPr>
          <w:w w:val="95"/>
          <w:position w:val="1"/>
          <w:sz w:val="19"/>
        </w:rPr>
        <w:t>3</w:t>
      </w:r>
      <w:r>
        <w:rPr>
          <w:rFonts w:ascii="Symbol" w:hAnsi="Symbol"/>
          <w:i/>
          <w:w w:val="95"/>
          <w:position w:val="1"/>
          <w:sz w:val="20"/>
        </w:rPr>
        <w:t></w:t>
      </w:r>
      <w:r>
        <w:rPr>
          <w:rFonts w:ascii="Times New Roman" w:hAnsi="Times New Roman"/>
          <w:i/>
          <w:spacing w:val="36"/>
          <w:w w:val="95"/>
          <w:position w:val="1"/>
          <w:sz w:val="20"/>
        </w:rPr>
        <w:t> </w:t>
      </w:r>
      <w:r>
        <w:rPr>
          <w:rFonts w:ascii="Lucida Sans" w:hAnsi="Lucida Sans"/>
          <w:w w:val="95"/>
          <w:position w:val="1"/>
          <w:sz w:val="19"/>
        </w:rPr>
        <w:t></w:t>
      </w:r>
      <w:r>
        <w:rPr>
          <w:rFonts w:ascii="Lucida Sans" w:hAnsi="Lucida Sans"/>
          <w:spacing w:val="-13"/>
          <w:w w:val="95"/>
          <w:position w:val="1"/>
          <w:sz w:val="19"/>
        </w:rPr>
        <w:t> </w:t>
      </w:r>
      <w:r>
        <w:rPr>
          <w:w w:val="95"/>
          <w:position w:val="1"/>
          <w:sz w:val="19"/>
        </w:rPr>
        <w:t>10</w:t>
      </w:r>
      <w:r>
        <w:rPr>
          <w:spacing w:val="58"/>
          <w:position w:val="1"/>
          <w:sz w:val="19"/>
        </w:rPr>
        <w:t> </w:t>
      </w:r>
      <w:r>
        <w:rPr>
          <w:w w:val="95"/>
        </w:rPr>
        <w:t>ps</w:t>
      </w:r>
      <w:r>
        <w:rPr>
          <w:spacing w:val="13"/>
          <w:w w:val="95"/>
        </w:rPr>
        <w:t> </w:t>
      </w:r>
      <w:r>
        <w:rPr>
          <w:w w:val="95"/>
        </w:rPr>
        <w:t>(equation</w:t>
      </w:r>
      <w:r>
        <w:rPr>
          <w:spacing w:val="13"/>
          <w:w w:val="95"/>
        </w:rPr>
        <w:t> </w:t>
      </w:r>
      <w:r>
        <w:rPr>
          <w:w w:val="95"/>
        </w:rPr>
        <w:t>(8)).</w:t>
      </w:r>
      <w:r>
        <w:rPr>
          <w:spacing w:val="13"/>
          <w:w w:val="95"/>
        </w:rPr>
        <w:t> </w:t>
      </w:r>
      <w:r>
        <w:rPr>
          <w:w w:val="95"/>
        </w:rPr>
        <w:t>Note</w:t>
      </w:r>
      <w:r>
        <w:rPr>
          <w:spacing w:val="13"/>
          <w:w w:val="95"/>
        </w:rPr>
        <w:t> </w:t>
      </w:r>
      <w:r>
        <w:rPr>
          <w:w w:val="95"/>
        </w:rPr>
        <w:t>that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w w:val="95"/>
        </w:rPr>
        <w:t>destruction</w:t>
      </w:r>
    </w:p>
    <w:p>
      <w:pPr>
        <w:pStyle w:val="BodyText"/>
        <w:spacing w:line="270" w:lineRule="exact"/>
        <w:ind w:left="201"/>
      </w:pPr>
      <w:r>
        <w:rPr/>
        <w:br w:type="column"/>
      </w:r>
      <w:r>
        <w:rPr>
          <w:w w:val="95"/>
        </w:rPr>
        <w:t>higher</w:t>
      </w:r>
      <w:r>
        <w:rPr>
          <w:spacing w:val="5"/>
          <w:w w:val="95"/>
        </w:rPr>
        <w:t> </w:t>
      </w:r>
      <w:r>
        <w:rPr>
          <w:w w:val="95"/>
        </w:rPr>
        <w:t>than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gas</w:t>
      </w:r>
      <w:r>
        <w:rPr>
          <w:spacing w:val="5"/>
          <w:w w:val="95"/>
        </w:rPr>
        <w:t> </w:t>
      </w:r>
      <w:r>
        <w:rPr>
          <w:w w:val="95"/>
        </w:rPr>
        <w:t>concentration</w:t>
      </w:r>
      <w:r>
        <w:rPr>
          <w:spacing w:val="5"/>
          <w:w w:val="95"/>
        </w:rPr>
        <w:t> </w:t>
      </w:r>
      <w:r>
        <w:rPr>
          <w:w w:val="95"/>
        </w:rPr>
        <w:t>corresponding</w:t>
      </w:r>
      <w:r>
        <w:rPr>
          <w:spacing w:val="5"/>
          <w:w w:val="95"/>
        </w:rPr>
        <w:t> </w:t>
      </w:r>
      <w:r>
        <w:rPr>
          <w:w w:val="95"/>
        </w:rPr>
        <w:t>to</w:t>
      </w:r>
    </w:p>
    <w:p>
      <w:pPr>
        <w:spacing w:after="0" w:line="270" w:lineRule="exact"/>
        <w:sectPr>
          <w:type w:val="continuous"/>
          <w:pgSz w:w="11630" w:h="16160"/>
          <w:pgMar w:top="840" w:bottom="280" w:left="700" w:right="720"/>
          <w:cols w:num="2" w:equalWidth="0">
            <w:col w:w="5002" w:space="53"/>
            <w:col w:w="5155"/>
          </w:cols>
        </w:sectPr>
      </w:pPr>
    </w:p>
    <w:p>
      <w:pPr>
        <w:pStyle w:val="BodyText"/>
        <w:spacing w:before="4"/>
        <w:rPr>
          <w:sz w:val="8"/>
        </w:rPr>
      </w:pPr>
    </w:p>
    <w:p>
      <w:pPr>
        <w:spacing w:after="0"/>
        <w:rPr>
          <w:sz w:val="8"/>
        </w:rPr>
        <w:sectPr>
          <w:pgSz w:w="11630" w:h="16160"/>
          <w:pgMar w:header="911" w:footer="978" w:top="1160" w:bottom="1160" w:left="700" w:right="720"/>
        </w:sectPr>
      </w:pPr>
    </w:p>
    <w:p>
      <w:pPr>
        <w:pStyle w:val="BodyText"/>
        <w:spacing w:line="232" w:lineRule="auto" w:before="112"/>
        <w:ind w:left="188" w:hanging="1"/>
      </w:pPr>
      <w:r>
        <w:rPr>
          <w:w w:val="95"/>
        </w:rPr>
        <w:t>the</w:t>
      </w:r>
      <w:r>
        <w:rPr>
          <w:spacing w:val="20"/>
          <w:w w:val="95"/>
        </w:rPr>
        <w:t> </w:t>
      </w:r>
      <w:r>
        <w:rPr>
          <w:w w:val="95"/>
        </w:rPr>
        <w:t>working</w:t>
      </w:r>
      <w:r>
        <w:rPr>
          <w:spacing w:val="21"/>
          <w:w w:val="95"/>
        </w:rPr>
        <w:t> </w:t>
      </w:r>
      <w:r>
        <w:rPr>
          <w:w w:val="95"/>
        </w:rPr>
        <w:t>pressure</w:t>
      </w:r>
      <w:r>
        <w:rPr>
          <w:spacing w:val="21"/>
          <w:w w:val="95"/>
        </w:rPr>
        <w:t> </w:t>
      </w:r>
      <w:r>
        <w:rPr>
          <w:w w:val="95"/>
        </w:rPr>
        <w:t>in</w:t>
      </w:r>
      <w:r>
        <w:rPr>
          <w:spacing w:val="21"/>
          <w:w w:val="95"/>
        </w:rPr>
        <w:t> </w:t>
      </w:r>
      <w:r>
        <w:rPr>
          <w:w w:val="95"/>
        </w:rPr>
        <w:t>experiments</w:t>
      </w:r>
      <w:r>
        <w:rPr>
          <w:spacing w:val="21"/>
          <w:w w:val="95"/>
        </w:rPr>
        <w:t> </w:t>
      </w:r>
      <w:r>
        <w:rPr>
          <w:w w:val="95"/>
        </w:rPr>
        <w:t>on</w:t>
      </w:r>
      <w:r>
        <w:rPr>
          <w:spacing w:val="21"/>
          <w:w w:val="95"/>
        </w:rPr>
        <w:t> </w:t>
      </w:r>
      <w:r>
        <w:rPr>
          <w:w w:val="95"/>
        </w:rPr>
        <w:t>nanofiber</w:t>
      </w:r>
      <w:r>
        <w:rPr>
          <w:spacing w:val="-50"/>
          <w:w w:val="95"/>
        </w:rPr>
        <w:t> </w:t>
      </w:r>
      <w:r>
        <w:rPr>
          <w:w w:val="95"/>
        </w:rPr>
        <w:t>growth</w:t>
      </w:r>
      <w:r>
        <w:rPr>
          <w:spacing w:val="3"/>
          <w:w w:val="95"/>
        </w:rPr>
        <w:t> </w:t>
      </w:r>
      <w:r>
        <w:rPr>
          <w:w w:val="95"/>
        </w:rPr>
        <w:t>and</w:t>
      </w:r>
      <w:r>
        <w:rPr>
          <w:spacing w:val="4"/>
          <w:w w:val="95"/>
        </w:rPr>
        <w:t> </w:t>
      </w:r>
      <w:r>
        <w:rPr>
          <w:w w:val="95"/>
        </w:rPr>
        <w:t>spontaneous</w:t>
      </w:r>
      <w:r>
        <w:rPr>
          <w:spacing w:val="4"/>
          <w:w w:val="95"/>
        </w:rPr>
        <w:t> </w:t>
      </w:r>
      <w:r>
        <w:rPr>
          <w:w w:val="95"/>
        </w:rPr>
        <w:t>initiation</w:t>
      </w:r>
      <w:r>
        <w:rPr>
          <w:spacing w:val="3"/>
          <w:w w:val="95"/>
        </w:rPr>
        <w:t> </w:t>
      </w:r>
      <w:r>
        <w:rPr>
          <w:w w:val="95"/>
        </w:rPr>
        <w:t>[12,</w:t>
      </w:r>
      <w:r>
        <w:rPr>
          <w:spacing w:val="4"/>
          <w:w w:val="95"/>
        </w:rPr>
        <w:t> </w:t>
      </w:r>
      <w:r>
        <w:rPr>
          <w:w w:val="95"/>
        </w:rPr>
        <w:t>13,</w:t>
      </w:r>
      <w:r>
        <w:rPr>
          <w:spacing w:val="4"/>
          <w:w w:val="95"/>
        </w:rPr>
        <w:t> </w:t>
      </w:r>
      <w:r>
        <w:rPr>
          <w:w w:val="95"/>
        </w:rPr>
        <w:t>14].</w:t>
      </w:r>
    </w:p>
    <w:p>
      <w:pPr>
        <w:pStyle w:val="BodyText"/>
        <w:spacing w:line="232" w:lineRule="auto" w:before="85"/>
        <w:ind w:left="179" w:firstLine="218"/>
      </w:pPr>
      <w:r>
        <w:rPr/>
        <w:pict>
          <v:group style="position:absolute;margin-left:142.990494pt;margin-top:40.694813pt;width:77.8pt;height:35pt;mso-position-horizontal-relative:page;mso-position-vertical-relative:paragraph;z-index:15749120" coordorigin="2860,814" coordsize="1556,700">
            <v:line style="position:absolute" from="3009,1162" to="3478,1162" stroked="true" strokeweight=".531pt" strokecolor="#000000">
              <v:stroke dashstyle="solid"/>
            </v:line>
            <v:line style="position:absolute" from="3515,1162" to="4398,1162" stroked="true" strokeweight=".531pt" strokecolor="#000000">
              <v:stroke dashstyle="solid"/>
            </v:line>
            <v:line style="position:absolute" from="2862,1262" to="2883,1229" stroked="true" strokeweight="0pt" strokecolor="#000000">
              <v:stroke dashstyle="solid"/>
            </v:line>
            <v:line style="position:absolute" from="2883,1229" to="2937,1480" stroked="true" strokeweight="0pt" strokecolor="#000000">
              <v:stroke dashstyle="solid"/>
            </v:line>
            <v:line style="position:absolute" from="2937,1480" to="2996,819" stroked="true" strokeweight="0pt" strokecolor="#000000">
              <v:stroke dashstyle="solid"/>
            </v:line>
            <v:line style="position:absolute" from="2996,819" to="4415,819" stroked="true" strokeweight="0pt" strokecolor="#000000">
              <v:stroke dashstyle="solid"/>
            </v:line>
            <v:shape style="position:absolute;left:2859;top:813;width:1556;height:667" coordorigin="2860,814" coordsize="1556,667" path="m4415,814l2992,814,2937,1424,2889,1214,2860,1261,2865,1264,2877,1244,2932,1480,2943,1480,3001,825,4415,825,4415,814xe" filled="true" fillcolor="#000000" stroked="false">
              <v:path arrowok="t"/>
              <v:fill type="solid"/>
            </v:shape>
            <v:shape style="position:absolute;left:3126;top:856;width:232;height:29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Symbol" w:hAnsi="Symbol"/>
                        <w:sz w:val="22"/>
                      </w:rPr>
                    </w:pPr>
                    <w:r>
                      <w:rPr>
                        <w:sz w:val="22"/>
                      </w:rPr>
                      <w:t>4</w:t>
                    </w:r>
                    <w:r>
                      <w:rPr>
                        <w:rFonts w:ascii="Symbol" w:hAnsi="Symbol"/>
                        <w:sz w:val="22"/>
                      </w:rPr>
                      <w:t></w:t>
                    </w:r>
                  </w:p>
                </w:txbxContent>
              </v:textbox>
              <w10:wrap type="none"/>
            </v:shape>
            <v:shape style="position:absolute;left:3652;top:842;width:605;height:339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w w:val="105"/>
                        <w:position w:val="8"/>
                        <w:sz w:val="22"/>
                      </w:rPr>
                      <w:t>E</w:t>
                    </w:r>
                    <w:r>
                      <w:rPr>
                        <w:i/>
                        <w:w w:val="105"/>
                        <w:sz w:val="16"/>
                      </w:rPr>
                      <w:t>bubble</w:t>
                    </w:r>
                  </w:p>
                </w:txbxContent>
              </v:textbox>
              <w10:wrap type="none"/>
            </v:shape>
            <v:shape style="position:absolute;left:3026;top:1163;width:1359;height:35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Symbol" w:hAnsi="Symbol"/>
                        <w:sz w:val="22"/>
                      </w:rPr>
                      <w:t></w:t>
                    </w:r>
                    <w:r>
                      <w:rPr>
                        <w:rFonts w:ascii="Times New Roman" w:hAnsi="Times New Roman"/>
                        <w:spacing w:val="11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spacing w:val="20"/>
                        <w:w w:val="214"/>
                        <w:sz w:val="22"/>
                      </w:rPr>
                      <w:t>-</w:t>
                    </w:r>
                    <w:r>
                      <w:rPr>
                        <w:sz w:val="22"/>
                      </w:rPr>
                      <w:t>1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i/>
                        <w:spacing w:val="16"/>
                        <w:w w:val="94"/>
                        <w:sz w:val="22"/>
                      </w:rPr>
                      <w:t>M</w:t>
                    </w:r>
                    <w:r>
                      <w:rPr>
                        <w:w w:val="101"/>
                        <w:position w:val="-7"/>
                        <w:sz w:val="16"/>
                      </w:rPr>
                      <w:t>H</w:t>
                    </w:r>
                    <w:r>
                      <w:rPr>
                        <w:spacing w:val="12"/>
                        <w:w w:val="101"/>
                        <w:position w:val="-7"/>
                        <w:sz w:val="16"/>
                      </w:rPr>
                      <w:t>e</w:t>
                    </w:r>
                    <w:r>
                      <w:rPr>
                        <w:i/>
                        <w:spacing w:val="16"/>
                        <w:w w:val="96"/>
                        <w:sz w:val="22"/>
                      </w:rPr>
                      <w:t>N</w:t>
                    </w:r>
                    <w:r>
                      <w:rPr>
                        <w:w w:val="101"/>
                        <w:position w:val="-7"/>
                        <w:sz w:val="16"/>
                      </w:rPr>
                      <w:t>He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5"/>
        </w:rPr>
        <w:t>When</w:t>
      </w:r>
      <w:r>
        <w:rPr>
          <w:spacing w:val="10"/>
          <w:w w:val="95"/>
        </w:rPr>
        <w:t> </w:t>
      </w:r>
      <w:r>
        <w:rPr>
          <w:w w:val="95"/>
        </w:rPr>
        <w:t>gas</w:t>
      </w:r>
      <w:r>
        <w:rPr>
          <w:spacing w:val="10"/>
          <w:w w:val="95"/>
        </w:rPr>
        <w:t> </w:t>
      </w:r>
      <w:r>
        <w:rPr>
          <w:w w:val="95"/>
        </w:rPr>
        <w:t>expands</w:t>
      </w:r>
      <w:r>
        <w:rPr>
          <w:spacing w:val="11"/>
          <w:w w:val="95"/>
        </w:rPr>
        <w:t> </w:t>
      </w:r>
      <w:r>
        <w:rPr>
          <w:w w:val="95"/>
        </w:rPr>
        <w:t>in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w w:val="95"/>
        </w:rPr>
        <w:t>vacuum,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w w:val="95"/>
        </w:rPr>
        <w:t>boundary</w:t>
      </w:r>
      <w:r>
        <w:rPr>
          <w:spacing w:val="-49"/>
          <w:w w:val="95"/>
        </w:rPr>
        <w:t> </w:t>
      </w:r>
      <w:r>
        <w:rPr/>
        <w:t>velocity</w:t>
      </w:r>
      <w:r>
        <w:rPr>
          <w:spacing w:val="-1"/>
        </w:rPr>
        <w:t> </w:t>
      </w:r>
      <w:r>
        <w:rPr/>
        <w:t>reaches [58]</w:t>
      </w:r>
    </w:p>
    <w:p>
      <w:pPr>
        <w:pStyle w:val="BodyText"/>
        <w:spacing w:line="237" w:lineRule="auto" w:before="104"/>
        <w:ind w:left="179" w:right="156" w:firstLine="2"/>
        <w:jc w:val="both"/>
      </w:pPr>
      <w:r>
        <w:rPr/>
        <w:br w:type="column"/>
      </w:r>
      <w:r>
        <w:rPr>
          <w:w w:val="95"/>
        </w:rPr>
        <w:t>of near-wall potential, when spontaneous initiation</w:t>
      </w:r>
      <w:r>
        <w:rPr>
          <w:spacing w:val="1"/>
          <w:w w:val="95"/>
        </w:rPr>
        <w:t> </w:t>
      </w:r>
      <w:r>
        <w:rPr>
          <w:w w:val="95"/>
        </w:rPr>
        <w:t>of explosive electron emission bursts is observed. It</w:t>
      </w:r>
      <w:r>
        <w:rPr>
          <w:spacing w:val="1"/>
          <w:w w:val="95"/>
        </w:rPr>
        <w:t> </w:t>
      </w:r>
      <w:r>
        <w:rPr>
          <w:w w:val="95"/>
        </w:rPr>
        <w:t>is shown that the development of initiation models</w:t>
      </w:r>
      <w:r>
        <w:rPr>
          <w:spacing w:val="1"/>
          <w:w w:val="95"/>
        </w:rPr>
        <w:t> </w:t>
      </w:r>
      <w:r>
        <w:rPr>
          <w:w w:val="95"/>
        </w:rPr>
        <w:t>under external influence of energy and particle flux</w:t>
      </w:r>
      <w:r>
        <w:rPr>
          <w:spacing w:val="-50"/>
          <w:w w:val="95"/>
        </w:rPr>
        <w:t> </w:t>
      </w:r>
      <w:r>
        <w:rPr>
          <w:w w:val="95"/>
        </w:rPr>
        <w:t>requires</w:t>
      </w:r>
      <w:r>
        <w:rPr>
          <w:spacing w:val="8"/>
          <w:w w:val="95"/>
        </w:rPr>
        <w:t> </w:t>
      </w:r>
      <w:r>
        <w:rPr>
          <w:w w:val="95"/>
        </w:rPr>
        <w:t>consideration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w w:val="95"/>
        </w:rPr>
        <w:t>heterophase</w:t>
      </w:r>
      <w:r>
        <w:rPr>
          <w:spacing w:val="9"/>
          <w:w w:val="95"/>
        </w:rPr>
        <w:t> </w:t>
      </w:r>
      <w:r>
        <w:rPr>
          <w:w w:val="95"/>
        </w:rPr>
        <w:t>structure</w:t>
      </w:r>
    </w:p>
    <w:p>
      <w:pPr>
        <w:spacing w:after="0" w:line="237" w:lineRule="auto"/>
        <w:jc w:val="both"/>
        <w:sectPr>
          <w:type w:val="continuous"/>
          <w:pgSz w:w="11630" w:h="16160"/>
          <w:pgMar w:top="840" w:bottom="280" w:left="700" w:right="720"/>
          <w:cols w:num="2" w:equalWidth="0">
            <w:col w:w="5011" w:space="68"/>
            <w:col w:w="5131"/>
          </w:cols>
        </w:sectPr>
      </w:pPr>
    </w:p>
    <w:p>
      <w:pPr>
        <w:spacing w:before="186"/>
        <w:ind w:left="0" w:right="38" w:firstLine="0"/>
        <w:jc w:val="right"/>
        <w:rPr>
          <w:sz w:val="22"/>
        </w:rPr>
      </w:pPr>
      <w:r>
        <w:rPr>
          <w:i/>
          <w:w w:val="110"/>
          <w:position w:val="8"/>
          <w:sz w:val="22"/>
        </w:rPr>
        <w:t>u</w:t>
      </w:r>
      <w:r>
        <w:rPr>
          <w:i/>
          <w:w w:val="110"/>
          <w:sz w:val="16"/>
        </w:rPr>
        <w:t>max</w:t>
      </w:r>
      <w:r>
        <w:rPr>
          <w:i/>
          <w:spacing w:val="31"/>
          <w:w w:val="110"/>
          <w:sz w:val="16"/>
        </w:rPr>
        <w:t> </w:t>
      </w:r>
      <w:r>
        <w:rPr>
          <w:w w:val="110"/>
          <w:position w:val="8"/>
          <w:sz w:val="22"/>
        </w:rPr>
        <w:t>=</w:t>
      </w:r>
    </w:p>
    <w:p>
      <w:pPr>
        <w:pStyle w:val="BodyText"/>
        <w:tabs>
          <w:tab w:pos="2363" w:val="left" w:leader="none"/>
        </w:tabs>
        <w:spacing w:before="191"/>
        <w:ind w:left="1445"/>
      </w:pPr>
      <w:r>
        <w:rPr/>
        <w:br w:type="column"/>
      </w:r>
      <w:r>
        <w:rPr>
          <w:w w:val="115"/>
        </w:rPr>
        <w:t>,</w:t>
        <w:tab/>
      </w:r>
      <w:r>
        <w:rPr>
          <w:spacing w:val="-16"/>
          <w:w w:val="105"/>
        </w:rPr>
        <w:t>(11)</w:t>
      </w:r>
    </w:p>
    <w:p>
      <w:pPr>
        <w:pStyle w:val="BodyText"/>
        <w:ind w:left="262"/>
      </w:pPr>
      <w:r>
        <w:rPr/>
        <w:br w:type="column"/>
      </w:r>
      <w:r>
        <w:rPr>
          <w:w w:val="95"/>
        </w:rPr>
        <w:t>of</w:t>
      </w:r>
      <w:r>
        <w:rPr>
          <w:spacing w:val="-2"/>
          <w:w w:val="95"/>
        </w:rPr>
        <w:t> </w:t>
      </w:r>
      <w:r>
        <w:rPr>
          <w:w w:val="95"/>
        </w:rPr>
        <w:t>nanofibers.</w:t>
      </w:r>
    </w:p>
    <w:p>
      <w:pPr>
        <w:pStyle w:val="BodyText"/>
        <w:spacing w:line="265" w:lineRule="exact" w:before="82"/>
        <w:ind w:left="472"/>
      </w:pPr>
      <w:r>
        <w:rPr>
          <w:w w:val="95"/>
        </w:rPr>
        <w:t>Using</w:t>
      </w:r>
      <w:r>
        <w:rPr>
          <w:spacing w:val="56"/>
        </w:rPr>
        <w:t> </w:t>
      </w:r>
      <w:r>
        <w:rPr>
          <w:w w:val="95"/>
        </w:rPr>
        <w:t>molecular</w:t>
      </w:r>
      <w:r>
        <w:rPr>
          <w:spacing w:val="56"/>
        </w:rPr>
        <w:t> </w:t>
      </w:r>
      <w:r>
        <w:rPr>
          <w:w w:val="95"/>
        </w:rPr>
        <w:t>dynamics</w:t>
      </w:r>
      <w:r>
        <w:rPr>
          <w:spacing w:val="56"/>
        </w:rPr>
        <w:t> </w:t>
      </w:r>
      <w:r>
        <w:rPr>
          <w:w w:val="95"/>
        </w:rPr>
        <w:t>methods,</w:t>
      </w:r>
      <w:r>
        <w:rPr>
          <w:spacing w:val="56"/>
        </w:rPr>
        <w:t> </w:t>
      </w:r>
      <w:r>
        <w:rPr>
          <w:w w:val="95"/>
        </w:rPr>
        <w:t>atomistic</w:t>
      </w:r>
    </w:p>
    <w:p>
      <w:pPr>
        <w:spacing w:after="0" w:line="265" w:lineRule="exact"/>
        <w:sectPr>
          <w:type w:val="continuous"/>
          <w:pgSz w:w="11630" w:h="16160"/>
          <w:pgMar w:top="840" w:bottom="280" w:left="700" w:right="720"/>
          <w:cols w:num="3" w:equalWidth="0">
            <w:col w:w="2131" w:space="136"/>
            <w:col w:w="2693" w:space="39"/>
            <w:col w:w="5211"/>
          </w:cols>
        </w:sectPr>
      </w:pPr>
    </w:p>
    <w:p>
      <w:pPr>
        <w:pStyle w:val="BodyText"/>
        <w:spacing w:line="230" w:lineRule="auto" w:before="232"/>
        <w:ind w:left="184" w:hanging="5"/>
        <w:jc w:val="both"/>
      </w:pPr>
      <w:r>
        <w:rPr>
          <w:w w:val="90"/>
        </w:rPr>
        <w:t>which</w:t>
      </w:r>
      <w:r>
        <w:rPr>
          <w:spacing w:val="1"/>
          <w:w w:val="90"/>
        </w:rPr>
        <w:t> </w:t>
      </w:r>
      <w:r>
        <w:rPr>
          <w:w w:val="90"/>
        </w:rPr>
        <w:t>for</w:t>
      </w:r>
      <w:r>
        <w:rPr>
          <w:spacing w:val="1"/>
          <w:w w:val="90"/>
        </w:rPr>
        <w:t> </w:t>
      </w:r>
      <w:r>
        <w:rPr>
          <w:w w:val="90"/>
        </w:rPr>
        <w:t>the</w:t>
      </w:r>
      <w:r>
        <w:rPr>
          <w:spacing w:val="1"/>
          <w:w w:val="90"/>
        </w:rPr>
        <w:t> </w:t>
      </w:r>
      <w:r>
        <w:rPr>
          <w:w w:val="90"/>
        </w:rPr>
        <w:t>parameters</w:t>
      </w:r>
      <w:r>
        <w:rPr>
          <w:spacing w:val="1"/>
          <w:w w:val="90"/>
        </w:rPr>
        <w:t> </w:t>
      </w:r>
      <w:r>
        <w:rPr>
          <w:w w:val="90"/>
        </w:rPr>
        <w:t>in</w:t>
      </w:r>
      <w:r>
        <w:rPr>
          <w:spacing w:val="1"/>
          <w:w w:val="90"/>
        </w:rPr>
        <w:t> </w:t>
      </w:r>
      <w:r>
        <w:rPr>
          <w:w w:val="90"/>
        </w:rPr>
        <w:t>Fig.</w:t>
      </w:r>
      <w:r>
        <w:rPr>
          <w:spacing w:val="1"/>
          <w:w w:val="90"/>
        </w:rPr>
        <w:t> </w:t>
      </w:r>
      <w:r>
        <w:rPr>
          <w:w w:val="90"/>
        </w:rPr>
        <w:t>5</w:t>
      </w:r>
      <w:r>
        <w:rPr>
          <w:spacing w:val="44"/>
        </w:rPr>
        <w:t> </w:t>
      </w:r>
      <w:r>
        <w:rPr>
          <w:w w:val="90"/>
        </w:rPr>
        <w:t>gives</w:t>
      </w:r>
      <w:r>
        <w:rPr>
          <w:spacing w:val="44"/>
        </w:rPr>
        <w:t> </w:t>
      </w:r>
      <w:r>
        <w:rPr>
          <w:w w:val="90"/>
        </w:rPr>
        <w:t>6.2 </w:t>
      </w:r>
      <w:r>
        <w:rPr>
          <w:rFonts w:ascii="Tahoma" w:hAnsi="Tahoma"/>
          <w:w w:val="80"/>
        </w:rPr>
        <w:t>× </w:t>
      </w:r>
      <w:r>
        <w:rPr>
          <w:w w:val="90"/>
        </w:rPr>
        <w:t>10</w:t>
      </w:r>
      <w:r>
        <w:rPr>
          <w:w w:val="90"/>
          <w:vertAlign w:val="superscript"/>
        </w:rPr>
        <w:t>5</w:t>
      </w:r>
      <w:r>
        <w:rPr>
          <w:spacing w:val="1"/>
          <w:w w:val="90"/>
          <w:vertAlign w:val="baseline"/>
        </w:rPr>
        <w:t> </w:t>
      </w:r>
      <w:r>
        <w:rPr>
          <w:vertAlign w:val="baseline"/>
        </w:rPr>
        <w:t>cm/s (adiabatic index </w:t>
      </w:r>
      <w:r>
        <w:rPr>
          <w:rFonts w:ascii="Symbol" w:hAnsi="Symbol"/>
          <w:vertAlign w:val="baseline"/>
        </w:rPr>
        <w:t>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= 5 / 3). The distance to</w:t>
      </w:r>
      <w:r>
        <w:rPr>
          <w:spacing w:val="1"/>
          <w:vertAlign w:val="baseline"/>
        </w:rPr>
        <w:t> </w:t>
      </w:r>
      <w:r>
        <w:rPr>
          <w:w w:val="95"/>
          <w:vertAlign w:val="baseline"/>
        </w:rPr>
        <w:t>neighboring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nanofibers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(tens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of</w:t>
      </w:r>
      <w:r>
        <w:rPr>
          <w:spacing w:val="49"/>
          <w:vertAlign w:val="baseline"/>
        </w:rPr>
        <w:t> </w:t>
      </w:r>
      <w:r>
        <w:rPr>
          <w:w w:val="95"/>
          <w:vertAlign w:val="baseline"/>
        </w:rPr>
        <w:t>nanometers)</w:t>
      </w:r>
      <w:r>
        <w:rPr>
          <w:spacing w:val="50"/>
          <w:vertAlign w:val="baseline"/>
        </w:rPr>
        <w:t> </w:t>
      </w:r>
      <w:r>
        <w:rPr>
          <w:w w:val="95"/>
          <w:vertAlign w:val="baseline"/>
        </w:rPr>
        <w:t>will</w:t>
      </w:r>
      <w:r>
        <w:rPr>
          <w:spacing w:val="-50"/>
          <w:w w:val="95"/>
          <w:vertAlign w:val="baseline"/>
        </w:rPr>
        <w:t> </w:t>
      </w:r>
      <w:r>
        <w:rPr>
          <w:w w:val="95"/>
          <w:vertAlign w:val="baseline"/>
        </w:rPr>
        <w:t>be covered in about 10 ps. Mechanical momentum</w:t>
      </w:r>
      <w:r>
        <w:rPr>
          <w:spacing w:val="1"/>
          <w:w w:val="95"/>
          <w:vertAlign w:val="baseline"/>
        </w:rPr>
        <w:t> </w:t>
      </w:r>
      <w:r>
        <w:rPr>
          <w:vertAlign w:val="baseline"/>
        </w:rPr>
        <w:t>transfer can be significant for the destruction of</w:t>
      </w:r>
      <w:r>
        <w:rPr>
          <w:spacing w:val="1"/>
          <w:vertAlign w:val="baseline"/>
        </w:rPr>
        <w:t> </w:t>
      </w:r>
      <w:r>
        <w:rPr>
          <w:w w:val="95"/>
          <w:vertAlign w:val="baseline"/>
        </w:rPr>
        <w:t>surface</w:t>
      </w:r>
      <w:r>
        <w:rPr>
          <w:spacing w:val="-5"/>
          <w:w w:val="95"/>
          <w:vertAlign w:val="baseline"/>
        </w:rPr>
        <w:t> </w:t>
      </w:r>
      <w:r>
        <w:rPr>
          <w:w w:val="95"/>
          <w:vertAlign w:val="baseline"/>
        </w:rPr>
        <w:t>bubbles</w:t>
      </w:r>
      <w:r>
        <w:rPr>
          <w:spacing w:val="-5"/>
          <w:w w:val="95"/>
          <w:vertAlign w:val="baseline"/>
        </w:rPr>
        <w:t> </w:t>
      </w:r>
      <w:r>
        <w:rPr>
          <w:w w:val="95"/>
          <w:vertAlign w:val="baseline"/>
        </w:rPr>
        <w:t>in</w:t>
      </w:r>
      <w:r>
        <w:rPr>
          <w:spacing w:val="-4"/>
          <w:w w:val="95"/>
          <w:vertAlign w:val="baseline"/>
        </w:rPr>
        <w:t> </w:t>
      </w:r>
      <w:r>
        <w:rPr>
          <w:w w:val="95"/>
          <w:vertAlign w:val="baseline"/>
        </w:rPr>
        <w:t>neighboring</w:t>
      </w:r>
      <w:r>
        <w:rPr>
          <w:spacing w:val="-5"/>
          <w:w w:val="95"/>
          <w:vertAlign w:val="baseline"/>
        </w:rPr>
        <w:t> </w:t>
      </w:r>
      <w:r>
        <w:rPr>
          <w:w w:val="95"/>
          <w:vertAlign w:val="baseline"/>
        </w:rPr>
        <w:t>nanofibers</w:t>
      </w:r>
      <w:r>
        <w:rPr>
          <w:spacing w:val="-4"/>
          <w:w w:val="95"/>
          <w:vertAlign w:val="baseline"/>
        </w:rPr>
        <w:t> </w:t>
      </w:r>
      <w:r>
        <w:rPr>
          <w:w w:val="95"/>
          <w:vertAlign w:val="baseline"/>
        </w:rPr>
        <w:t>(see</w:t>
      </w:r>
      <w:r>
        <w:rPr>
          <w:spacing w:val="-5"/>
          <w:w w:val="95"/>
          <w:vertAlign w:val="baseline"/>
        </w:rPr>
        <w:t> </w:t>
      </w:r>
      <w:r>
        <w:rPr>
          <w:w w:val="95"/>
          <w:vertAlign w:val="baseline"/>
        </w:rPr>
        <w:t>[17]).</w:t>
      </w:r>
    </w:p>
    <w:p>
      <w:pPr>
        <w:pStyle w:val="BodyText"/>
        <w:spacing w:line="259" w:lineRule="exact" w:before="83"/>
        <w:ind w:left="402"/>
        <w:jc w:val="both"/>
      </w:pPr>
      <w:r>
        <w:rPr/>
        <w:t>It</w:t>
      </w:r>
      <w:r>
        <w:rPr>
          <w:spacing w:val="40"/>
        </w:rPr>
        <w:t> </w:t>
      </w:r>
      <w:r>
        <w:rPr/>
        <w:t>should</w:t>
      </w:r>
      <w:r>
        <w:rPr>
          <w:spacing w:val="40"/>
        </w:rPr>
        <w:t> </w:t>
      </w:r>
      <w:r>
        <w:rPr/>
        <w:t>also</w:t>
      </w:r>
      <w:r>
        <w:rPr>
          <w:spacing w:val="40"/>
        </w:rPr>
        <w:t> </w:t>
      </w:r>
      <w:r>
        <w:rPr/>
        <w:t>be</w:t>
      </w:r>
      <w:r>
        <w:rPr>
          <w:spacing w:val="40"/>
        </w:rPr>
        <w:t> </w:t>
      </w:r>
      <w:r>
        <w:rPr/>
        <w:t>noted</w:t>
      </w:r>
      <w:r>
        <w:rPr>
          <w:spacing w:val="40"/>
        </w:rPr>
        <w:t> </w:t>
      </w:r>
      <w:r>
        <w:rPr/>
        <w:t>that</w:t>
      </w:r>
      <w:r>
        <w:rPr>
          <w:spacing w:val="40"/>
        </w:rPr>
        <w:t> </w:t>
      </w:r>
      <w:r>
        <w:rPr/>
        <w:t>the</w:t>
      </w:r>
      <w:r>
        <w:rPr>
          <w:spacing w:val="41"/>
        </w:rPr>
        <w:t> </w:t>
      </w:r>
      <w:r>
        <w:rPr/>
        <w:t>total</w:t>
      </w:r>
      <w:r>
        <w:rPr>
          <w:spacing w:val="40"/>
        </w:rPr>
        <w:t> </w:t>
      </w:r>
      <w:r>
        <w:rPr/>
        <w:t>energy</w:t>
      </w:r>
    </w:p>
    <w:p>
      <w:pPr>
        <w:pStyle w:val="BodyText"/>
        <w:spacing w:line="237" w:lineRule="auto" w:before="4"/>
        <w:ind w:left="179" w:right="114" w:firstLine="11"/>
        <w:jc w:val="both"/>
      </w:pPr>
      <w:r>
        <w:rPr/>
        <w:br w:type="column"/>
      </w:r>
      <w:r>
        <w:rPr/>
        <w:t>modeling of the interaction of an incident helium</w:t>
      </w:r>
      <w:r>
        <w:rPr>
          <w:spacing w:val="1"/>
        </w:rPr>
        <w:t> </w:t>
      </w:r>
      <w:r>
        <w:rPr>
          <w:w w:val="90"/>
        </w:rPr>
        <w:t>atom of increased energy (hundreds of electron volts)</w:t>
      </w:r>
      <w:r>
        <w:rPr>
          <w:spacing w:val="1"/>
          <w:w w:val="90"/>
        </w:rPr>
        <w:t> </w:t>
      </w:r>
      <w:r>
        <w:rPr/>
        <w:t>with an ensemble of helium atoms in a nanoscale</w:t>
      </w:r>
      <w:r>
        <w:rPr>
          <w:spacing w:val="1"/>
        </w:rPr>
        <w:t> </w:t>
      </w:r>
      <w:r>
        <w:rPr>
          <w:w w:val="95"/>
        </w:rPr>
        <w:t>bubble</w:t>
      </w:r>
      <w:r>
        <w:rPr>
          <w:spacing w:val="16"/>
          <w:w w:val="95"/>
        </w:rPr>
        <w:t> </w:t>
      </w:r>
      <w:r>
        <w:rPr>
          <w:w w:val="95"/>
        </w:rPr>
        <w:t>with</w:t>
      </w:r>
      <w:r>
        <w:rPr>
          <w:spacing w:val="16"/>
          <w:w w:val="95"/>
        </w:rPr>
        <w:t> </w:t>
      </w:r>
      <w:r>
        <w:rPr>
          <w:w w:val="95"/>
        </w:rPr>
        <w:t>solid-state</w:t>
      </w:r>
      <w:r>
        <w:rPr>
          <w:spacing w:val="16"/>
          <w:w w:val="95"/>
        </w:rPr>
        <w:t> </w:t>
      </w:r>
      <w:r>
        <w:rPr>
          <w:w w:val="95"/>
        </w:rPr>
        <w:t>gas</w:t>
      </w:r>
      <w:r>
        <w:rPr>
          <w:spacing w:val="16"/>
          <w:w w:val="95"/>
        </w:rPr>
        <w:t> </w:t>
      </w:r>
      <w:r>
        <w:rPr>
          <w:w w:val="95"/>
        </w:rPr>
        <w:t>concentration,</w:t>
      </w:r>
      <w:r>
        <w:rPr>
          <w:spacing w:val="16"/>
          <w:w w:val="95"/>
        </w:rPr>
        <w:t> </w:t>
      </w:r>
      <w:r>
        <w:rPr>
          <w:w w:val="95"/>
        </w:rPr>
        <w:t>retained</w:t>
      </w:r>
      <w:r>
        <w:rPr>
          <w:spacing w:val="1"/>
          <w:w w:val="95"/>
        </w:rPr>
        <w:t> </w:t>
      </w:r>
      <w:r>
        <w:rPr>
          <w:w w:val="90"/>
        </w:rPr>
        <w:t>in the near-surface layer of tungsten, was performed.</w:t>
      </w:r>
      <w:r>
        <w:rPr>
          <w:spacing w:val="1"/>
          <w:w w:val="90"/>
        </w:rPr>
        <w:t> </w:t>
      </w:r>
      <w:r>
        <w:rPr/>
        <w:t>The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relaxation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heterophase</w:t>
      </w:r>
      <w:r>
        <w:rPr>
          <w:spacing w:val="1"/>
        </w:rPr>
        <w:t> </w:t>
      </w:r>
      <w:r>
        <w:rPr>
          <w:w w:val="95"/>
        </w:rPr>
        <w:t>system of a nanobubble in tungsten was obtained,</w:t>
      </w:r>
      <w:r>
        <w:rPr>
          <w:spacing w:val="1"/>
          <w:w w:val="95"/>
        </w:rPr>
        <w:t> </w:t>
      </w:r>
      <w:r>
        <w:rPr/>
        <w:t>amounting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units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picoseconds.</w:t>
      </w:r>
    </w:p>
    <w:p>
      <w:pPr>
        <w:spacing w:after="0" w:line="237" w:lineRule="auto"/>
        <w:jc w:val="both"/>
        <w:sectPr>
          <w:type w:val="continuous"/>
          <w:pgSz w:w="11630" w:h="16160"/>
          <w:pgMar w:top="840" w:bottom="280" w:left="700" w:right="720"/>
          <w:cols w:num="2" w:equalWidth="0">
            <w:col w:w="5006" w:space="61"/>
            <w:col w:w="5143"/>
          </w:cols>
        </w:sectPr>
      </w:pPr>
    </w:p>
    <w:p>
      <w:pPr>
        <w:pStyle w:val="BodyText"/>
        <w:spacing w:line="259" w:lineRule="exact" w:before="4"/>
        <w:ind w:left="187"/>
      </w:pPr>
      <w:r>
        <w:rPr/>
        <w:t>of</w:t>
      </w:r>
      <w:r>
        <w:rPr>
          <w:spacing w:val="52"/>
        </w:rPr>
        <w:t> </w:t>
      </w:r>
      <w:r>
        <w:rPr/>
        <w:t>helium</w:t>
      </w:r>
      <w:r>
        <w:rPr>
          <w:spacing w:val="52"/>
        </w:rPr>
        <w:t> </w:t>
      </w:r>
      <w:r>
        <w:rPr/>
        <w:t>atoms</w:t>
      </w:r>
      <w:r>
        <w:rPr>
          <w:spacing w:val="52"/>
        </w:rPr>
        <w:t> </w:t>
      </w:r>
      <w:r>
        <w:rPr/>
        <w:t>in</w:t>
      </w:r>
      <w:r>
        <w:rPr>
          <w:spacing w:val="52"/>
        </w:rPr>
        <w:t> </w:t>
      </w:r>
      <w:r>
        <w:rPr/>
        <w:t>a</w:t>
      </w:r>
      <w:r>
        <w:rPr>
          <w:spacing w:val="53"/>
        </w:rPr>
        <w:t> </w:t>
      </w:r>
      <w:r>
        <w:rPr/>
        <w:t>nanoscale</w:t>
      </w:r>
      <w:r>
        <w:rPr>
          <w:spacing w:val="52"/>
        </w:rPr>
        <w:t> </w:t>
      </w:r>
      <w:r>
        <w:rPr/>
        <w:t>bubble</w:t>
      </w:r>
    </w:p>
    <w:p>
      <w:pPr>
        <w:spacing w:line="264" w:lineRule="exact" w:before="0"/>
        <w:ind w:left="64" w:right="0" w:firstLine="0"/>
        <w:jc w:val="left"/>
        <w:rPr>
          <w:sz w:val="22"/>
        </w:rPr>
      </w:pPr>
      <w:r>
        <w:rPr/>
        <w:br w:type="column"/>
      </w:r>
      <w:r>
        <w:rPr>
          <w:i/>
          <w:w w:val="110"/>
          <w:position w:val="8"/>
          <w:sz w:val="22"/>
        </w:rPr>
        <w:t>E</w:t>
      </w:r>
      <w:r>
        <w:rPr>
          <w:i/>
          <w:w w:val="110"/>
          <w:sz w:val="16"/>
        </w:rPr>
        <w:t>bubble</w:t>
      </w:r>
      <w:r>
        <w:rPr>
          <w:w w:val="110"/>
          <w:position w:val="8"/>
          <w:sz w:val="22"/>
        </w:rPr>
        <w:t>,</w:t>
      </w:r>
    </w:p>
    <w:p>
      <w:pPr>
        <w:pStyle w:val="BodyText"/>
        <w:spacing w:line="179" w:lineRule="exact" w:before="84"/>
        <w:ind w:left="187"/>
      </w:pPr>
      <w:r>
        <w:rPr/>
        <w:br w:type="column"/>
      </w:r>
      <w:r>
        <w:rPr/>
        <w:t>It</w:t>
      </w:r>
      <w:r>
        <w:rPr>
          <w:spacing w:val="12"/>
        </w:rPr>
        <w:t> </w:t>
      </w:r>
      <w:r>
        <w:rPr/>
        <w:t>was</w:t>
      </w:r>
      <w:r>
        <w:rPr>
          <w:spacing w:val="13"/>
        </w:rPr>
        <w:t> </w:t>
      </w:r>
      <w:r>
        <w:rPr/>
        <w:t>also</w:t>
      </w:r>
      <w:r>
        <w:rPr>
          <w:spacing w:val="12"/>
        </w:rPr>
        <w:t> </w:t>
      </w:r>
      <w:r>
        <w:rPr/>
        <w:t>demonstrated</w:t>
      </w:r>
      <w:r>
        <w:rPr>
          <w:spacing w:val="14"/>
        </w:rPr>
        <w:t> </w:t>
      </w:r>
      <w:r>
        <w:rPr/>
        <w:t>that</w:t>
      </w:r>
      <w:r>
        <w:rPr>
          <w:spacing w:val="13"/>
        </w:rPr>
        <w:t> </w:t>
      </w:r>
      <w:r>
        <w:rPr/>
        <w:t>at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energy</w:t>
      </w:r>
      <w:r>
        <w:rPr>
          <w:spacing w:val="13"/>
        </w:rPr>
        <w:t> </w:t>
      </w:r>
      <w:r>
        <w:rPr/>
        <w:t>of</w:t>
      </w:r>
    </w:p>
    <w:p>
      <w:pPr>
        <w:spacing w:after="0" w:line="179" w:lineRule="exact"/>
        <w:sectPr>
          <w:type w:val="continuous"/>
          <w:pgSz w:w="11630" w:h="16160"/>
          <w:pgMar w:top="840" w:bottom="280" w:left="700" w:right="720"/>
          <w:cols w:num="3" w:equalWidth="0">
            <w:col w:w="4242" w:space="40"/>
            <w:col w:w="770" w:space="237"/>
            <w:col w:w="4921"/>
          </w:cols>
        </w:sectPr>
      </w:pPr>
    </w:p>
    <w:p>
      <w:pPr>
        <w:pStyle w:val="BodyText"/>
        <w:spacing w:line="232" w:lineRule="auto" w:before="12"/>
        <w:ind w:left="160" w:right="38" w:firstLine="28"/>
        <w:jc w:val="both"/>
      </w:pPr>
      <w:r>
        <w:rPr/>
        <w:t>being in </w:t>
      </w:r>
      <w:r>
        <w:rPr>
          <w:spacing w:val="10"/>
        </w:rPr>
        <w:t>equilibrium </w:t>
      </w:r>
      <w:r>
        <w:rPr/>
        <w:t>with </w:t>
      </w:r>
      <w:r>
        <w:rPr>
          <w:spacing w:val="9"/>
        </w:rPr>
        <w:t>tungsten having </w:t>
      </w:r>
      <w:r>
        <w:rPr/>
        <w:t>a</w:t>
      </w:r>
      <w:r>
        <w:rPr>
          <w:spacing w:val="1"/>
        </w:rPr>
        <w:t> </w:t>
      </w:r>
      <w:r>
        <w:rPr/>
        <w:t>temperature in the range of 900–2000 К, is about</w:t>
      </w:r>
      <w:r>
        <w:rPr>
          <w:spacing w:val="1"/>
        </w:rPr>
        <w:t> </w:t>
      </w:r>
      <w:r>
        <w:rPr>
          <w:w w:val="95"/>
        </w:rPr>
        <w:t>100</w:t>
      </w:r>
      <w:r>
        <w:rPr>
          <w:spacing w:val="-11"/>
          <w:w w:val="95"/>
        </w:rPr>
        <w:t> </w:t>
      </w:r>
      <w:r>
        <w:rPr>
          <w:w w:val="95"/>
        </w:rPr>
        <w:t>eV</w:t>
      </w:r>
      <w:r>
        <w:rPr>
          <w:spacing w:val="-10"/>
          <w:w w:val="95"/>
        </w:rPr>
        <w:t> </w:t>
      </w:r>
      <w:r>
        <w:rPr>
          <w:w w:val="95"/>
        </w:rPr>
        <w:t>(see</w:t>
      </w:r>
      <w:r>
        <w:rPr>
          <w:spacing w:val="-10"/>
          <w:w w:val="95"/>
        </w:rPr>
        <w:t> </w:t>
      </w:r>
      <w:r>
        <w:rPr>
          <w:w w:val="95"/>
        </w:rPr>
        <w:t>Fig.</w:t>
      </w:r>
      <w:r>
        <w:rPr>
          <w:spacing w:val="-10"/>
          <w:w w:val="95"/>
        </w:rPr>
        <w:t> </w:t>
      </w:r>
      <w:r>
        <w:rPr>
          <w:w w:val="95"/>
        </w:rPr>
        <w:t>3</w:t>
      </w:r>
      <w:r>
        <w:rPr>
          <w:spacing w:val="-10"/>
          <w:w w:val="95"/>
        </w:rPr>
        <w:t> </w:t>
      </w:r>
      <w:r>
        <w:rPr>
          <w:w w:val="95"/>
        </w:rPr>
        <w:t>and</w:t>
      </w:r>
      <w:r>
        <w:rPr>
          <w:spacing w:val="-11"/>
          <w:w w:val="95"/>
        </w:rPr>
        <w:t> </w:t>
      </w:r>
      <w:r>
        <w:rPr>
          <w:w w:val="95"/>
        </w:rPr>
        <w:t>5).</w:t>
      </w:r>
      <w:r>
        <w:rPr>
          <w:spacing w:val="-10"/>
          <w:w w:val="95"/>
        </w:rPr>
        <w:t> </w:t>
      </w:r>
      <w:r>
        <w:rPr>
          <w:w w:val="95"/>
        </w:rPr>
        <w:t>Thus,</w:t>
      </w:r>
      <w:r>
        <w:rPr>
          <w:spacing w:val="-10"/>
          <w:w w:val="95"/>
        </w:rPr>
        <w:t> </w:t>
      </w:r>
      <w:r>
        <w:rPr>
          <w:w w:val="95"/>
        </w:rPr>
        <w:t>the</w:t>
      </w:r>
      <w:r>
        <w:rPr>
          <w:spacing w:val="-10"/>
          <w:w w:val="95"/>
        </w:rPr>
        <w:t> </w:t>
      </w:r>
      <w:r>
        <w:rPr>
          <w:w w:val="95"/>
        </w:rPr>
        <w:t>energy</w:t>
      </w:r>
      <w:r>
        <w:rPr>
          <w:spacing w:val="-10"/>
          <w:w w:val="95"/>
        </w:rPr>
        <w:t> </w:t>
      </w:r>
      <w:r>
        <w:rPr>
          <w:w w:val="95"/>
        </w:rPr>
        <w:t>of</w:t>
      </w:r>
      <w:r>
        <w:rPr>
          <w:spacing w:val="-11"/>
          <w:w w:val="95"/>
        </w:rPr>
        <w:t> </w:t>
      </w:r>
      <w:r>
        <w:rPr>
          <w:w w:val="95"/>
        </w:rPr>
        <w:t>incident</w:t>
      </w:r>
      <w:r>
        <w:rPr>
          <w:spacing w:val="-49"/>
          <w:w w:val="95"/>
        </w:rPr>
        <w:t> </w:t>
      </w:r>
      <w:r>
        <w:rPr/>
        <w:t>helium particles </w:t>
      </w:r>
      <w:r>
        <w:rPr>
          <w:i/>
        </w:rPr>
        <w:t>E</w:t>
      </w:r>
      <w:r>
        <w:rPr>
          <w:vertAlign w:val="subscript"/>
        </w:rPr>
        <w:t>0</w:t>
      </w:r>
      <w:r>
        <w:rPr>
          <w:vertAlign w:val="baseline"/>
        </w:rPr>
        <w:t> at the level of tens of electron</w:t>
      </w:r>
      <w:r>
        <w:rPr>
          <w:spacing w:val="1"/>
          <w:vertAlign w:val="baseline"/>
        </w:rPr>
        <w:t> </w:t>
      </w:r>
      <w:r>
        <w:rPr>
          <w:w w:val="95"/>
          <w:vertAlign w:val="baseline"/>
        </w:rPr>
        <w:t>volts,</w:t>
      </w:r>
      <w:r>
        <w:rPr>
          <w:spacing w:val="31"/>
          <w:w w:val="95"/>
          <w:vertAlign w:val="baseline"/>
        </w:rPr>
        <w:t> </w:t>
      </w:r>
      <w:r>
        <w:rPr>
          <w:w w:val="95"/>
          <w:vertAlign w:val="baseline"/>
        </w:rPr>
        <w:t>corresponding</w:t>
      </w:r>
      <w:r>
        <w:rPr>
          <w:spacing w:val="32"/>
          <w:w w:val="95"/>
          <w:vertAlign w:val="baseline"/>
        </w:rPr>
        <w:t> </w:t>
      </w:r>
      <w:r>
        <w:rPr>
          <w:w w:val="95"/>
          <w:vertAlign w:val="baseline"/>
        </w:rPr>
        <w:t>to</w:t>
      </w:r>
      <w:r>
        <w:rPr>
          <w:spacing w:val="31"/>
          <w:w w:val="95"/>
          <w:vertAlign w:val="baseline"/>
        </w:rPr>
        <w:t> </w:t>
      </w:r>
      <w:r>
        <w:rPr>
          <w:w w:val="95"/>
          <w:vertAlign w:val="baseline"/>
        </w:rPr>
        <w:t>nanofiber</w:t>
      </w:r>
      <w:r>
        <w:rPr>
          <w:spacing w:val="32"/>
          <w:w w:val="95"/>
          <w:vertAlign w:val="baseline"/>
        </w:rPr>
        <w:t> </w:t>
      </w:r>
      <w:r>
        <w:rPr>
          <w:w w:val="95"/>
          <w:vertAlign w:val="baseline"/>
        </w:rPr>
        <w:t>growth</w:t>
      </w:r>
      <w:r>
        <w:rPr>
          <w:spacing w:val="31"/>
          <w:w w:val="95"/>
          <w:vertAlign w:val="baseline"/>
        </w:rPr>
        <w:t> </w:t>
      </w:r>
      <w:r>
        <w:rPr>
          <w:w w:val="95"/>
          <w:vertAlign w:val="baseline"/>
        </w:rPr>
        <w:t>(</w:t>
      </w:r>
      <w:r>
        <w:rPr>
          <w:i/>
          <w:w w:val="95"/>
          <w:vertAlign w:val="baseline"/>
        </w:rPr>
        <w:t>E</w:t>
      </w:r>
      <w:r>
        <w:rPr>
          <w:i/>
          <w:w w:val="95"/>
          <w:position w:val="-7"/>
          <w:sz w:val="16"/>
          <w:vertAlign w:val="baseline"/>
        </w:rPr>
        <w:t>growth</w:t>
      </w:r>
      <w:r>
        <w:rPr>
          <w:i/>
          <w:spacing w:val="-20"/>
          <w:w w:val="95"/>
          <w:position w:val="-7"/>
          <w:sz w:val="16"/>
          <w:vertAlign w:val="baseline"/>
        </w:rPr>
        <w:t> </w:t>
      </w:r>
      <w:r>
        <w:rPr>
          <w:w w:val="95"/>
          <w:vertAlign w:val="baseline"/>
        </w:rPr>
        <w:t>),</w:t>
      </w:r>
    </w:p>
    <w:p>
      <w:pPr>
        <w:pStyle w:val="BodyText"/>
        <w:spacing w:line="204" w:lineRule="exact"/>
        <w:ind w:left="184"/>
        <w:jc w:val="both"/>
      </w:pPr>
      <w:r>
        <w:rPr>
          <w:w w:val="95"/>
        </w:rPr>
        <w:t>is</w:t>
      </w:r>
      <w:r>
        <w:rPr>
          <w:spacing w:val="-9"/>
          <w:w w:val="95"/>
        </w:rPr>
        <w:t> </w:t>
      </w:r>
      <w:r>
        <w:rPr>
          <w:w w:val="95"/>
        </w:rPr>
        <w:t>insufficient</w:t>
      </w:r>
      <w:r>
        <w:rPr>
          <w:spacing w:val="-9"/>
          <w:w w:val="95"/>
        </w:rPr>
        <w:t> </w:t>
      </w:r>
      <w:r>
        <w:rPr>
          <w:w w:val="95"/>
        </w:rPr>
        <w:t>for</w:t>
      </w:r>
      <w:r>
        <w:rPr>
          <w:spacing w:val="-8"/>
          <w:w w:val="95"/>
        </w:rPr>
        <w:t> </w:t>
      </w:r>
      <w:r>
        <w:rPr>
          <w:w w:val="95"/>
        </w:rPr>
        <w:t>significant</w:t>
      </w:r>
      <w:r>
        <w:rPr>
          <w:spacing w:val="-9"/>
          <w:w w:val="95"/>
        </w:rPr>
        <w:t> </w:t>
      </w:r>
      <w:r>
        <w:rPr>
          <w:w w:val="95"/>
        </w:rPr>
        <w:t>bubble</w:t>
      </w:r>
      <w:r>
        <w:rPr>
          <w:spacing w:val="-9"/>
          <w:w w:val="95"/>
        </w:rPr>
        <w:t> </w:t>
      </w:r>
      <w:r>
        <w:rPr>
          <w:w w:val="95"/>
        </w:rPr>
        <w:t>overheating:</w:t>
      </w:r>
    </w:p>
    <w:p>
      <w:pPr>
        <w:pStyle w:val="BodyText"/>
        <w:spacing w:line="237" w:lineRule="auto" w:before="89"/>
        <w:ind w:left="160" w:right="157" w:firstLine="4"/>
        <w:jc w:val="both"/>
      </w:pPr>
      <w:r>
        <w:rPr/>
        <w:br w:type="column"/>
      </w:r>
      <w:r>
        <w:rPr>
          <w:spacing w:val="-1"/>
          <w:w w:val="95"/>
        </w:rPr>
        <w:t>incident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particles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at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the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level</w:t>
      </w:r>
      <w:r>
        <w:rPr>
          <w:spacing w:val="-9"/>
          <w:w w:val="95"/>
        </w:rPr>
        <w:t> </w:t>
      </w:r>
      <w:r>
        <w:rPr>
          <w:w w:val="95"/>
        </w:rPr>
        <w:t>of</w:t>
      </w:r>
      <w:r>
        <w:rPr>
          <w:spacing w:val="-10"/>
          <w:w w:val="95"/>
        </w:rPr>
        <w:t> </w:t>
      </w:r>
      <w:r>
        <w:rPr>
          <w:w w:val="95"/>
        </w:rPr>
        <w:t>hundreds</w:t>
      </w:r>
      <w:r>
        <w:rPr>
          <w:spacing w:val="-9"/>
          <w:w w:val="95"/>
        </w:rPr>
        <w:t> </w:t>
      </w:r>
      <w:r>
        <w:rPr>
          <w:w w:val="95"/>
        </w:rPr>
        <w:t>of</w:t>
      </w:r>
      <w:r>
        <w:rPr>
          <w:spacing w:val="-10"/>
          <w:w w:val="95"/>
        </w:rPr>
        <w:t> </w:t>
      </w:r>
      <w:r>
        <w:rPr>
          <w:w w:val="95"/>
        </w:rPr>
        <w:t>electron</w:t>
      </w:r>
      <w:r>
        <w:rPr>
          <w:spacing w:val="-49"/>
          <w:w w:val="95"/>
        </w:rPr>
        <w:t> </w:t>
      </w:r>
      <w:r>
        <w:rPr>
          <w:w w:val="95"/>
        </w:rPr>
        <w:t>volts,</w:t>
      </w:r>
      <w:r>
        <w:rPr>
          <w:spacing w:val="50"/>
        </w:rPr>
        <w:t> </w:t>
      </w:r>
      <w:r>
        <w:rPr>
          <w:w w:val="95"/>
        </w:rPr>
        <w:t>overheating</w:t>
      </w:r>
      <w:r>
        <w:rPr>
          <w:spacing w:val="101"/>
        </w:rPr>
        <w:t> </w:t>
      </w:r>
      <w:r>
        <w:rPr>
          <w:w w:val="95"/>
        </w:rPr>
        <w:t>of</w:t>
      </w:r>
      <w:r>
        <w:rPr>
          <w:spacing w:val="102"/>
        </w:rPr>
        <w:t> </w:t>
      </w:r>
      <w:r>
        <w:rPr>
          <w:w w:val="95"/>
        </w:rPr>
        <w:t>near-surface</w:t>
      </w:r>
      <w:r>
        <w:rPr>
          <w:spacing w:val="102"/>
        </w:rPr>
        <w:t> </w:t>
      </w:r>
      <w:r>
        <w:rPr>
          <w:w w:val="95"/>
        </w:rPr>
        <w:t>nanobubbles</w:t>
      </w:r>
      <w:r>
        <w:rPr>
          <w:spacing w:val="1"/>
          <w:w w:val="95"/>
        </w:rPr>
        <w:t> </w:t>
      </w:r>
      <w:r>
        <w:rPr>
          <w:w w:val="95"/>
        </w:rPr>
        <w:t>is possible, which leads to their explosion within</w:t>
      </w:r>
      <w:r>
        <w:rPr>
          <w:spacing w:val="1"/>
          <w:w w:val="95"/>
        </w:rPr>
        <w:t> </w:t>
      </w:r>
      <w:r>
        <w:rPr/>
        <w:t>times of about 10 ps. Such energy is comparable</w:t>
      </w:r>
      <w:r>
        <w:rPr>
          <w:spacing w:val="1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total</w:t>
      </w:r>
      <w:r>
        <w:rPr>
          <w:spacing w:val="-6"/>
        </w:rPr>
        <w:t> </w:t>
      </w:r>
      <w:r>
        <w:rPr/>
        <w:t>energy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nanobubble</w:t>
      </w:r>
      <w:r>
        <w:rPr>
          <w:spacing w:val="-7"/>
        </w:rPr>
        <w:t> </w:t>
      </w:r>
      <w:r>
        <w:rPr/>
        <w:t>particles,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at</w:t>
      </w:r>
      <w:r>
        <w:rPr>
          <w:spacing w:val="-53"/>
        </w:rPr>
        <w:t> </w:t>
      </w:r>
      <w:r>
        <w:rPr>
          <w:w w:val="95"/>
        </w:rPr>
        <w:t>such</w:t>
      </w:r>
      <w:r>
        <w:rPr>
          <w:spacing w:val="4"/>
          <w:w w:val="95"/>
        </w:rPr>
        <w:t> </w:t>
      </w:r>
      <w:r>
        <w:rPr>
          <w:w w:val="95"/>
        </w:rPr>
        <w:t>near-wall</w:t>
      </w:r>
      <w:r>
        <w:rPr>
          <w:spacing w:val="4"/>
          <w:w w:val="95"/>
        </w:rPr>
        <w:t> </w:t>
      </w:r>
      <w:r>
        <w:rPr>
          <w:w w:val="95"/>
        </w:rPr>
        <w:t>potential,</w:t>
      </w:r>
      <w:r>
        <w:rPr>
          <w:spacing w:val="5"/>
          <w:w w:val="95"/>
        </w:rPr>
        <w:t> </w:t>
      </w:r>
      <w:r>
        <w:rPr>
          <w:w w:val="95"/>
        </w:rPr>
        <w:t>spontaneous</w:t>
      </w:r>
      <w:r>
        <w:rPr>
          <w:spacing w:val="4"/>
          <w:w w:val="95"/>
        </w:rPr>
        <w:t> </w:t>
      </w:r>
      <w:r>
        <w:rPr>
          <w:w w:val="95"/>
        </w:rPr>
        <w:t>initiations</w:t>
      </w:r>
      <w:r>
        <w:rPr>
          <w:spacing w:val="5"/>
          <w:w w:val="95"/>
        </w:rPr>
        <w:t> </w:t>
      </w:r>
      <w:r>
        <w:rPr>
          <w:w w:val="95"/>
        </w:rPr>
        <w:t>of</w:t>
      </w:r>
    </w:p>
    <w:p>
      <w:pPr>
        <w:spacing w:after="0" w:line="237" w:lineRule="auto"/>
        <w:jc w:val="both"/>
        <w:sectPr>
          <w:type w:val="continuous"/>
          <w:pgSz w:w="11630" w:h="16160"/>
          <w:pgMar w:top="840" w:bottom="280" w:left="700" w:right="720"/>
          <w:cols w:num="2" w:equalWidth="0">
            <w:col w:w="5044" w:space="49"/>
            <w:col w:w="5117"/>
          </w:cols>
        </w:sectPr>
      </w:pPr>
    </w:p>
    <w:p>
      <w:pPr>
        <w:spacing w:before="77"/>
        <w:ind w:left="1675" w:right="0" w:firstLine="0"/>
        <w:jc w:val="left"/>
        <w:rPr>
          <w:sz w:val="22"/>
        </w:rPr>
      </w:pPr>
      <w:r>
        <w:rPr>
          <w:i/>
          <w:position w:val="8"/>
          <w:sz w:val="22"/>
        </w:rPr>
        <w:t>E</w:t>
      </w:r>
      <w:r>
        <w:rPr>
          <w:i/>
          <w:sz w:val="16"/>
        </w:rPr>
        <w:t>growth</w:t>
      </w:r>
      <w:r>
        <w:rPr>
          <w:i/>
          <w:spacing w:val="50"/>
          <w:sz w:val="16"/>
        </w:rPr>
        <w:t> </w:t>
      </w:r>
      <w:r>
        <w:rPr>
          <w:position w:val="8"/>
          <w:sz w:val="22"/>
        </w:rPr>
        <w:t>&lt;</w:t>
      </w:r>
      <w:r>
        <w:rPr>
          <w:spacing w:val="17"/>
          <w:position w:val="8"/>
          <w:sz w:val="22"/>
        </w:rPr>
        <w:t> </w:t>
      </w:r>
      <w:r>
        <w:rPr>
          <w:i/>
          <w:position w:val="8"/>
          <w:sz w:val="22"/>
        </w:rPr>
        <w:t>E</w:t>
      </w:r>
      <w:r>
        <w:rPr>
          <w:i/>
          <w:sz w:val="16"/>
        </w:rPr>
        <w:t>bubble</w:t>
      </w:r>
      <w:r>
        <w:rPr>
          <w:i/>
          <w:spacing w:val="61"/>
          <w:sz w:val="16"/>
        </w:rPr>
        <w:t> </w:t>
      </w:r>
      <w:r>
        <w:rPr>
          <w:position w:val="8"/>
          <w:sz w:val="22"/>
        </w:rPr>
        <w:t>&lt;</w:t>
      </w:r>
      <w:r>
        <w:rPr>
          <w:spacing w:val="16"/>
          <w:position w:val="8"/>
          <w:sz w:val="22"/>
        </w:rPr>
        <w:t> </w:t>
      </w:r>
      <w:r>
        <w:rPr>
          <w:i/>
          <w:position w:val="8"/>
          <w:sz w:val="22"/>
        </w:rPr>
        <w:t>E</w:t>
      </w:r>
      <w:r>
        <w:rPr>
          <w:i/>
          <w:sz w:val="16"/>
        </w:rPr>
        <w:t>si</w:t>
      </w:r>
      <w:r>
        <w:rPr>
          <w:i/>
          <w:spacing w:val="-13"/>
          <w:sz w:val="16"/>
        </w:rPr>
        <w:t> </w:t>
      </w:r>
      <w:r>
        <w:rPr>
          <w:position w:val="8"/>
          <w:sz w:val="22"/>
        </w:rPr>
        <w:t>.</w:t>
      </w:r>
    </w:p>
    <w:p>
      <w:pPr>
        <w:pStyle w:val="BodyText"/>
        <w:spacing w:before="82"/>
        <w:jc w:val="right"/>
      </w:pPr>
      <w:r>
        <w:rPr/>
        <w:br w:type="column"/>
      </w:r>
      <w:r>
        <w:rPr>
          <w:w w:val="105"/>
        </w:rPr>
        <w:t>(12)</w:t>
      </w:r>
    </w:p>
    <w:p>
      <w:pPr>
        <w:pStyle w:val="BodyText"/>
        <w:ind w:left="247"/>
      </w:pPr>
      <w:r>
        <w:rPr/>
        <w:br w:type="column"/>
      </w:r>
      <w:r>
        <w:rPr>
          <w:w w:val="90"/>
        </w:rPr>
        <w:t>explosive</w:t>
      </w:r>
      <w:r>
        <w:rPr>
          <w:spacing w:val="32"/>
          <w:w w:val="90"/>
        </w:rPr>
        <w:t> </w:t>
      </w:r>
      <w:r>
        <w:rPr>
          <w:w w:val="90"/>
        </w:rPr>
        <w:t>electron</w:t>
      </w:r>
      <w:r>
        <w:rPr>
          <w:spacing w:val="32"/>
          <w:w w:val="90"/>
        </w:rPr>
        <w:t> </w:t>
      </w:r>
      <w:r>
        <w:rPr>
          <w:w w:val="90"/>
        </w:rPr>
        <w:t>emission</w:t>
      </w:r>
      <w:r>
        <w:rPr>
          <w:spacing w:val="32"/>
          <w:w w:val="90"/>
        </w:rPr>
        <w:t> </w:t>
      </w:r>
      <w:r>
        <w:rPr>
          <w:w w:val="90"/>
        </w:rPr>
        <w:t>bursts</w:t>
      </w:r>
      <w:r>
        <w:rPr>
          <w:spacing w:val="32"/>
          <w:w w:val="90"/>
        </w:rPr>
        <w:t> </w:t>
      </w:r>
      <w:r>
        <w:rPr>
          <w:w w:val="90"/>
        </w:rPr>
        <w:t>are</w:t>
      </w:r>
      <w:r>
        <w:rPr>
          <w:spacing w:val="33"/>
          <w:w w:val="90"/>
        </w:rPr>
        <w:t> </w:t>
      </w:r>
      <w:r>
        <w:rPr>
          <w:w w:val="90"/>
        </w:rPr>
        <w:t>observed.</w:t>
      </w:r>
    </w:p>
    <w:p>
      <w:pPr>
        <w:spacing w:after="0"/>
        <w:sectPr>
          <w:type w:val="continuous"/>
          <w:pgSz w:w="11630" w:h="16160"/>
          <w:pgMar w:top="840" w:bottom="280" w:left="700" w:right="720"/>
          <w:cols w:num="3" w:equalWidth="0">
            <w:col w:w="3772" w:space="40"/>
            <w:col w:w="1163" w:space="39"/>
            <w:col w:w="5196"/>
          </w:cols>
        </w:sectPr>
      </w:pPr>
    </w:p>
    <w:p>
      <w:pPr>
        <w:pStyle w:val="BodyText"/>
        <w:spacing w:line="232" w:lineRule="auto" w:before="167"/>
        <w:ind w:left="179" w:firstLine="219"/>
        <w:jc w:val="both"/>
      </w:pPr>
      <w:r>
        <w:rPr>
          <w:w w:val="95"/>
        </w:rPr>
        <w:t>The released energy </w:t>
      </w:r>
      <w:r>
        <w:rPr>
          <w:i/>
          <w:w w:val="95"/>
        </w:rPr>
        <w:t>E</w:t>
      </w:r>
      <w:r>
        <w:rPr>
          <w:w w:val="95"/>
          <w:vertAlign w:val="subscript"/>
        </w:rPr>
        <w:t>0</w:t>
      </w:r>
      <w:r>
        <w:rPr>
          <w:w w:val="95"/>
          <w:vertAlign w:val="baseline"/>
        </w:rPr>
        <w:t> dissipates and provides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heating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of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the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entire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nanostructure.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Conversely,</w:t>
      </w:r>
      <w:r>
        <w:rPr>
          <w:spacing w:val="1"/>
          <w:w w:val="95"/>
          <w:vertAlign w:val="baseline"/>
        </w:rPr>
        <w:t> </w:t>
      </w:r>
      <w:r>
        <w:rPr>
          <w:vertAlign w:val="baseline"/>
        </w:rPr>
        <w:t>increasing the energy </w:t>
      </w:r>
      <w:r>
        <w:rPr>
          <w:i/>
          <w:vertAlign w:val="baseline"/>
        </w:rPr>
        <w:t>E</w:t>
      </w:r>
      <w:r>
        <w:rPr>
          <w:vertAlign w:val="subscript"/>
        </w:rPr>
        <w:t>0</w:t>
      </w:r>
      <w:r>
        <w:rPr>
          <w:vertAlign w:val="baseline"/>
        </w:rPr>
        <w:t> to hundreds of electron</w:t>
      </w:r>
      <w:r>
        <w:rPr>
          <w:spacing w:val="1"/>
          <w:vertAlign w:val="baseline"/>
        </w:rPr>
        <w:t> </w:t>
      </w:r>
      <w:r>
        <w:rPr>
          <w:w w:val="95"/>
          <w:vertAlign w:val="baseline"/>
        </w:rPr>
        <w:t>volts(</w:t>
      </w:r>
      <w:r>
        <w:rPr>
          <w:i/>
          <w:w w:val="95"/>
          <w:vertAlign w:val="baseline"/>
        </w:rPr>
        <w:t>E</w:t>
      </w:r>
      <w:r>
        <w:rPr>
          <w:w w:val="95"/>
          <w:position w:val="-7"/>
          <w:sz w:val="16"/>
          <w:vertAlign w:val="baseline"/>
        </w:rPr>
        <w:t>0</w:t>
      </w:r>
      <w:r>
        <w:rPr>
          <w:spacing w:val="29"/>
          <w:w w:val="95"/>
          <w:position w:val="-7"/>
          <w:sz w:val="16"/>
          <w:vertAlign w:val="baseline"/>
        </w:rPr>
        <w:t> </w:t>
      </w:r>
      <w:r>
        <w:rPr>
          <w:w w:val="95"/>
          <w:vertAlign w:val="baseline"/>
        </w:rPr>
        <w:t>=</w:t>
      </w:r>
      <w:r>
        <w:rPr>
          <w:spacing w:val="27"/>
          <w:w w:val="95"/>
          <w:vertAlign w:val="baseline"/>
        </w:rPr>
        <w:t> </w:t>
      </w:r>
      <w:r>
        <w:rPr>
          <w:i/>
          <w:w w:val="95"/>
          <w:vertAlign w:val="baseline"/>
        </w:rPr>
        <w:t>E</w:t>
      </w:r>
      <w:r>
        <w:rPr>
          <w:i/>
          <w:w w:val="95"/>
          <w:position w:val="-7"/>
          <w:sz w:val="16"/>
          <w:vertAlign w:val="baseline"/>
        </w:rPr>
        <w:t>si</w:t>
      </w:r>
      <w:r>
        <w:rPr>
          <w:i/>
          <w:spacing w:val="-2"/>
          <w:w w:val="95"/>
          <w:position w:val="-7"/>
          <w:sz w:val="16"/>
          <w:vertAlign w:val="baseline"/>
        </w:rPr>
        <w:t> </w:t>
      </w:r>
      <w:r>
        <w:rPr>
          <w:w w:val="95"/>
          <w:vertAlign w:val="baseline"/>
        </w:rPr>
        <w:t>)</w:t>
      </w:r>
      <w:r>
        <w:rPr>
          <w:spacing w:val="15"/>
          <w:w w:val="95"/>
          <w:vertAlign w:val="baseline"/>
        </w:rPr>
        <w:t> </w:t>
      </w:r>
      <w:r>
        <w:rPr>
          <w:w w:val="95"/>
          <w:vertAlign w:val="baseline"/>
        </w:rPr>
        <w:t>is</w:t>
      </w:r>
      <w:r>
        <w:rPr>
          <w:spacing w:val="15"/>
          <w:w w:val="95"/>
          <w:vertAlign w:val="baseline"/>
        </w:rPr>
        <w:t> </w:t>
      </w:r>
      <w:r>
        <w:rPr>
          <w:spacing w:val="11"/>
          <w:w w:val="95"/>
          <w:vertAlign w:val="baseline"/>
        </w:rPr>
        <w:t>sufficient</w:t>
      </w:r>
      <w:r>
        <w:rPr>
          <w:spacing w:val="56"/>
          <w:w w:val="95"/>
          <w:vertAlign w:val="baseline"/>
        </w:rPr>
        <w:t> </w:t>
      </w:r>
      <w:r>
        <w:rPr>
          <w:w w:val="95"/>
          <w:vertAlign w:val="baseline"/>
        </w:rPr>
        <w:t>for</w:t>
      </w:r>
      <w:r>
        <w:rPr>
          <w:spacing w:val="15"/>
          <w:w w:val="95"/>
          <w:vertAlign w:val="baseline"/>
        </w:rPr>
        <w:t> </w:t>
      </w:r>
      <w:r>
        <w:rPr>
          <w:w w:val="95"/>
          <w:vertAlign w:val="baseline"/>
        </w:rPr>
        <w:t>a</w:t>
      </w:r>
      <w:r>
        <w:rPr>
          <w:spacing w:val="15"/>
          <w:w w:val="95"/>
          <w:vertAlign w:val="baseline"/>
        </w:rPr>
        <w:t> </w:t>
      </w:r>
      <w:r>
        <w:rPr>
          <w:spacing w:val="9"/>
          <w:w w:val="95"/>
          <w:vertAlign w:val="baseline"/>
        </w:rPr>
        <w:t>noticeable</w:t>
      </w:r>
    </w:p>
    <w:p>
      <w:pPr>
        <w:pStyle w:val="BodyText"/>
        <w:spacing w:line="200" w:lineRule="exact"/>
        <w:ind w:left="184"/>
        <w:jc w:val="both"/>
      </w:pPr>
      <w:r>
        <w:rPr/>
        <w:t>increase</w:t>
      </w:r>
      <w:r>
        <w:rPr>
          <w:spacing w:val="2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energy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particle</w:t>
      </w:r>
      <w:r>
        <w:rPr>
          <w:spacing w:val="3"/>
        </w:rPr>
        <w:t> </w:t>
      </w:r>
      <w:r>
        <w:rPr/>
        <w:t>ensemble</w:t>
      </w:r>
      <w:r>
        <w:rPr>
          <w:spacing w:val="2"/>
        </w:rPr>
        <w:t> </w:t>
      </w:r>
      <w:r>
        <w:rPr/>
        <w:t>in</w:t>
      </w:r>
    </w:p>
    <w:p>
      <w:pPr>
        <w:pStyle w:val="BodyText"/>
        <w:spacing w:line="232" w:lineRule="auto"/>
        <w:ind w:left="184" w:right="41" w:firstLine="2"/>
        <w:jc w:val="both"/>
      </w:pPr>
      <w:r>
        <w:rPr/>
        <w:t>the bubble for a picosecond duration </w:t>
      </w:r>
      <w:r>
        <w:rPr>
          <w:w w:val="115"/>
        </w:rPr>
        <w:t>– </w:t>
      </w:r>
      <w:r>
        <w:rPr/>
        <w:t>sufficient</w:t>
      </w:r>
      <w:r>
        <w:rPr>
          <w:spacing w:val="1"/>
        </w:rPr>
        <w:t> </w:t>
      </w:r>
      <w:r>
        <w:rPr>
          <w:w w:val="95"/>
        </w:rPr>
        <w:t>for</w:t>
      </w:r>
      <w:r>
        <w:rPr>
          <w:spacing w:val="43"/>
          <w:w w:val="95"/>
        </w:rPr>
        <w:t> </w:t>
      </w:r>
      <w:r>
        <w:rPr>
          <w:w w:val="95"/>
        </w:rPr>
        <w:t>"rapid"</w:t>
      </w:r>
      <w:r>
        <w:rPr>
          <w:spacing w:val="43"/>
          <w:w w:val="95"/>
        </w:rPr>
        <w:t> </w:t>
      </w:r>
      <w:r>
        <w:rPr>
          <w:w w:val="95"/>
        </w:rPr>
        <w:t>explosion</w:t>
      </w:r>
      <w:r>
        <w:rPr>
          <w:spacing w:val="43"/>
          <w:w w:val="95"/>
        </w:rPr>
        <w:t> </w:t>
      </w:r>
      <w:r>
        <w:rPr>
          <w:w w:val="95"/>
        </w:rPr>
        <w:t>of</w:t>
      </w:r>
      <w:r>
        <w:rPr>
          <w:spacing w:val="43"/>
          <w:w w:val="95"/>
        </w:rPr>
        <w:t> </w:t>
      </w:r>
      <w:r>
        <w:rPr>
          <w:w w:val="95"/>
        </w:rPr>
        <w:t>bubbles</w:t>
      </w:r>
      <w:r>
        <w:rPr>
          <w:spacing w:val="44"/>
          <w:w w:val="95"/>
        </w:rPr>
        <w:t> </w:t>
      </w:r>
      <w:r>
        <w:rPr>
          <w:w w:val="95"/>
        </w:rPr>
        <w:t>near</w:t>
      </w:r>
      <w:r>
        <w:rPr>
          <w:spacing w:val="43"/>
          <w:w w:val="95"/>
        </w:rPr>
        <w:t> </w:t>
      </w:r>
      <w:r>
        <w:rPr>
          <w:w w:val="95"/>
        </w:rPr>
        <w:t>the</w:t>
      </w:r>
      <w:r>
        <w:rPr>
          <w:spacing w:val="43"/>
          <w:w w:val="95"/>
        </w:rPr>
        <w:t> </w:t>
      </w:r>
      <w:r>
        <w:rPr>
          <w:w w:val="95"/>
        </w:rPr>
        <w:t>surface</w:t>
      </w:r>
    </w:p>
    <w:p>
      <w:pPr>
        <w:pStyle w:val="BodyText"/>
        <w:spacing w:before="169"/>
        <w:ind w:left="1307"/>
      </w:pPr>
      <w:r>
        <w:rPr/>
        <w:br w:type="column"/>
      </w:r>
      <w:r>
        <w:rPr>
          <w:w w:val="105"/>
        </w:rPr>
        <w:t>ACKNOWLEDGMENTS</w:t>
      </w:r>
    </w:p>
    <w:p>
      <w:pPr>
        <w:pStyle w:val="BodyText"/>
        <w:spacing w:line="237" w:lineRule="auto" w:before="170"/>
        <w:ind w:left="179" w:right="155" w:firstLine="231"/>
        <w:jc w:val="both"/>
      </w:pPr>
      <w:r>
        <w:rPr>
          <w:w w:val="95"/>
        </w:rPr>
        <w:t>Molecular</w:t>
      </w:r>
      <w:r>
        <w:rPr>
          <w:spacing w:val="-10"/>
          <w:w w:val="95"/>
        </w:rPr>
        <w:t> </w:t>
      </w:r>
      <w:r>
        <w:rPr>
          <w:w w:val="95"/>
        </w:rPr>
        <w:t>dynamics</w:t>
      </w:r>
      <w:r>
        <w:rPr>
          <w:spacing w:val="-10"/>
          <w:w w:val="95"/>
        </w:rPr>
        <w:t> </w:t>
      </w:r>
      <w:r>
        <w:rPr>
          <w:w w:val="95"/>
        </w:rPr>
        <w:t>calculations</w:t>
      </w:r>
      <w:r>
        <w:rPr>
          <w:spacing w:val="-9"/>
          <w:w w:val="95"/>
        </w:rPr>
        <w:t> </w:t>
      </w:r>
      <w:r>
        <w:rPr>
          <w:w w:val="95"/>
        </w:rPr>
        <w:t>were</w:t>
      </w:r>
      <w:r>
        <w:rPr>
          <w:spacing w:val="-10"/>
          <w:w w:val="95"/>
        </w:rPr>
        <w:t> </w:t>
      </w:r>
      <w:r>
        <w:rPr>
          <w:w w:val="95"/>
        </w:rPr>
        <w:t>performed</w:t>
      </w:r>
      <w:r>
        <w:rPr>
          <w:spacing w:val="-50"/>
          <w:w w:val="95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High-Performance</w:t>
      </w:r>
      <w:r>
        <w:rPr>
          <w:spacing w:val="1"/>
        </w:rPr>
        <w:t> </w:t>
      </w:r>
      <w:r>
        <w:rPr/>
        <w:t>Computing Center of National Research Nuclear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MEPhI.</w:t>
      </w:r>
    </w:p>
    <w:p>
      <w:pPr>
        <w:spacing w:after="0" w:line="237" w:lineRule="auto"/>
        <w:jc w:val="both"/>
        <w:sectPr>
          <w:type w:val="continuous"/>
          <w:pgSz w:w="11630" w:h="16160"/>
          <w:pgMar w:top="840" w:bottom="280" w:left="700" w:right="720"/>
          <w:cols w:num="2" w:equalWidth="0">
            <w:col w:w="5012" w:space="53"/>
            <w:col w:w="5145"/>
          </w:cols>
        </w:sectPr>
      </w:pPr>
    </w:p>
    <w:p>
      <w:pPr>
        <w:pStyle w:val="BodyText"/>
        <w:spacing w:line="255" w:lineRule="exact"/>
        <w:ind w:left="171"/>
      </w:pPr>
      <w:r>
        <w:rPr/>
        <w:t>(Fig.</w:t>
      </w:r>
      <w:r>
        <w:rPr>
          <w:spacing w:val="101"/>
        </w:rPr>
        <w:t> </w:t>
      </w:r>
      <w:r>
        <w:rPr/>
        <w:t>5).</w:t>
      </w:r>
      <w:r>
        <w:rPr>
          <w:spacing w:val="102"/>
        </w:rPr>
        <w:t> </w:t>
      </w:r>
      <w:r>
        <w:rPr>
          <w:spacing w:val="11"/>
        </w:rPr>
        <w:t>This </w:t>
      </w:r>
      <w:r>
        <w:rPr>
          <w:spacing w:val="35"/>
        </w:rPr>
        <w:t> </w:t>
      </w:r>
      <w:r>
        <w:rPr/>
        <w:t>energy</w:t>
      </w:r>
    </w:p>
    <w:p>
      <w:pPr>
        <w:spacing w:line="255" w:lineRule="exact" w:before="0"/>
        <w:ind w:left="91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position w:val="8"/>
          <w:sz w:val="22"/>
        </w:rPr>
        <w:t>E</w:t>
      </w:r>
      <w:r>
        <w:rPr>
          <w:i/>
          <w:sz w:val="16"/>
        </w:rPr>
        <w:t>si</w:t>
      </w:r>
    </w:p>
    <w:p>
      <w:pPr>
        <w:pStyle w:val="BodyText"/>
        <w:spacing w:line="255" w:lineRule="exact"/>
        <w:ind w:left="105"/>
      </w:pPr>
      <w:r>
        <w:rPr/>
        <w:br w:type="column"/>
      </w:r>
      <w:r>
        <w:rPr>
          <w:spacing w:val="10"/>
        </w:rPr>
        <w:t>corresponds</w:t>
      </w:r>
      <w:r>
        <w:rPr>
          <w:spacing w:val="49"/>
        </w:rPr>
        <w:t> </w:t>
      </w:r>
      <w:r>
        <w:rPr/>
        <w:t>to</w:t>
      </w:r>
      <w:r>
        <w:rPr>
          <w:spacing w:val="49"/>
        </w:rPr>
        <w:t> </w:t>
      </w:r>
      <w:r>
        <w:rPr/>
        <w:t>an</w:t>
      </w:r>
    </w:p>
    <w:p>
      <w:pPr>
        <w:pStyle w:val="BodyText"/>
        <w:spacing w:line="255" w:lineRule="exact"/>
        <w:ind w:left="171"/>
      </w:pPr>
      <w:r>
        <w:rPr/>
        <w:br w:type="column"/>
      </w:r>
      <w:r>
        <w:rPr>
          <w:w w:val="105"/>
        </w:rPr>
        <w:t>FUNDING</w:t>
      </w:r>
    </w:p>
    <w:p>
      <w:pPr>
        <w:spacing w:after="0" w:line="255" w:lineRule="exact"/>
        <w:sectPr>
          <w:type w:val="continuous"/>
          <w:pgSz w:w="11630" w:h="16160"/>
          <w:pgMar w:top="840" w:bottom="280" w:left="700" w:right="720"/>
          <w:cols w:num="4" w:equalWidth="0">
            <w:col w:w="2474" w:space="40"/>
            <w:col w:w="346" w:space="39"/>
            <w:col w:w="2103" w:space="1890"/>
            <w:col w:w="3318"/>
          </w:cols>
        </w:sectPr>
      </w:pPr>
    </w:p>
    <w:p>
      <w:pPr>
        <w:pStyle w:val="BodyText"/>
        <w:spacing w:line="208" w:lineRule="auto" w:before="33"/>
        <w:ind w:left="187" w:right="42" w:hanging="3"/>
        <w:jc w:val="both"/>
      </w:pPr>
      <w:r>
        <w:rPr>
          <w:w w:val="95"/>
        </w:rPr>
        <w:t>increase in the near-wall potential to hundreds of</w:t>
      </w:r>
      <w:r>
        <w:rPr>
          <w:spacing w:val="1"/>
          <w:w w:val="95"/>
        </w:rPr>
        <w:t> </w:t>
      </w:r>
      <w:r>
        <w:rPr/>
        <w:t>electron volts, </w:t>
      </w:r>
      <w:r>
        <w:rPr>
          <w:i/>
        </w:rPr>
        <w:t>E</w:t>
      </w:r>
      <w:r>
        <w:rPr>
          <w:i/>
          <w:position w:val="-7"/>
          <w:sz w:val="16"/>
        </w:rPr>
        <w:t>si </w:t>
      </w:r>
      <w:r>
        <w:rPr/>
        <w:t>= </w:t>
      </w:r>
      <w:r>
        <w:rPr>
          <w:i/>
        </w:rPr>
        <w:t>eU</w:t>
      </w:r>
      <w:r>
        <w:rPr>
          <w:i/>
          <w:position w:val="-7"/>
          <w:sz w:val="16"/>
        </w:rPr>
        <w:t>si </w:t>
      </w:r>
      <w:r>
        <w:rPr/>
        <w:t>— when breakdowns are</w:t>
      </w:r>
      <w:r>
        <w:rPr>
          <w:spacing w:val="-52"/>
        </w:rPr>
        <w:t> </w:t>
      </w:r>
      <w:r>
        <w:rPr/>
        <w:t>spontaneously</w:t>
      </w:r>
      <w:r>
        <w:rPr>
          <w:spacing w:val="-2"/>
        </w:rPr>
        <w:t> </w:t>
      </w:r>
      <w:r>
        <w:rPr/>
        <w:t>initiated.</w:t>
      </w:r>
    </w:p>
    <w:p>
      <w:pPr>
        <w:pStyle w:val="BodyText"/>
        <w:spacing w:line="232" w:lineRule="auto" w:before="83"/>
        <w:ind w:left="179" w:firstLine="222"/>
        <w:jc w:val="both"/>
      </w:pPr>
      <w:r>
        <w:rPr/>
        <w:t>Let us emphasize that for the release of a large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tungsten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metallic</w:t>
      </w:r>
      <w:r>
        <w:rPr>
          <w:spacing w:val="1"/>
        </w:rPr>
        <w:t> </w:t>
      </w:r>
      <w:r>
        <w:rPr>
          <w:w w:val="95"/>
        </w:rPr>
        <w:t>plasma, a greater energy input is required, which</w:t>
      </w:r>
      <w:r>
        <w:rPr>
          <w:spacing w:val="1"/>
          <w:w w:val="95"/>
        </w:rPr>
        <w:t> </w:t>
      </w:r>
      <w:r>
        <w:rPr>
          <w:w w:val="90"/>
        </w:rPr>
        <w:t>can be provided by Joule heating during current flow,</w:t>
      </w:r>
      <w:r>
        <w:rPr>
          <w:spacing w:val="1"/>
          <w:w w:val="90"/>
        </w:rPr>
        <w:t> </w:t>
      </w:r>
      <w:r>
        <w:rPr/>
        <w:t>which</w:t>
      </w:r>
      <w:r>
        <w:rPr>
          <w:spacing w:val="-8"/>
        </w:rPr>
        <w:t> </w:t>
      </w:r>
      <w:r>
        <w:rPr/>
        <w:t>was</w:t>
      </w:r>
      <w:r>
        <w:rPr>
          <w:spacing w:val="-7"/>
        </w:rPr>
        <w:t> </w:t>
      </w:r>
      <w:r>
        <w:rPr/>
        <w:t>not</w:t>
      </w:r>
      <w:r>
        <w:rPr>
          <w:spacing w:val="-7"/>
        </w:rPr>
        <w:t> </w:t>
      </w:r>
      <w:r>
        <w:rPr/>
        <w:t>considered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work.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1940" w:val="left" w:leader="none"/>
        </w:tabs>
        <w:spacing w:line="240" w:lineRule="auto" w:before="0" w:after="0"/>
        <w:ind w:left="1939" w:right="0" w:hanging="277"/>
        <w:jc w:val="left"/>
        <w:rPr>
          <w:sz w:val="22"/>
        </w:rPr>
      </w:pPr>
      <w:r>
        <w:rPr>
          <w:w w:val="105"/>
          <w:sz w:val="22"/>
        </w:rPr>
        <w:t>CONCLUSION</w:t>
      </w:r>
    </w:p>
    <w:p>
      <w:pPr>
        <w:pStyle w:val="BodyText"/>
        <w:spacing w:line="232" w:lineRule="auto" w:before="168"/>
        <w:ind w:left="184" w:right="45" w:firstLine="214"/>
        <w:jc w:val="both"/>
      </w:pPr>
      <w:r>
        <w:rPr>
          <w:w w:val="95"/>
        </w:rPr>
        <w:t>The</w:t>
      </w:r>
      <w:r>
        <w:rPr>
          <w:spacing w:val="-7"/>
          <w:w w:val="95"/>
        </w:rPr>
        <w:t> </w:t>
      </w:r>
      <w:r>
        <w:rPr>
          <w:w w:val="95"/>
        </w:rPr>
        <w:t>processes</w:t>
      </w:r>
      <w:r>
        <w:rPr>
          <w:spacing w:val="-6"/>
          <w:w w:val="95"/>
        </w:rPr>
        <w:t> </w:t>
      </w:r>
      <w:r>
        <w:rPr>
          <w:w w:val="95"/>
        </w:rPr>
        <w:t>of</w:t>
      </w:r>
      <w:r>
        <w:rPr>
          <w:spacing w:val="-6"/>
          <w:w w:val="95"/>
        </w:rPr>
        <w:t> </w:t>
      </w:r>
      <w:r>
        <w:rPr>
          <w:w w:val="95"/>
        </w:rPr>
        <w:t>plasma</w:t>
      </w:r>
      <w:r>
        <w:rPr>
          <w:spacing w:val="-6"/>
          <w:w w:val="95"/>
        </w:rPr>
        <w:t> </w:t>
      </w:r>
      <w:r>
        <w:rPr>
          <w:w w:val="95"/>
        </w:rPr>
        <w:t>formation</w:t>
      </w:r>
      <w:r>
        <w:rPr>
          <w:spacing w:val="-6"/>
          <w:w w:val="95"/>
        </w:rPr>
        <w:t> </w:t>
      </w:r>
      <w:r>
        <w:rPr>
          <w:w w:val="95"/>
        </w:rPr>
        <w:t>from</w:t>
      </w:r>
      <w:r>
        <w:rPr>
          <w:spacing w:val="-6"/>
          <w:w w:val="95"/>
        </w:rPr>
        <w:t> </w:t>
      </w:r>
      <w:r>
        <w:rPr>
          <w:w w:val="95"/>
        </w:rPr>
        <w:t>tungsten</w:t>
      </w:r>
      <w:r>
        <w:rPr>
          <w:spacing w:val="-50"/>
          <w:w w:val="95"/>
        </w:rPr>
        <w:t> </w:t>
      </w:r>
      <w:r>
        <w:rPr>
          <w:w w:val="95"/>
        </w:rPr>
        <w:t>nanofibers</w:t>
      </w:r>
      <w:r>
        <w:rPr>
          <w:spacing w:val="1"/>
          <w:w w:val="95"/>
        </w:rPr>
        <w:t> </w:t>
      </w:r>
      <w:r>
        <w:rPr>
          <w:w w:val="95"/>
        </w:rPr>
        <w:t>containing</w:t>
      </w:r>
      <w:r>
        <w:rPr>
          <w:spacing w:val="1"/>
          <w:w w:val="95"/>
        </w:rPr>
        <w:t> </w:t>
      </w:r>
      <w:r>
        <w:rPr>
          <w:w w:val="95"/>
        </w:rPr>
        <w:t>helium</w:t>
      </w:r>
      <w:r>
        <w:rPr>
          <w:spacing w:val="1"/>
          <w:w w:val="95"/>
        </w:rPr>
        <w:t> </w:t>
      </w:r>
      <w:r>
        <w:rPr>
          <w:w w:val="95"/>
        </w:rPr>
        <w:t>bubbles</w:t>
      </w:r>
      <w:r>
        <w:rPr>
          <w:spacing w:val="1"/>
          <w:w w:val="95"/>
        </w:rPr>
        <w:t> </w:t>
      </w:r>
      <w:r>
        <w:rPr>
          <w:w w:val="95"/>
        </w:rPr>
        <w:t>under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w w:val="95"/>
        </w:rPr>
        <w:t>influence of energy and particle flux from helium</w:t>
      </w:r>
      <w:r>
        <w:rPr>
          <w:spacing w:val="1"/>
          <w:w w:val="95"/>
        </w:rPr>
        <w:t> </w:t>
      </w:r>
      <w:r>
        <w:rPr/>
        <w:t>plasma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considered.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>
          <w:w w:val="95"/>
        </w:rPr>
        <w:t>correspond</w:t>
      </w:r>
      <w:r>
        <w:rPr>
          <w:spacing w:val="-9"/>
          <w:w w:val="95"/>
        </w:rPr>
        <w:t> </w:t>
      </w:r>
      <w:r>
        <w:rPr>
          <w:w w:val="95"/>
        </w:rPr>
        <w:t>to</w:t>
      </w:r>
      <w:r>
        <w:rPr>
          <w:spacing w:val="-8"/>
          <w:w w:val="95"/>
        </w:rPr>
        <w:t> </w:t>
      </w:r>
      <w:r>
        <w:rPr>
          <w:w w:val="95"/>
        </w:rPr>
        <w:t>experiments</w:t>
      </w:r>
      <w:r>
        <w:rPr>
          <w:spacing w:val="-9"/>
          <w:w w:val="95"/>
        </w:rPr>
        <w:t> </w:t>
      </w:r>
      <w:r>
        <w:rPr>
          <w:w w:val="95"/>
        </w:rPr>
        <w:t>with</w:t>
      </w:r>
      <w:r>
        <w:rPr>
          <w:spacing w:val="-8"/>
          <w:w w:val="95"/>
        </w:rPr>
        <w:t> </w:t>
      </w:r>
      <w:r>
        <w:rPr>
          <w:w w:val="95"/>
        </w:rPr>
        <w:t>increased</w:t>
      </w:r>
      <w:r>
        <w:rPr>
          <w:spacing w:val="-9"/>
          <w:w w:val="95"/>
        </w:rPr>
        <w:t> </w:t>
      </w:r>
      <w:r>
        <w:rPr>
          <w:w w:val="95"/>
        </w:rPr>
        <w:t>energy</w:t>
      </w:r>
      <w:r>
        <w:rPr>
          <w:spacing w:val="-8"/>
          <w:w w:val="95"/>
        </w:rPr>
        <w:t> </w:t>
      </w:r>
      <w:r>
        <w:rPr>
          <w:w w:val="95"/>
        </w:rPr>
        <w:t>of</w:t>
      </w:r>
      <w:r>
        <w:rPr>
          <w:spacing w:val="-50"/>
          <w:w w:val="95"/>
        </w:rPr>
        <w:t> </w:t>
      </w:r>
      <w:r>
        <w:rPr>
          <w:w w:val="95"/>
        </w:rPr>
        <w:t>incident</w:t>
      </w:r>
      <w:r>
        <w:rPr>
          <w:spacing w:val="21"/>
          <w:w w:val="95"/>
        </w:rPr>
        <w:t> </w:t>
      </w:r>
      <w:r>
        <w:rPr>
          <w:w w:val="95"/>
        </w:rPr>
        <w:t>particles</w:t>
      </w:r>
      <w:r>
        <w:rPr>
          <w:spacing w:val="22"/>
          <w:w w:val="95"/>
        </w:rPr>
        <w:t> </w:t>
      </w:r>
      <w:r>
        <w:rPr>
          <w:w w:val="95"/>
        </w:rPr>
        <w:t>–</w:t>
      </w:r>
      <w:r>
        <w:rPr>
          <w:spacing w:val="22"/>
          <w:w w:val="95"/>
        </w:rPr>
        <w:t> </w:t>
      </w:r>
      <w:r>
        <w:rPr>
          <w:w w:val="95"/>
        </w:rPr>
        <w:t>increased</w:t>
      </w:r>
      <w:r>
        <w:rPr>
          <w:spacing w:val="22"/>
          <w:w w:val="95"/>
        </w:rPr>
        <w:t> </w:t>
      </w:r>
      <w:r>
        <w:rPr>
          <w:w w:val="95"/>
        </w:rPr>
        <w:t>to</w:t>
      </w:r>
      <w:r>
        <w:rPr>
          <w:spacing w:val="22"/>
          <w:w w:val="95"/>
        </w:rPr>
        <w:t> </w:t>
      </w:r>
      <w:r>
        <w:rPr>
          <w:w w:val="95"/>
        </w:rPr>
        <w:t>hundreds</w:t>
      </w:r>
      <w:r>
        <w:rPr>
          <w:spacing w:val="21"/>
          <w:w w:val="95"/>
        </w:rPr>
        <w:t> </w:t>
      </w:r>
      <w:r>
        <w:rPr>
          <w:w w:val="95"/>
        </w:rPr>
        <w:t>of</w:t>
      </w:r>
      <w:r>
        <w:rPr>
          <w:spacing w:val="22"/>
          <w:w w:val="95"/>
        </w:rPr>
        <w:t> </w:t>
      </w:r>
      <w:r>
        <w:rPr>
          <w:w w:val="95"/>
        </w:rPr>
        <w:t>volts</w:t>
      </w:r>
    </w:p>
    <w:p>
      <w:pPr>
        <w:pStyle w:val="BodyText"/>
        <w:spacing w:line="237" w:lineRule="auto" w:before="170"/>
        <w:ind w:left="187" w:firstLine="223"/>
      </w:pPr>
      <w:r>
        <w:rPr/>
        <w:br w:type="column"/>
      </w:r>
      <w:r>
        <w:rPr>
          <w:w w:val="95"/>
        </w:rPr>
        <w:t>This</w:t>
      </w:r>
      <w:r>
        <w:rPr>
          <w:spacing w:val="5"/>
          <w:w w:val="95"/>
        </w:rPr>
        <w:t> </w:t>
      </w:r>
      <w:r>
        <w:rPr>
          <w:w w:val="95"/>
        </w:rPr>
        <w:t>work</w:t>
      </w:r>
      <w:r>
        <w:rPr>
          <w:spacing w:val="5"/>
          <w:w w:val="95"/>
        </w:rPr>
        <w:t> </w:t>
      </w:r>
      <w:r>
        <w:rPr>
          <w:w w:val="95"/>
        </w:rPr>
        <w:t>was</w:t>
      </w:r>
      <w:r>
        <w:rPr>
          <w:spacing w:val="5"/>
          <w:w w:val="95"/>
        </w:rPr>
        <w:t> </w:t>
      </w:r>
      <w:r>
        <w:rPr>
          <w:w w:val="95"/>
        </w:rPr>
        <w:t>supported</w:t>
      </w:r>
      <w:r>
        <w:rPr>
          <w:spacing w:val="6"/>
          <w:w w:val="95"/>
        </w:rPr>
        <w:t> </w:t>
      </w:r>
      <w:r>
        <w:rPr>
          <w:w w:val="95"/>
        </w:rPr>
        <w:t>by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Russian</w:t>
      </w:r>
      <w:r>
        <w:rPr>
          <w:spacing w:val="6"/>
          <w:w w:val="95"/>
        </w:rPr>
        <w:t> </w:t>
      </w:r>
      <w:r>
        <w:rPr>
          <w:w w:val="95"/>
        </w:rPr>
        <w:t>Science</w:t>
      </w:r>
      <w:r>
        <w:rPr>
          <w:spacing w:val="-50"/>
          <w:w w:val="95"/>
        </w:rPr>
        <w:t> </w:t>
      </w:r>
      <w:r>
        <w:rPr/>
        <w:t>Foundation</w:t>
      </w:r>
      <w:r>
        <w:rPr>
          <w:spacing w:val="-1"/>
        </w:rPr>
        <w:t> </w:t>
      </w:r>
      <w:r>
        <w:rPr/>
        <w:t>(project No.</w:t>
      </w:r>
      <w:r>
        <w:rPr>
          <w:spacing w:val="-1"/>
        </w:rPr>
        <w:t> </w:t>
      </w:r>
      <w:r>
        <w:rPr/>
        <w:t>22-12-00274).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ind w:left="1791" w:right="1767"/>
        <w:jc w:val="center"/>
      </w:pPr>
      <w:r>
        <w:rPr>
          <w:w w:val="110"/>
        </w:rPr>
        <w:t>REFERENCES</w:t>
      </w:r>
    </w:p>
    <w:p>
      <w:pPr>
        <w:pStyle w:val="ListParagraph"/>
        <w:numPr>
          <w:ilvl w:val="0"/>
          <w:numId w:val="2"/>
        </w:numPr>
        <w:tabs>
          <w:tab w:pos="535" w:val="left" w:leader="none"/>
        </w:tabs>
        <w:spacing w:line="240" w:lineRule="auto" w:before="223" w:after="0"/>
        <w:ind w:left="529" w:right="123" w:hanging="350"/>
        <w:jc w:val="left"/>
        <w:rPr>
          <w:sz w:val="20"/>
        </w:rPr>
      </w:pPr>
      <w:r>
        <w:rPr>
          <w:sz w:val="20"/>
        </w:rPr>
        <w:t>S.</w:t>
      </w:r>
      <w:r>
        <w:rPr>
          <w:spacing w:val="22"/>
          <w:sz w:val="20"/>
        </w:rPr>
        <w:t> </w:t>
      </w:r>
      <w:r>
        <w:rPr>
          <w:sz w:val="20"/>
        </w:rPr>
        <w:t>Kajita,</w:t>
      </w:r>
      <w:r>
        <w:rPr>
          <w:spacing w:val="23"/>
          <w:sz w:val="20"/>
        </w:rPr>
        <w:t> </w:t>
      </w:r>
      <w:r>
        <w:rPr>
          <w:sz w:val="20"/>
        </w:rPr>
        <w:t>N.</w:t>
      </w:r>
      <w:r>
        <w:rPr>
          <w:spacing w:val="23"/>
          <w:sz w:val="20"/>
        </w:rPr>
        <w:t> </w:t>
      </w:r>
      <w:r>
        <w:rPr>
          <w:sz w:val="20"/>
        </w:rPr>
        <w:t>Yoshida,</w:t>
      </w:r>
      <w:r>
        <w:rPr>
          <w:spacing w:val="23"/>
          <w:sz w:val="20"/>
        </w:rPr>
        <w:t> </w:t>
      </w:r>
      <w:r>
        <w:rPr>
          <w:sz w:val="20"/>
        </w:rPr>
        <w:t>and</w:t>
      </w:r>
      <w:r>
        <w:rPr>
          <w:spacing w:val="23"/>
          <w:sz w:val="20"/>
        </w:rPr>
        <w:t> </w:t>
      </w:r>
      <w:r>
        <w:rPr>
          <w:sz w:val="20"/>
        </w:rPr>
        <w:t>N.</w:t>
      </w:r>
      <w:r>
        <w:rPr>
          <w:spacing w:val="23"/>
          <w:sz w:val="20"/>
        </w:rPr>
        <w:t> </w:t>
      </w:r>
      <w:r>
        <w:rPr>
          <w:sz w:val="20"/>
        </w:rPr>
        <w:t>Ohno,</w:t>
      </w:r>
      <w:r>
        <w:rPr>
          <w:spacing w:val="23"/>
          <w:sz w:val="20"/>
        </w:rPr>
        <w:t> </w:t>
      </w:r>
      <w:r>
        <w:rPr>
          <w:sz w:val="20"/>
        </w:rPr>
        <w:t>Nucl.</w:t>
      </w:r>
      <w:r>
        <w:rPr>
          <w:spacing w:val="22"/>
          <w:sz w:val="20"/>
        </w:rPr>
        <w:t> </w:t>
      </w:r>
      <w:r>
        <w:rPr>
          <w:sz w:val="20"/>
        </w:rPr>
        <w:t>Mater.</w:t>
      </w:r>
      <w:r>
        <w:rPr>
          <w:spacing w:val="-47"/>
          <w:sz w:val="20"/>
        </w:rPr>
        <w:t> </w:t>
      </w:r>
      <w:r>
        <w:rPr>
          <w:sz w:val="20"/>
        </w:rPr>
        <w:t>Energy</w:t>
      </w:r>
      <w:r>
        <w:rPr>
          <w:spacing w:val="-3"/>
          <w:sz w:val="20"/>
        </w:rPr>
        <w:t> </w:t>
      </w:r>
      <w:r>
        <w:rPr>
          <w:sz w:val="20"/>
        </w:rPr>
        <w:t>25,</w:t>
      </w:r>
      <w:r>
        <w:rPr>
          <w:spacing w:val="-3"/>
          <w:sz w:val="20"/>
        </w:rPr>
        <w:t> </w:t>
      </w:r>
      <w:r>
        <w:rPr>
          <w:sz w:val="20"/>
        </w:rPr>
        <w:t>100828</w:t>
      </w:r>
      <w:r>
        <w:rPr>
          <w:spacing w:val="-3"/>
          <w:sz w:val="20"/>
        </w:rPr>
        <w:t> </w:t>
      </w:r>
      <w:r>
        <w:rPr>
          <w:sz w:val="20"/>
        </w:rPr>
        <w:t>(2020).</w:t>
      </w:r>
    </w:p>
    <w:p>
      <w:pPr>
        <w:pStyle w:val="ListParagraph"/>
        <w:numPr>
          <w:ilvl w:val="0"/>
          <w:numId w:val="2"/>
        </w:numPr>
        <w:tabs>
          <w:tab w:pos="528" w:val="left" w:leader="none"/>
        </w:tabs>
        <w:spacing w:line="240" w:lineRule="auto" w:before="61" w:after="0"/>
        <w:ind w:left="527" w:right="0" w:hanging="336"/>
        <w:jc w:val="left"/>
        <w:rPr>
          <w:sz w:val="20"/>
        </w:rPr>
      </w:pPr>
      <w:r>
        <w:rPr>
          <w:spacing w:val="-3"/>
          <w:sz w:val="20"/>
        </w:rPr>
        <w:t>J.</w:t>
      </w:r>
      <w:r>
        <w:rPr>
          <w:spacing w:val="-9"/>
          <w:sz w:val="20"/>
        </w:rPr>
        <w:t> </w:t>
      </w:r>
      <w:r>
        <w:rPr>
          <w:spacing w:val="-3"/>
          <w:sz w:val="20"/>
        </w:rPr>
        <w:t>Wright,</w:t>
      </w:r>
      <w:r>
        <w:rPr>
          <w:spacing w:val="-9"/>
          <w:sz w:val="20"/>
        </w:rPr>
        <w:t> </w:t>
      </w:r>
      <w:r>
        <w:rPr>
          <w:spacing w:val="-3"/>
          <w:sz w:val="20"/>
        </w:rPr>
        <w:t>Tungsten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4,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184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(2022).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240" w:lineRule="auto" w:before="58" w:after="0"/>
        <w:ind w:left="524" w:right="163" w:hanging="334"/>
        <w:jc w:val="left"/>
        <w:rPr>
          <w:sz w:val="20"/>
        </w:rPr>
      </w:pPr>
      <w:r>
        <w:rPr>
          <w:sz w:val="20"/>
        </w:rPr>
        <w:t>K.</w:t>
      </w:r>
      <w:r>
        <w:rPr>
          <w:spacing w:val="39"/>
          <w:sz w:val="20"/>
        </w:rPr>
        <w:t> </w:t>
      </w:r>
      <w:r>
        <w:rPr>
          <w:sz w:val="20"/>
        </w:rPr>
        <w:t>D.</w:t>
      </w:r>
      <w:r>
        <w:rPr>
          <w:spacing w:val="39"/>
          <w:sz w:val="20"/>
        </w:rPr>
        <w:t> </w:t>
      </w:r>
      <w:r>
        <w:rPr>
          <w:sz w:val="20"/>
        </w:rPr>
        <w:t>Hammond,</w:t>
      </w:r>
      <w:r>
        <w:rPr>
          <w:spacing w:val="39"/>
          <w:sz w:val="20"/>
        </w:rPr>
        <w:t> </w:t>
      </w:r>
      <w:r>
        <w:rPr>
          <w:sz w:val="20"/>
        </w:rPr>
        <w:t>Mater.</w:t>
      </w:r>
      <w:r>
        <w:rPr>
          <w:spacing w:val="39"/>
          <w:sz w:val="20"/>
        </w:rPr>
        <w:t> </w:t>
      </w:r>
      <w:r>
        <w:rPr>
          <w:sz w:val="20"/>
        </w:rPr>
        <w:t>Res.</w:t>
      </w:r>
      <w:r>
        <w:rPr>
          <w:spacing w:val="40"/>
          <w:sz w:val="20"/>
        </w:rPr>
        <w:t> </w:t>
      </w:r>
      <w:r>
        <w:rPr>
          <w:sz w:val="20"/>
        </w:rPr>
        <w:t>Express</w:t>
      </w:r>
      <w:r>
        <w:rPr>
          <w:spacing w:val="39"/>
          <w:sz w:val="20"/>
        </w:rPr>
        <w:t> </w:t>
      </w:r>
      <w:r>
        <w:rPr>
          <w:sz w:val="20"/>
        </w:rPr>
        <w:t>4,</w:t>
      </w:r>
      <w:r>
        <w:rPr>
          <w:spacing w:val="39"/>
          <w:sz w:val="20"/>
        </w:rPr>
        <w:t> </w:t>
      </w:r>
      <w:r>
        <w:rPr>
          <w:sz w:val="20"/>
        </w:rPr>
        <w:t>104002</w:t>
      </w:r>
      <w:r>
        <w:rPr>
          <w:spacing w:val="-47"/>
          <w:sz w:val="20"/>
        </w:rPr>
        <w:t> </w:t>
      </w:r>
      <w:r>
        <w:rPr>
          <w:sz w:val="20"/>
        </w:rPr>
        <w:t>(2017).</w:t>
      </w:r>
    </w:p>
    <w:p>
      <w:pPr>
        <w:pStyle w:val="ListParagraph"/>
        <w:numPr>
          <w:ilvl w:val="0"/>
          <w:numId w:val="2"/>
        </w:numPr>
        <w:tabs>
          <w:tab w:pos="535" w:val="left" w:leader="none"/>
        </w:tabs>
        <w:spacing w:line="240" w:lineRule="auto" w:before="60" w:after="0"/>
        <w:ind w:left="524" w:right="166" w:hanging="342"/>
        <w:jc w:val="left"/>
        <w:rPr>
          <w:sz w:val="20"/>
        </w:rPr>
      </w:pPr>
      <w:r>
        <w:rPr>
          <w:sz w:val="20"/>
        </w:rPr>
        <w:t>S. Kajita, S. Takamura, and N. Ohno, Nucl. Fusion</w:t>
      </w:r>
      <w:r>
        <w:rPr>
          <w:spacing w:val="-47"/>
          <w:sz w:val="20"/>
        </w:rPr>
        <w:t> </w:t>
      </w:r>
      <w:r>
        <w:rPr>
          <w:w w:val="105"/>
          <w:sz w:val="20"/>
        </w:rPr>
        <w:t>49,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032002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(2009).</w:t>
      </w:r>
    </w:p>
    <w:p>
      <w:pPr>
        <w:pStyle w:val="ListParagraph"/>
        <w:numPr>
          <w:ilvl w:val="0"/>
          <w:numId w:val="2"/>
        </w:numPr>
        <w:tabs>
          <w:tab w:pos="535" w:val="left" w:leader="none"/>
        </w:tabs>
        <w:spacing w:line="240" w:lineRule="auto" w:before="61" w:after="0"/>
        <w:ind w:left="529" w:right="119" w:hanging="334"/>
        <w:jc w:val="left"/>
        <w:rPr>
          <w:sz w:val="20"/>
        </w:rPr>
      </w:pPr>
      <w:r>
        <w:rPr>
          <w:spacing w:val="-3"/>
          <w:w w:val="95"/>
          <w:sz w:val="20"/>
        </w:rPr>
        <w:t>S.</w:t>
      </w:r>
      <w:r>
        <w:rPr>
          <w:spacing w:val="-12"/>
          <w:w w:val="95"/>
          <w:sz w:val="20"/>
        </w:rPr>
        <w:t> </w:t>
      </w:r>
      <w:r>
        <w:rPr>
          <w:spacing w:val="-3"/>
          <w:w w:val="95"/>
          <w:sz w:val="20"/>
        </w:rPr>
        <w:t>A.</w:t>
      </w:r>
      <w:r>
        <w:rPr>
          <w:spacing w:val="-12"/>
          <w:w w:val="95"/>
          <w:sz w:val="20"/>
        </w:rPr>
        <w:t> </w:t>
      </w:r>
      <w:r>
        <w:rPr>
          <w:spacing w:val="-3"/>
          <w:w w:val="95"/>
          <w:sz w:val="20"/>
        </w:rPr>
        <w:t>Barengolts,</w:t>
      </w:r>
      <w:r>
        <w:rPr>
          <w:spacing w:val="-11"/>
          <w:w w:val="95"/>
          <w:sz w:val="20"/>
        </w:rPr>
        <w:t> </w:t>
      </w:r>
      <w:r>
        <w:rPr>
          <w:spacing w:val="-2"/>
          <w:w w:val="95"/>
          <w:sz w:val="20"/>
        </w:rPr>
        <w:t>G.</w:t>
      </w:r>
      <w:r>
        <w:rPr>
          <w:spacing w:val="-12"/>
          <w:w w:val="95"/>
          <w:sz w:val="20"/>
        </w:rPr>
        <w:t> </w:t>
      </w:r>
      <w:r>
        <w:rPr>
          <w:spacing w:val="-2"/>
          <w:w w:val="95"/>
          <w:sz w:val="20"/>
        </w:rPr>
        <w:t>A.</w:t>
      </w:r>
      <w:r>
        <w:rPr>
          <w:spacing w:val="-11"/>
          <w:w w:val="95"/>
          <w:sz w:val="20"/>
        </w:rPr>
        <w:t> </w:t>
      </w:r>
      <w:r>
        <w:rPr>
          <w:spacing w:val="-2"/>
          <w:w w:val="95"/>
          <w:sz w:val="20"/>
        </w:rPr>
        <w:t>Mesyats,</w:t>
      </w:r>
      <w:r>
        <w:rPr>
          <w:spacing w:val="-12"/>
          <w:w w:val="95"/>
          <w:sz w:val="20"/>
        </w:rPr>
        <w:t> </w:t>
      </w:r>
      <w:r>
        <w:rPr>
          <w:spacing w:val="-2"/>
          <w:w w:val="95"/>
          <w:sz w:val="20"/>
        </w:rPr>
        <w:t>and</w:t>
      </w:r>
      <w:r>
        <w:rPr>
          <w:spacing w:val="-11"/>
          <w:w w:val="95"/>
          <w:sz w:val="20"/>
        </w:rPr>
        <w:t> </w:t>
      </w:r>
      <w:r>
        <w:rPr>
          <w:spacing w:val="-2"/>
          <w:w w:val="95"/>
          <w:sz w:val="20"/>
        </w:rPr>
        <w:t>M.</w:t>
      </w:r>
      <w:r>
        <w:rPr>
          <w:spacing w:val="-12"/>
          <w:w w:val="95"/>
          <w:sz w:val="20"/>
        </w:rPr>
        <w:t> </w:t>
      </w:r>
      <w:r>
        <w:rPr>
          <w:spacing w:val="-2"/>
          <w:w w:val="95"/>
          <w:sz w:val="20"/>
        </w:rPr>
        <w:t>M.</w:t>
      </w:r>
      <w:r>
        <w:rPr>
          <w:spacing w:val="-11"/>
          <w:w w:val="95"/>
          <w:sz w:val="20"/>
        </w:rPr>
        <w:t> </w:t>
      </w:r>
      <w:r>
        <w:rPr>
          <w:spacing w:val="-2"/>
          <w:w w:val="95"/>
          <w:sz w:val="20"/>
        </w:rPr>
        <w:t>Tsventoukh,</w:t>
      </w:r>
      <w:r>
        <w:rPr>
          <w:spacing w:val="-45"/>
          <w:w w:val="95"/>
          <w:sz w:val="20"/>
        </w:rPr>
        <w:t> </w:t>
      </w:r>
      <w:r>
        <w:rPr>
          <w:sz w:val="20"/>
        </w:rPr>
        <w:t>IEEE</w:t>
      </w:r>
      <w:r>
        <w:rPr>
          <w:spacing w:val="-4"/>
          <w:sz w:val="20"/>
        </w:rPr>
        <w:t> </w:t>
      </w:r>
      <w:r>
        <w:rPr>
          <w:sz w:val="20"/>
        </w:rPr>
        <w:t>Trans.</w:t>
      </w:r>
      <w:r>
        <w:rPr>
          <w:spacing w:val="-4"/>
          <w:sz w:val="20"/>
        </w:rPr>
        <w:t> </w:t>
      </w:r>
      <w:r>
        <w:rPr>
          <w:sz w:val="20"/>
        </w:rPr>
        <w:t>Plasma</w:t>
      </w:r>
      <w:r>
        <w:rPr>
          <w:spacing w:val="-3"/>
          <w:sz w:val="20"/>
        </w:rPr>
        <w:t> </w:t>
      </w:r>
      <w:r>
        <w:rPr>
          <w:sz w:val="20"/>
        </w:rPr>
        <w:t>Sci.</w:t>
      </w:r>
      <w:r>
        <w:rPr>
          <w:spacing w:val="-4"/>
          <w:sz w:val="20"/>
        </w:rPr>
        <w:t> </w:t>
      </w:r>
      <w:r>
        <w:rPr>
          <w:sz w:val="20"/>
        </w:rPr>
        <w:t>39,</w:t>
      </w:r>
      <w:r>
        <w:rPr>
          <w:spacing w:val="-3"/>
          <w:sz w:val="20"/>
        </w:rPr>
        <w:t> </w:t>
      </w:r>
      <w:r>
        <w:rPr>
          <w:sz w:val="20"/>
        </w:rPr>
        <w:t>1900</w:t>
      </w:r>
      <w:r>
        <w:rPr>
          <w:spacing w:val="-4"/>
          <w:sz w:val="20"/>
        </w:rPr>
        <w:t> </w:t>
      </w:r>
      <w:r>
        <w:rPr>
          <w:sz w:val="20"/>
        </w:rPr>
        <w:t>(2011).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240" w:lineRule="auto" w:before="60" w:after="0"/>
        <w:ind w:left="531" w:right="118" w:hanging="339"/>
        <w:jc w:val="left"/>
        <w:rPr>
          <w:sz w:val="20"/>
        </w:rPr>
      </w:pPr>
      <w:r>
        <w:rPr>
          <w:sz w:val="20"/>
        </w:rPr>
        <w:t>D.</w:t>
      </w:r>
      <w:r>
        <w:rPr>
          <w:spacing w:val="-12"/>
          <w:sz w:val="20"/>
        </w:rPr>
        <w:t> </w:t>
      </w:r>
      <w:r>
        <w:rPr>
          <w:sz w:val="20"/>
        </w:rPr>
        <w:t>Hwangbo,</w:t>
      </w:r>
      <w:r>
        <w:rPr>
          <w:spacing w:val="-12"/>
          <w:sz w:val="20"/>
        </w:rPr>
        <w:t> </w:t>
      </w:r>
      <w:r>
        <w:rPr>
          <w:sz w:val="20"/>
        </w:rPr>
        <w:t>S.</w:t>
      </w:r>
      <w:r>
        <w:rPr>
          <w:spacing w:val="-12"/>
          <w:sz w:val="20"/>
        </w:rPr>
        <w:t> </w:t>
      </w:r>
      <w:r>
        <w:rPr>
          <w:sz w:val="20"/>
        </w:rPr>
        <w:t>Kawaguchi,</w:t>
      </w:r>
      <w:r>
        <w:rPr>
          <w:spacing w:val="-11"/>
          <w:sz w:val="20"/>
        </w:rPr>
        <w:t> </w:t>
      </w:r>
      <w:r>
        <w:rPr>
          <w:sz w:val="20"/>
        </w:rPr>
        <w:t>S.</w:t>
      </w:r>
      <w:r>
        <w:rPr>
          <w:spacing w:val="-12"/>
          <w:sz w:val="20"/>
        </w:rPr>
        <w:t> </w:t>
      </w:r>
      <w:r>
        <w:rPr>
          <w:sz w:val="20"/>
        </w:rPr>
        <w:t>Kajita,</w:t>
      </w:r>
      <w:r>
        <w:rPr>
          <w:spacing w:val="-12"/>
          <w:sz w:val="20"/>
        </w:rPr>
        <w:t> </w:t>
      </w:r>
      <w:r>
        <w:rPr>
          <w:sz w:val="20"/>
        </w:rPr>
        <w:t>and</w:t>
      </w:r>
      <w:r>
        <w:rPr>
          <w:spacing w:val="-11"/>
          <w:sz w:val="20"/>
        </w:rPr>
        <w:t> </w:t>
      </w:r>
      <w:r>
        <w:rPr>
          <w:sz w:val="20"/>
        </w:rPr>
        <w:t>N.</w:t>
      </w:r>
      <w:r>
        <w:rPr>
          <w:spacing w:val="-12"/>
          <w:sz w:val="20"/>
        </w:rPr>
        <w:t> </w:t>
      </w:r>
      <w:r>
        <w:rPr>
          <w:sz w:val="20"/>
        </w:rPr>
        <w:t>Ohno,</w:t>
      </w:r>
      <w:r>
        <w:rPr>
          <w:spacing w:val="-47"/>
          <w:sz w:val="20"/>
        </w:rPr>
        <w:t> </w:t>
      </w:r>
      <w:r>
        <w:rPr>
          <w:sz w:val="20"/>
        </w:rPr>
        <w:t>Nucl.</w:t>
      </w:r>
      <w:r>
        <w:rPr>
          <w:spacing w:val="-5"/>
          <w:sz w:val="20"/>
        </w:rPr>
        <w:t> </w:t>
      </w:r>
      <w:r>
        <w:rPr>
          <w:sz w:val="20"/>
        </w:rPr>
        <w:t>Mater.</w:t>
      </w:r>
      <w:r>
        <w:rPr>
          <w:spacing w:val="-5"/>
          <w:sz w:val="20"/>
        </w:rPr>
        <w:t> </w:t>
      </w:r>
      <w:r>
        <w:rPr>
          <w:sz w:val="20"/>
        </w:rPr>
        <w:t>Energy</w:t>
      </w:r>
      <w:r>
        <w:rPr>
          <w:spacing w:val="-5"/>
          <w:sz w:val="20"/>
        </w:rPr>
        <w:t> </w:t>
      </w:r>
      <w:r>
        <w:rPr>
          <w:sz w:val="20"/>
        </w:rPr>
        <w:t>12,</w:t>
      </w:r>
      <w:r>
        <w:rPr>
          <w:spacing w:val="-5"/>
          <w:sz w:val="20"/>
        </w:rPr>
        <w:t> </w:t>
      </w:r>
      <w:r>
        <w:rPr>
          <w:sz w:val="20"/>
        </w:rPr>
        <w:t>386</w:t>
      </w:r>
      <w:r>
        <w:rPr>
          <w:spacing w:val="-5"/>
          <w:sz w:val="20"/>
        </w:rPr>
        <w:t> </w:t>
      </w:r>
      <w:r>
        <w:rPr>
          <w:sz w:val="20"/>
        </w:rPr>
        <w:t>(2017).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1630" w:h="16160"/>
          <w:pgMar w:top="840" w:bottom="280" w:left="700" w:right="720"/>
          <w:cols w:num="2" w:equalWidth="0">
            <w:col w:w="5011" w:space="51"/>
            <w:col w:w="5148"/>
          </w:cols>
        </w:sectPr>
      </w:pPr>
    </w:p>
    <w:p>
      <w:pPr>
        <w:pStyle w:val="BodyText"/>
        <w:spacing w:before="7"/>
        <w:rPr>
          <w:sz w:val="8"/>
        </w:rPr>
      </w:pPr>
    </w:p>
    <w:p>
      <w:pPr>
        <w:spacing w:after="0"/>
        <w:rPr>
          <w:sz w:val="8"/>
        </w:rPr>
        <w:sectPr>
          <w:pgSz w:w="11630" w:h="16160"/>
          <w:pgMar w:header="911" w:footer="978" w:top="1160" w:bottom="1160" w:left="700" w:right="720"/>
        </w:sectPr>
      </w:pPr>
    </w:p>
    <w:p>
      <w:pPr>
        <w:pStyle w:val="ListParagraph"/>
        <w:numPr>
          <w:ilvl w:val="0"/>
          <w:numId w:val="2"/>
        </w:numPr>
        <w:tabs>
          <w:tab w:pos="522" w:val="left" w:leader="none"/>
          <w:tab w:pos="523" w:val="left" w:leader="none"/>
        </w:tabs>
        <w:spacing w:line="232" w:lineRule="auto" w:before="112" w:after="0"/>
        <w:ind w:left="512" w:right="45" w:hanging="337"/>
        <w:jc w:val="left"/>
        <w:rPr>
          <w:sz w:val="20"/>
        </w:rPr>
      </w:pPr>
      <w:r>
        <w:rPr>
          <w:w w:val="95"/>
          <w:sz w:val="20"/>
        </w:rPr>
        <w:t>S.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Kajita,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W.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Sakaguchi,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N.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Ohno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et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al.,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Nucl.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Fusion</w:t>
      </w:r>
      <w:r>
        <w:rPr>
          <w:spacing w:val="-44"/>
          <w:w w:val="95"/>
          <w:sz w:val="20"/>
        </w:rPr>
        <w:t> </w:t>
      </w:r>
      <w:r>
        <w:rPr>
          <w:sz w:val="20"/>
        </w:rPr>
        <w:t>49,</w:t>
      </w:r>
      <w:r>
        <w:rPr>
          <w:spacing w:val="-3"/>
          <w:sz w:val="20"/>
        </w:rPr>
        <w:t> </w:t>
      </w:r>
      <w:r>
        <w:rPr>
          <w:sz w:val="20"/>
        </w:rPr>
        <w:t>095005</w:t>
      </w:r>
      <w:r>
        <w:rPr>
          <w:spacing w:val="-2"/>
          <w:sz w:val="20"/>
        </w:rPr>
        <w:t> </w:t>
      </w:r>
      <w:r>
        <w:rPr>
          <w:sz w:val="20"/>
        </w:rPr>
        <w:t>(2009).</w:t>
      </w:r>
    </w:p>
    <w:p>
      <w:pPr>
        <w:pStyle w:val="ListParagraph"/>
        <w:numPr>
          <w:ilvl w:val="0"/>
          <w:numId w:val="2"/>
        </w:numPr>
        <w:tabs>
          <w:tab w:pos="509" w:val="left" w:leader="none"/>
        </w:tabs>
        <w:spacing w:line="232" w:lineRule="auto" w:before="54" w:after="0"/>
        <w:ind w:left="517" w:right="0" w:hanging="331"/>
        <w:jc w:val="left"/>
        <w:rPr>
          <w:sz w:val="20"/>
        </w:rPr>
      </w:pPr>
      <w:r>
        <w:rPr>
          <w:w w:val="95"/>
          <w:sz w:val="20"/>
        </w:rPr>
        <w:t>Y.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Martynenko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and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M.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Nagel',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Plasma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Phys.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Rep.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38,</w:t>
      </w:r>
      <w:r>
        <w:rPr>
          <w:spacing w:val="-45"/>
          <w:w w:val="95"/>
          <w:sz w:val="20"/>
        </w:rPr>
        <w:t> </w:t>
      </w:r>
      <w:r>
        <w:rPr>
          <w:sz w:val="20"/>
        </w:rPr>
        <w:t>996</w:t>
      </w:r>
      <w:r>
        <w:rPr>
          <w:spacing w:val="-3"/>
          <w:sz w:val="20"/>
        </w:rPr>
        <w:t> </w:t>
      </w:r>
      <w:r>
        <w:rPr>
          <w:sz w:val="20"/>
        </w:rPr>
        <w:t>(2012).</w:t>
      </w:r>
    </w:p>
    <w:p>
      <w:pPr>
        <w:pStyle w:val="ListParagraph"/>
        <w:numPr>
          <w:ilvl w:val="0"/>
          <w:numId w:val="2"/>
        </w:numPr>
        <w:tabs>
          <w:tab w:pos="517" w:val="left" w:leader="none"/>
        </w:tabs>
        <w:spacing w:line="232" w:lineRule="auto" w:before="55" w:after="0"/>
        <w:ind w:left="512" w:right="28" w:hanging="330"/>
        <w:jc w:val="left"/>
        <w:rPr>
          <w:sz w:val="20"/>
        </w:rPr>
      </w:pPr>
      <w:r>
        <w:rPr>
          <w:w w:val="95"/>
          <w:sz w:val="20"/>
        </w:rPr>
        <w:t>M.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Baldwin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and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R.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Doerner,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Nucl.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Fusion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48,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035001</w:t>
      </w:r>
      <w:r>
        <w:rPr>
          <w:spacing w:val="-44"/>
          <w:w w:val="95"/>
          <w:sz w:val="20"/>
        </w:rPr>
        <w:t> </w:t>
      </w:r>
      <w:r>
        <w:rPr>
          <w:sz w:val="20"/>
        </w:rPr>
        <w:t>(2008).</w:t>
      </w:r>
    </w:p>
    <w:p>
      <w:pPr>
        <w:pStyle w:val="ListParagraph"/>
        <w:numPr>
          <w:ilvl w:val="0"/>
          <w:numId w:val="2"/>
        </w:numPr>
        <w:tabs>
          <w:tab w:pos="523" w:val="left" w:leader="none"/>
        </w:tabs>
        <w:spacing w:line="240" w:lineRule="auto" w:before="48" w:after="0"/>
        <w:ind w:left="522" w:right="0" w:hanging="356"/>
        <w:jc w:val="left"/>
        <w:rPr>
          <w:sz w:val="20"/>
        </w:rPr>
      </w:pPr>
      <w:r>
        <w:rPr>
          <w:w w:val="95"/>
          <w:sz w:val="20"/>
        </w:rPr>
        <w:t>S.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Krasheninnikov,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Phys.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Scripta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T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145,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014040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(2011).</w:t>
      </w:r>
    </w:p>
    <w:p>
      <w:pPr>
        <w:pStyle w:val="ListParagraph"/>
        <w:numPr>
          <w:ilvl w:val="0"/>
          <w:numId w:val="2"/>
        </w:numPr>
        <w:tabs>
          <w:tab w:pos="523" w:val="left" w:leader="none"/>
        </w:tabs>
        <w:spacing w:line="232" w:lineRule="auto" w:before="54" w:after="0"/>
        <w:ind w:left="516" w:right="3" w:hanging="350"/>
        <w:jc w:val="left"/>
        <w:rPr>
          <w:sz w:val="20"/>
        </w:rPr>
      </w:pPr>
      <w:r>
        <w:rPr>
          <w:sz w:val="20"/>
        </w:rPr>
        <w:t>S.</w:t>
      </w:r>
      <w:r>
        <w:rPr>
          <w:spacing w:val="21"/>
          <w:sz w:val="20"/>
        </w:rPr>
        <w:t> </w:t>
      </w:r>
      <w:r>
        <w:rPr>
          <w:sz w:val="20"/>
        </w:rPr>
        <w:t>Kajita,</w:t>
      </w:r>
      <w:r>
        <w:rPr>
          <w:spacing w:val="22"/>
          <w:sz w:val="20"/>
        </w:rPr>
        <w:t> </w:t>
      </w:r>
      <w:r>
        <w:rPr>
          <w:sz w:val="20"/>
        </w:rPr>
        <w:t>N.</w:t>
      </w:r>
      <w:r>
        <w:rPr>
          <w:spacing w:val="22"/>
          <w:sz w:val="20"/>
        </w:rPr>
        <w:t> </w:t>
      </w:r>
      <w:r>
        <w:rPr>
          <w:sz w:val="20"/>
        </w:rPr>
        <w:t>Yoshida,</w:t>
      </w:r>
      <w:r>
        <w:rPr>
          <w:spacing w:val="21"/>
          <w:sz w:val="20"/>
        </w:rPr>
        <w:t> </w:t>
      </w:r>
      <w:r>
        <w:rPr>
          <w:sz w:val="20"/>
        </w:rPr>
        <w:t>R.</w:t>
      </w:r>
      <w:r>
        <w:rPr>
          <w:spacing w:val="22"/>
          <w:sz w:val="20"/>
        </w:rPr>
        <w:t> </w:t>
      </w:r>
      <w:r>
        <w:rPr>
          <w:sz w:val="20"/>
        </w:rPr>
        <w:t>Yoshihara</w:t>
      </w:r>
      <w:r>
        <w:rPr>
          <w:spacing w:val="22"/>
          <w:sz w:val="20"/>
        </w:rPr>
        <w:t> </w:t>
      </w:r>
      <w:r>
        <w:rPr>
          <w:sz w:val="20"/>
        </w:rPr>
        <w:t>et</w:t>
      </w:r>
      <w:r>
        <w:rPr>
          <w:spacing w:val="22"/>
          <w:sz w:val="20"/>
        </w:rPr>
        <w:t> </w:t>
      </w:r>
      <w:r>
        <w:rPr>
          <w:sz w:val="20"/>
        </w:rPr>
        <w:t>al.,</w:t>
      </w:r>
      <w:r>
        <w:rPr>
          <w:spacing w:val="21"/>
          <w:sz w:val="20"/>
        </w:rPr>
        <w:t> </w:t>
      </w:r>
      <w:r>
        <w:rPr>
          <w:sz w:val="20"/>
        </w:rPr>
        <w:t>J.</w:t>
      </w:r>
      <w:r>
        <w:rPr>
          <w:spacing w:val="22"/>
          <w:sz w:val="20"/>
        </w:rPr>
        <w:t> </w:t>
      </w:r>
      <w:r>
        <w:rPr>
          <w:sz w:val="20"/>
        </w:rPr>
        <w:t>Nucl.</w:t>
      </w:r>
      <w:r>
        <w:rPr>
          <w:spacing w:val="-47"/>
          <w:sz w:val="20"/>
        </w:rPr>
        <w:t> </w:t>
      </w:r>
      <w:r>
        <w:rPr>
          <w:sz w:val="20"/>
        </w:rPr>
        <w:t>Mater.</w:t>
      </w:r>
      <w:r>
        <w:rPr>
          <w:spacing w:val="-4"/>
          <w:sz w:val="20"/>
        </w:rPr>
        <w:t> </w:t>
      </w:r>
      <w:r>
        <w:rPr>
          <w:sz w:val="20"/>
        </w:rPr>
        <w:t>418,</w:t>
      </w:r>
      <w:r>
        <w:rPr>
          <w:spacing w:val="-4"/>
          <w:sz w:val="20"/>
        </w:rPr>
        <w:t> </w:t>
      </w:r>
      <w:r>
        <w:rPr>
          <w:sz w:val="20"/>
        </w:rPr>
        <w:t>152</w:t>
      </w:r>
      <w:r>
        <w:rPr>
          <w:spacing w:val="-3"/>
          <w:sz w:val="20"/>
        </w:rPr>
        <w:t> </w:t>
      </w:r>
      <w:r>
        <w:rPr>
          <w:sz w:val="20"/>
        </w:rPr>
        <w:t>(2011).</w:t>
      </w:r>
    </w:p>
    <w:p>
      <w:pPr>
        <w:pStyle w:val="ListParagraph"/>
        <w:numPr>
          <w:ilvl w:val="0"/>
          <w:numId w:val="2"/>
        </w:numPr>
        <w:tabs>
          <w:tab w:pos="517" w:val="left" w:leader="none"/>
        </w:tabs>
        <w:spacing w:line="232" w:lineRule="auto" w:before="55" w:after="0"/>
        <w:ind w:left="516" w:right="3" w:hanging="350"/>
        <w:jc w:val="left"/>
        <w:rPr>
          <w:sz w:val="20"/>
        </w:rPr>
      </w:pPr>
      <w:r>
        <w:rPr>
          <w:sz w:val="20"/>
        </w:rPr>
        <w:t>M.</w:t>
      </w:r>
      <w:r>
        <w:rPr>
          <w:spacing w:val="1"/>
          <w:sz w:val="20"/>
        </w:rPr>
        <w:t> </w:t>
      </w:r>
      <w:r>
        <w:rPr>
          <w:sz w:val="20"/>
        </w:rPr>
        <w:t>Tokitani,</w:t>
      </w:r>
      <w:r>
        <w:rPr>
          <w:spacing w:val="1"/>
          <w:sz w:val="20"/>
        </w:rPr>
        <w:t> </w:t>
      </w:r>
      <w:r>
        <w:rPr>
          <w:sz w:val="20"/>
        </w:rPr>
        <w:t>S.</w:t>
      </w:r>
      <w:r>
        <w:rPr>
          <w:spacing w:val="1"/>
          <w:sz w:val="20"/>
        </w:rPr>
        <w:t> </w:t>
      </w:r>
      <w:r>
        <w:rPr>
          <w:sz w:val="20"/>
        </w:rPr>
        <w:t>Kajita,</w:t>
      </w:r>
      <w:r>
        <w:rPr>
          <w:spacing w:val="1"/>
          <w:sz w:val="20"/>
        </w:rPr>
        <w:t> </w:t>
      </w:r>
      <w:r>
        <w:rPr>
          <w:sz w:val="20"/>
        </w:rPr>
        <w:t>S.</w:t>
      </w:r>
      <w:r>
        <w:rPr>
          <w:spacing w:val="1"/>
          <w:sz w:val="20"/>
        </w:rPr>
        <w:t> </w:t>
      </w:r>
      <w:r>
        <w:rPr>
          <w:sz w:val="20"/>
        </w:rPr>
        <w:t>Masuzaki</w:t>
      </w:r>
      <w:r>
        <w:rPr>
          <w:spacing w:val="1"/>
          <w:sz w:val="20"/>
        </w:rPr>
        <w:t> </w:t>
      </w:r>
      <w:r>
        <w:rPr>
          <w:sz w:val="20"/>
        </w:rPr>
        <w:t>et</w:t>
      </w:r>
      <w:r>
        <w:rPr>
          <w:spacing w:val="1"/>
          <w:sz w:val="20"/>
        </w:rPr>
        <w:t> </w:t>
      </w:r>
      <w:r>
        <w:rPr>
          <w:sz w:val="20"/>
        </w:rPr>
        <w:t>al.,</w:t>
      </w:r>
      <w:r>
        <w:rPr>
          <w:spacing w:val="1"/>
          <w:sz w:val="20"/>
        </w:rPr>
        <w:t> </w:t>
      </w:r>
      <w:r>
        <w:rPr>
          <w:sz w:val="20"/>
        </w:rPr>
        <w:t>Nucl.</w:t>
      </w:r>
      <w:r>
        <w:rPr>
          <w:spacing w:val="-47"/>
          <w:sz w:val="20"/>
        </w:rPr>
        <w:t> </w:t>
      </w:r>
      <w:r>
        <w:rPr>
          <w:sz w:val="20"/>
        </w:rPr>
        <w:t>Fusion</w:t>
      </w:r>
      <w:r>
        <w:rPr>
          <w:spacing w:val="-4"/>
          <w:sz w:val="20"/>
        </w:rPr>
        <w:t> </w:t>
      </w:r>
      <w:r>
        <w:rPr>
          <w:sz w:val="20"/>
        </w:rPr>
        <w:t>51,</w:t>
      </w:r>
      <w:r>
        <w:rPr>
          <w:spacing w:val="-4"/>
          <w:sz w:val="20"/>
        </w:rPr>
        <w:t> </w:t>
      </w:r>
      <w:r>
        <w:rPr>
          <w:sz w:val="20"/>
        </w:rPr>
        <w:t>102001</w:t>
      </w:r>
      <w:r>
        <w:rPr>
          <w:spacing w:val="-3"/>
          <w:sz w:val="20"/>
        </w:rPr>
        <w:t> </w:t>
      </w:r>
      <w:r>
        <w:rPr>
          <w:sz w:val="20"/>
        </w:rPr>
        <w:t>(2011).</w:t>
      </w:r>
    </w:p>
    <w:p>
      <w:pPr>
        <w:pStyle w:val="ListParagraph"/>
        <w:numPr>
          <w:ilvl w:val="0"/>
          <w:numId w:val="2"/>
        </w:numPr>
        <w:tabs>
          <w:tab w:pos="523" w:val="left" w:leader="none"/>
        </w:tabs>
        <w:spacing w:line="232" w:lineRule="auto" w:before="54" w:after="0"/>
        <w:ind w:left="524" w:right="0" w:hanging="357"/>
        <w:jc w:val="left"/>
        <w:rPr>
          <w:sz w:val="20"/>
        </w:rPr>
      </w:pPr>
      <w:r>
        <w:rPr>
          <w:sz w:val="20"/>
        </w:rPr>
        <w:t>S.</w:t>
      </w:r>
      <w:r>
        <w:rPr>
          <w:spacing w:val="15"/>
          <w:sz w:val="20"/>
        </w:rPr>
        <w:t> </w:t>
      </w:r>
      <w:r>
        <w:rPr>
          <w:sz w:val="20"/>
        </w:rPr>
        <w:t>Kajita,</w:t>
      </w:r>
      <w:r>
        <w:rPr>
          <w:spacing w:val="16"/>
          <w:sz w:val="20"/>
        </w:rPr>
        <w:t> </w:t>
      </w:r>
      <w:r>
        <w:rPr>
          <w:sz w:val="20"/>
        </w:rPr>
        <w:t>Y.</w:t>
      </w:r>
      <w:r>
        <w:rPr>
          <w:spacing w:val="15"/>
          <w:sz w:val="20"/>
        </w:rPr>
        <w:t> </w:t>
      </w:r>
      <w:r>
        <w:rPr>
          <w:sz w:val="20"/>
        </w:rPr>
        <w:t>Noiri,</w:t>
      </w:r>
      <w:r>
        <w:rPr>
          <w:spacing w:val="15"/>
          <w:sz w:val="20"/>
        </w:rPr>
        <w:t> </w:t>
      </w:r>
      <w:r>
        <w:rPr>
          <w:sz w:val="20"/>
        </w:rPr>
        <w:t>and</w:t>
      </w:r>
      <w:r>
        <w:rPr>
          <w:spacing w:val="16"/>
          <w:sz w:val="20"/>
        </w:rPr>
        <w:t> </w:t>
      </w:r>
      <w:r>
        <w:rPr>
          <w:sz w:val="20"/>
        </w:rPr>
        <w:t>N.</w:t>
      </w:r>
      <w:r>
        <w:rPr>
          <w:spacing w:val="15"/>
          <w:sz w:val="20"/>
        </w:rPr>
        <w:t> </w:t>
      </w:r>
      <w:r>
        <w:rPr>
          <w:sz w:val="20"/>
        </w:rPr>
        <w:t>Ohno,</w:t>
      </w:r>
      <w:r>
        <w:rPr>
          <w:spacing w:val="16"/>
          <w:sz w:val="20"/>
        </w:rPr>
        <w:t> </w:t>
      </w:r>
      <w:r>
        <w:rPr>
          <w:sz w:val="20"/>
        </w:rPr>
        <w:t>Phys.</w:t>
      </w:r>
      <w:r>
        <w:rPr>
          <w:spacing w:val="15"/>
          <w:sz w:val="20"/>
        </w:rPr>
        <w:t> </w:t>
      </w:r>
      <w:r>
        <w:rPr>
          <w:sz w:val="20"/>
        </w:rPr>
        <w:t>Scripta</w:t>
      </w:r>
      <w:r>
        <w:rPr>
          <w:spacing w:val="16"/>
          <w:sz w:val="20"/>
        </w:rPr>
        <w:t> </w:t>
      </w:r>
      <w:r>
        <w:rPr>
          <w:sz w:val="20"/>
        </w:rPr>
        <w:t>90,</w:t>
      </w:r>
      <w:r>
        <w:rPr>
          <w:spacing w:val="-47"/>
          <w:sz w:val="20"/>
        </w:rPr>
        <w:t> </w:t>
      </w:r>
      <w:r>
        <w:rPr>
          <w:sz w:val="20"/>
        </w:rPr>
        <w:t>095604</w:t>
      </w:r>
      <w:r>
        <w:rPr>
          <w:spacing w:val="-3"/>
          <w:sz w:val="20"/>
        </w:rPr>
        <w:t> </w:t>
      </w:r>
      <w:r>
        <w:rPr>
          <w:sz w:val="20"/>
        </w:rPr>
        <w:t>(2015).</w:t>
      </w:r>
    </w:p>
    <w:p>
      <w:pPr>
        <w:pStyle w:val="ListParagraph"/>
        <w:numPr>
          <w:ilvl w:val="0"/>
          <w:numId w:val="2"/>
        </w:numPr>
        <w:tabs>
          <w:tab w:pos="517" w:val="left" w:leader="none"/>
        </w:tabs>
        <w:spacing w:line="232" w:lineRule="auto" w:before="55" w:after="0"/>
        <w:ind w:left="516" w:right="3" w:hanging="350"/>
        <w:jc w:val="left"/>
        <w:rPr>
          <w:sz w:val="20"/>
        </w:rPr>
      </w:pPr>
      <w:r>
        <w:rPr>
          <w:sz w:val="20"/>
        </w:rPr>
        <w:t>R.</w:t>
      </w:r>
      <w:r>
        <w:rPr>
          <w:spacing w:val="-9"/>
          <w:sz w:val="20"/>
        </w:rPr>
        <w:t> </w:t>
      </w:r>
      <w:r>
        <w:rPr>
          <w:sz w:val="20"/>
        </w:rPr>
        <w:t>Zhang,</w:t>
      </w:r>
      <w:r>
        <w:rPr>
          <w:spacing w:val="-9"/>
          <w:sz w:val="20"/>
        </w:rPr>
        <w:t> </w:t>
      </w:r>
      <w:r>
        <w:rPr>
          <w:sz w:val="20"/>
        </w:rPr>
        <w:t>S.</w:t>
      </w:r>
      <w:r>
        <w:rPr>
          <w:spacing w:val="-8"/>
          <w:sz w:val="20"/>
        </w:rPr>
        <w:t> </w:t>
      </w:r>
      <w:r>
        <w:rPr>
          <w:sz w:val="20"/>
        </w:rPr>
        <w:t>Kajita,</w:t>
      </w:r>
      <w:r>
        <w:rPr>
          <w:spacing w:val="-9"/>
          <w:sz w:val="20"/>
        </w:rPr>
        <w:t> </w:t>
      </w:r>
      <w:r>
        <w:rPr>
          <w:sz w:val="20"/>
        </w:rPr>
        <w:t>D.</w:t>
      </w:r>
      <w:r>
        <w:rPr>
          <w:spacing w:val="-9"/>
          <w:sz w:val="20"/>
        </w:rPr>
        <w:t> </w:t>
      </w:r>
      <w:r>
        <w:rPr>
          <w:sz w:val="20"/>
        </w:rPr>
        <w:t>Hwangbo</w:t>
      </w:r>
      <w:r>
        <w:rPr>
          <w:spacing w:val="-8"/>
          <w:sz w:val="20"/>
        </w:rPr>
        <w:t> </w:t>
      </w:r>
      <w:r>
        <w:rPr>
          <w:sz w:val="20"/>
        </w:rPr>
        <w:t>et</w:t>
      </w:r>
      <w:r>
        <w:rPr>
          <w:spacing w:val="-9"/>
          <w:sz w:val="20"/>
        </w:rPr>
        <w:t> </w:t>
      </w:r>
      <w:r>
        <w:rPr>
          <w:sz w:val="20"/>
        </w:rPr>
        <w:t>al.,</w:t>
      </w:r>
      <w:r>
        <w:rPr>
          <w:spacing w:val="-9"/>
          <w:sz w:val="20"/>
        </w:rPr>
        <w:t> </w:t>
      </w:r>
      <w:r>
        <w:rPr>
          <w:sz w:val="20"/>
        </w:rPr>
        <w:t>Nucl.</w:t>
      </w:r>
      <w:r>
        <w:rPr>
          <w:spacing w:val="-8"/>
          <w:sz w:val="20"/>
        </w:rPr>
        <w:t> </w:t>
      </w:r>
      <w:r>
        <w:rPr>
          <w:sz w:val="20"/>
        </w:rPr>
        <w:t>Mater.</w:t>
      </w:r>
      <w:r>
        <w:rPr>
          <w:spacing w:val="-47"/>
          <w:sz w:val="20"/>
        </w:rPr>
        <w:t> </w:t>
      </w:r>
      <w:r>
        <w:rPr>
          <w:sz w:val="20"/>
        </w:rPr>
        <w:t>Energy</w:t>
      </w:r>
      <w:r>
        <w:rPr>
          <w:spacing w:val="-5"/>
          <w:sz w:val="20"/>
        </w:rPr>
        <w:t> </w:t>
      </w:r>
      <w:r>
        <w:rPr>
          <w:sz w:val="20"/>
        </w:rPr>
        <w:t>31,</w:t>
      </w:r>
      <w:r>
        <w:rPr>
          <w:spacing w:val="-4"/>
          <w:sz w:val="20"/>
        </w:rPr>
        <w:t> </w:t>
      </w:r>
      <w:r>
        <w:rPr>
          <w:sz w:val="20"/>
        </w:rPr>
        <w:t>101178</w:t>
      </w:r>
      <w:r>
        <w:rPr>
          <w:spacing w:val="-4"/>
          <w:sz w:val="20"/>
        </w:rPr>
        <w:t> </w:t>
      </w:r>
      <w:r>
        <w:rPr>
          <w:sz w:val="20"/>
        </w:rPr>
        <w:t>(2022).</w:t>
      </w:r>
    </w:p>
    <w:p>
      <w:pPr>
        <w:spacing w:before="49"/>
        <w:ind w:left="167" w:right="0" w:firstLine="0"/>
        <w:jc w:val="left"/>
        <w:rPr>
          <w:sz w:val="20"/>
        </w:rPr>
      </w:pPr>
      <w:r>
        <w:rPr>
          <w:b/>
          <w:sz w:val="20"/>
        </w:rPr>
        <w:t>15.</w:t>
      </w:r>
      <w:r>
        <w:rPr>
          <w:b/>
          <w:spacing w:val="24"/>
          <w:sz w:val="20"/>
        </w:rPr>
        <w:t> </w:t>
      </w:r>
      <w:r>
        <w:rPr>
          <w:sz w:val="20"/>
        </w:rPr>
        <w:t>G.</w:t>
      </w:r>
      <w:r>
        <w:rPr>
          <w:spacing w:val="-11"/>
          <w:sz w:val="20"/>
        </w:rPr>
        <w:t> </w:t>
      </w:r>
      <w:r>
        <w:rPr>
          <w:sz w:val="20"/>
        </w:rPr>
        <w:t>A.</w:t>
      </w:r>
      <w:r>
        <w:rPr>
          <w:spacing w:val="-11"/>
          <w:sz w:val="20"/>
        </w:rPr>
        <w:t> </w:t>
      </w:r>
      <w:r>
        <w:rPr>
          <w:sz w:val="20"/>
        </w:rPr>
        <w:t>Mesyats,</w:t>
      </w:r>
      <w:r>
        <w:rPr>
          <w:spacing w:val="-11"/>
          <w:sz w:val="20"/>
        </w:rPr>
        <w:t> </w:t>
      </w:r>
      <w:r>
        <w:rPr>
          <w:sz w:val="20"/>
        </w:rPr>
        <w:t>J.</w:t>
      </w:r>
      <w:r>
        <w:rPr>
          <w:spacing w:val="-11"/>
          <w:sz w:val="20"/>
        </w:rPr>
        <w:t> </w:t>
      </w:r>
      <w:r>
        <w:rPr>
          <w:sz w:val="20"/>
        </w:rPr>
        <w:t>Nucl.</w:t>
      </w:r>
      <w:r>
        <w:rPr>
          <w:spacing w:val="-11"/>
          <w:sz w:val="20"/>
        </w:rPr>
        <w:t> </w:t>
      </w:r>
      <w:r>
        <w:rPr>
          <w:sz w:val="20"/>
        </w:rPr>
        <w:t>Mater.</w:t>
      </w:r>
      <w:r>
        <w:rPr>
          <w:spacing w:val="-12"/>
          <w:sz w:val="20"/>
        </w:rPr>
        <w:t> </w:t>
      </w:r>
      <w:r>
        <w:rPr>
          <w:sz w:val="20"/>
        </w:rPr>
        <w:t>618,</w:t>
      </w:r>
      <w:r>
        <w:rPr>
          <w:spacing w:val="-11"/>
          <w:sz w:val="20"/>
        </w:rPr>
        <w:t> </w:t>
      </w:r>
      <w:r>
        <w:rPr>
          <w:sz w:val="20"/>
        </w:rPr>
        <w:t>128</w:t>
      </w:r>
      <w:r>
        <w:rPr>
          <w:spacing w:val="-11"/>
          <w:sz w:val="20"/>
        </w:rPr>
        <w:t> </w:t>
      </w:r>
      <w:r>
        <w:rPr>
          <w:sz w:val="20"/>
        </w:rPr>
        <w:t>(1984).</w:t>
      </w:r>
    </w:p>
    <w:p>
      <w:pPr>
        <w:pStyle w:val="ListParagraph"/>
        <w:numPr>
          <w:ilvl w:val="0"/>
          <w:numId w:val="3"/>
        </w:numPr>
        <w:tabs>
          <w:tab w:pos="523" w:val="left" w:leader="none"/>
        </w:tabs>
        <w:spacing w:line="232" w:lineRule="auto" w:before="53" w:after="0"/>
        <w:ind w:left="519" w:right="0" w:hanging="352"/>
        <w:jc w:val="left"/>
        <w:rPr>
          <w:sz w:val="20"/>
        </w:rPr>
      </w:pPr>
      <w:r>
        <w:rPr>
          <w:spacing w:val="-2"/>
          <w:w w:val="95"/>
          <w:sz w:val="20"/>
        </w:rPr>
        <w:t>S.</w:t>
      </w:r>
      <w:r>
        <w:rPr>
          <w:spacing w:val="-9"/>
          <w:w w:val="95"/>
          <w:sz w:val="20"/>
        </w:rPr>
        <w:t> </w:t>
      </w:r>
      <w:r>
        <w:rPr>
          <w:spacing w:val="-2"/>
          <w:w w:val="95"/>
          <w:sz w:val="20"/>
        </w:rPr>
        <w:t>A.</w:t>
      </w:r>
      <w:r>
        <w:rPr>
          <w:spacing w:val="-8"/>
          <w:w w:val="95"/>
          <w:sz w:val="20"/>
        </w:rPr>
        <w:t> </w:t>
      </w:r>
      <w:r>
        <w:rPr>
          <w:spacing w:val="-2"/>
          <w:w w:val="95"/>
          <w:sz w:val="20"/>
        </w:rPr>
        <w:t>Barengolts,</w:t>
      </w:r>
      <w:r>
        <w:rPr>
          <w:spacing w:val="-9"/>
          <w:w w:val="95"/>
          <w:sz w:val="20"/>
        </w:rPr>
        <w:t> </w:t>
      </w:r>
      <w:r>
        <w:rPr>
          <w:spacing w:val="-2"/>
          <w:w w:val="95"/>
          <w:sz w:val="20"/>
        </w:rPr>
        <w:t>G.A.</w:t>
      </w:r>
      <w:r>
        <w:rPr>
          <w:spacing w:val="-8"/>
          <w:w w:val="95"/>
          <w:sz w:val="20"/>
        </w:rPr>
        <w:t> </w:t>
      </w:r>
      <w:r>
        <w:rPr>
          <w:spacing w:val="-2"/>
          <w:w w:val="95"/>
          <w:sz w:val="20"/>
        </w:rPr>
        <w:t>Mesyats,</w:t>
      </w:r>
      <w:r>
        <w:rPr>
          <w:spacing w:val="-9"/>
          <w:w w:val="95"/>
          <w:sz w:val="20"/>
        </w:rPr>
        <w:t> </w:t>
      </w:r>
      <w:r>
        <w:rPr>
          <w:spacing w:val="-2"/>
          <w:w w:val="95"/>
          <w:sz w:val="20"/>
        </w:rPr>
        <w:t>and</w:t>
      </w:r>
      <w:r>
        <w:rPr>
          <w:spacing w:val="-8"/>
          <w:w w:val="95"/>
          <w:sz w:val="20"/>
        </w:rPr>
        <w:t> </w:t>
      </w:r>
      <w:r>
        <w:rPr>
          <w:spacing w:val="-2"/>
          <w:w w:val="95"/>
          <w:sz w:val="20"/>
        </w:rPr>
        <w:t>M.</w:t>
      </w:r>
      <w:r>
        <w:rPr>
          <w:spacing w:val="-8"/>
          <w:w w:val="95"/>
          <w:sz w:val="20"/>
        </w:rPr>
        <w:t> </w:t>
      </w:r>
      <w:r>
        <w:rPr>
          <w:spacing w:val="-2"/>
          <w:w w:val="95"/>
          <w:sz w:val="20"/>
        </w:rPr>
        <w:t>M.</w:t>
      </w:r>
      <w:r>
        <w:rPr>
          <w:spacing w:val="-9"/>
          <w:w w:val="95"/>
          <w:sz w:val="20"/>
        </w:rPr>
        <w:t> </w:t>
      </w:r>
      <w:r>
        <w:rPr>
          <w:spacing w:val="-2"/>
          <w:w w:val="95"/>
          <w:sz w:val="20"/>
        </w:rPr>
        <w:t>Tsventoukh,</w:t>
      </w:r>
      <w:r>
        <w:rPr>
          <w:spacing w:val="-44"/>
          <w:w w:val="95"/>
          <w:sz w:val="20"/>
        </w:rPr>
        <w:t> </w:t>
      </w:r>
      <w:r>
        <w:rPr>
          <w:sz w:val="20"/>
        </w:rPr>
        <w:t>Nucl.</w:t>
      </w:r>
      <w:r>
        <w:rPr>
          <w:spacing w:val="-4"/>
          <w:sz w:val="20"/>
        </w:rPr>
        <w:t> </w:t>
      </w:r>
      <w:r>
        <w:rPr>
          <w:sz w:val="20"/>
        </w:rPr>
        <w:t>Fusion</w:t>
      </w:r>
      <w:r>
        <w:rPr>
          <w:spacing w:val="-3"/>
          <w:sz w:val="20"/>
        </w:rPr>
        <w:t> </w:t>
      </w:r>
      <w:r>
        <w:rPr>
          <w:sz w:val="20"/>
        </w:rPr>
        <w:t>50,</w:t>
      </w:r>
      <w:r>
        <w:rPr>
          <w:spacing w:val="-4"/>
          <w:sz w:val="20"/>
        </w:rPr>
        <w:t> </w:t>
      </w:r>
      <w:r>
        <w:rPr>
          <w:sz w:val="20"/>
        </w:rPr>
        <w:t>125004</w:t>
      </w:r>
      <w:r>
        <w:rPr>
          <w:spacing w:val="-3"/>
          <w:sz w:val="20"/>
        </w:rPr>
        <w:t> </w:t>
      </w:r>
      <w:r>
        <w:rPr>
          <w:sz w:val="20"/>
        </w:rPr>
        <w:t>(2010).</w:t>
      </w:r>
    </w:p>
    <w:p>
      <w:pPr>
        <w:pStyle w:val="ListParagraph"/>
        <w:numPr>
          <w:ilvl w:val="0"/>
          <w:numId w:val="3"/>
        </w:numPr>
        <w:tabs>
          <w:tab w:pos="517" w:val="left" w:leader="none"/>
        </w:tabs>
        <w:spacing w:line="240" w:lineRule="auto" w:before="49" w:after="0"/>
        <w:ind w:left="516" w:right="0" w:hanging="350"/>
        <w:jc w:val="left"/>
        <w:rPr>
          <w:sz w:val="20"/>
        </w:rPr>
      </w:pPr>
      <w:r>
        <w:rPr>
          <w:w w:val="95"/>
          <w:sz w:val="20"/>
        </w:rPr>
        <w:t>M.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M.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Tsventoukh,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Phys.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Plasmas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30,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092511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(2023).</w:t>
      </w:r>
    </w:p>
    <w:p>
      <w:pPr>
        <w:pStyle w:val="ListParagraph"/>
        <w:numPr>
          <w:ilvl w:val="0"/>
          <w:numId w:val="3"/>
        </w:numPr>
        <w:tabs>
          <w:tab w:pos="505" w:val="left" w:leader="none"/>
        </w:tabs>
        <w:spacing w:line="232" w:lineRule="auto" w:before="54" w:after="0"/>
        <w:ind w:left="516" w:right="3" w:hanging="350"/>
        <w:jc w:val="both"/>
        <w:rPr>
          <w:sz w:val="20"/>
        </w:rPr>
      </w:pPr>
      <w:r>
        <w:rPr>
          <w:w w:val="95"/>
          <w:sz w:val="20"/>
        </w:rPr>
        <w:t>A. Loarte, B. Lipschultz, A.S. Kukushkin et al., Nucl.</w:t>
      </w:r>
      <w:r>
        <w:rPr>
          <w:spacing w:val="1"/>
          <w:w w:val="95"/>
          <w:sz w:val="20"/>
        </w:rPr>
        <w:t> </w:t>
      </w:r>
      <w:r>
        <w:rPr>
          <w:sz w:val="20"/>
        </w:rPr>
        <w:t>Fusion</w:t>
      </w:r>
      <w:r>
        <w:rPr>
          <w:spacing w:val="-3"/>
          <w:sz w:val="20"/>
        </w:rPr>
        <w:t> </w:t>
      </w:r>
      <w:r>
        <w:rPr>
          <w:sz w:val="20"/>
        </w:rPr>
        <w:t>47,</w:t>
      </w:r>
      <w:r>
        <w:rPr>
          <w:spacing w:val="-3"/>
          <w:sz w:val="20"/>
        </w:rPr>
        <w:t> </w:t>
      </w:r>
      <w:r>
        <w:rPr>
          <w:sz w:val="20"/>
        </w:rPr>
        <w:t>S203</w:t>
      </w:r>
      <w:r>
        <w:rPr>
          <w:spacing w:val="-2"/>
          <w:sz w:val="20"/>
        </w:rPr>
        <w:t> </w:t>
      </w:r>
      <w:r>
        <w:rPr>
          <w:sz w:val="20"/>
        </w:rPr>
        <w:t>(2007).</w:t>
      </w:r>
    </w:p>
    <w:p>
      <w:pPr>
        <w:pStyle w:val="ListParagraph"/>
        <w:numPr>
          <w:ilvl w:val="0"/>
          <w:numId w:val="3"/>
        </w:numPr>
        <w:tabs>
          <w:tab w:pos="512" w:val="left" w:leader="none"/>
        </w:tabs>
        <w:spacing w:line="232" w:lineRule="auto" w:before="55" w:after="0"/>
        <w:ind w:left="515" w:right="0" w:hanging="348"/>
        <w:jc w:val="both"/>
        <w:rPr>
          <w:sz w:val="20"/>
        </w:rPr>
      </w:pPr>
      <w:r>
        <w:rPr>
          <w:sz w:val="20"/>
        </w:rPr>
        <w:t>V.</w:t>
      </w:r>
      <w:r>
        <w:rPr>
          <w:spacing w:val="-10"/>
          <w:sz w:val="20"/>
        </w:rPr>
        <w:t> </w:t>
      </w:r>
      <w:r>
        <w:rPr>
          <w:sz w:val="20"/>
        </w:rPr>
        <w:t>S.</w:t>
      </w:r>
      <w:r>
        <w:rPr>
          <w:spacing w:val="-10"/>
          <w:sz w:val="20"/>
        </w:rPr>
        <w:t> </w:t>
      </w:r>
      <w:r>
        <w:rPr>
          <w:sz w:val="20"/>
        </w:rPr>
        <w:t>Mikhailov,</w:t>
      </w:r>
      <w:r>
        <w:rPr>
          <w:spacing w:val="-10"/>
          <w:sz w:val="20"/>
        </w:rPr>
        <w:t> </w:t>
      </w:r>
      <w:r>
        <w:rPr>
          <w:sz w:val="20"/>
        </w:rPr>
        <w:t>P.</w:t>
      </w:r>
      <w:r>
        <w:rPr>
          <w:spacing w:val="-10"/>
          <w:sz w:val="20"/>
        </w:rPr>
        <w:t> </w:t>
      </w:r>
      <w:r>
        <w:rPr>
          <w:sz w:val="20"/>
        </w:rPr>
        <w:t>Yu.</w:t>
      </w:r>
      <w:r>
        <w:rPr>
          <w:spacing w:val="-10"/>
          <w:sz w:val="20"/>
        </w:rPr>
        <w:t> </w:t>
      </w:r>
      <w:r>
        <w:rPr>
          <w:sz w:val="20"/>
        </w:rPr>
        <w:t>Babenko,</w:t>
      </w:r>
      <w:r>
        <w:rPr>
          <w:spacing w:val="-10"/>
          <w:sz w:val="20"/>
        </w:rPr>
        <w:t> </w:t>
      </w:r>
      <w:r>
        <w:rPr>
          <w:sz w:val="20"/>
        </w:rPr>
        <w:t>A.</w:t>
      </w:r>
      <w:r>
        <w:rPr>
          <w:spacing w:val="-10"/>
          <w:sz w:val="20"/>
        </w:rPr>
        <w:t> </w:t>
      </w:r>
      <w:r>
        <w:rPr>
          <w:sz w:val="20"/>
        </w:rPr>
        <w:t>P.</w:t>
      </w:r>
      <w:r>
        <w:rPr>
          <w:spacing w:val="-10"/>
          <w:sz w:val="20"/>
        </w:rPr>
        <w:t> </w:t>
      </w:r>
      <w:r>
        <w:rPr>
          <w:sz w:val="20"/>
        </w:rPr>
        <w:t>Shergin</w:t>
      </w:r>
      <w:r>
        <w:rPr>
          <w:spacing w:val="-9"/>
          <w:sz w:val="20"/>
        </w:rPr>
        <w:t> </w:t>
      </w:r>
      <w:r>
        <w:rPr>
          <w:sz w:val="20"/>
        </w:rPr>
        <w:t>et</w:t>
      </w:r>
      <w:r>
        <w:rPr>
          <w:spacing w:val="-10"/>
          <w:sz w:val="20"/>
        </w:rPr>
        <w:t> </w:t>
      </w:r>
      <w:r>
        <w:rPr>
          <w:sz w:val="20"/>
        </w:rPr>
        <w:t>al.,</w:t>
      </w:r>
      <w:r>
        <w:rPr>
          <w:spacing w:val="-48"/>
          <w:sz w:val="20"/>
        </w:rPr>
        <w:t> </w:t>
      </w:r>
      <w:r>
        <w:rPr>
          <w:sz w:val="20"/>
        </w:rPr>
        <w:t>J.</w:t>
      </w:r>
      <w:r>
        <w:rPr>
          <w:spacing w:val="-5"/>
          <w:sz w:val="20"/>
        </w:rPr>
        <w:t> </w:t>
      </w:r>
      <w:r>
        <w:rPr>
          <w:sz w:val="20"/>
        </w:rPr>
        <w:t>Exp.</w:t>
      </w:r>
      <w:r>
        <w:rPr>
          <w:spacing w:val="-5"/>
          <w:sz w:val="20"/>
        </w:rPr>
        <w:t> </w:t>
      </w:r>
      <w:r>
        <w:rPr>
          <w:sz w:val="20"/>
        </w:rPr>
        <w:t>Theor.</w:t>
      </w:r>
      <w:r>
        <w:rPr>
          <w:spacing w:val="-4"/>
          <w:sz w:val="20"/>
        </w:rPr>
        <w:t> </w:t>
      </w:r>
      <w:r>
        <w:rPr>
          <w:sz w:val="20"/>
        </w:rPr>
        <w:t>Phys.</w:t>
      </w:r>
      <w:r>
        <w:rPr>
          <w:spacing w:val="-5"/>
          <w:sz w:val="20"/>
        </w:rPr>
        <w:t> </w:t>
      </w:r>
      <w:r>
        <w:rPr>
          <w:sz w:val="20"/>
        </w:rPr>
        <w:t>137,</w:t>
      </w:r>
      <w:r>
        <w:rPr>
          <w:spacing w:val="-5"/>
          <w:sz w:val="20"/>
        </w:rPr>
        <w:t> </w:t>
      </w:r>
      <w:r>
        <w:rPr>
          <w:sz w:val="20"/>
        </w:rPr>
        <w:t>413</w:t>
      </w:r>
      <w:r>
        <w:rPr>
          <w:spacing w:val="-4"/>
          <w:sz w:val="20"/>
        </w:rPr>
        <w:t> </w:t>
      </w:r>
      <w:r>
        <w:rPr>
          <w:sz w:val="20"/>
        </w:rPr>
        <w:t>(2023).</w:t>
      </w:r>
    </w:p>
    <w:p>
      <w:pPr>
        <w:pStyle w:val="ListParagraph"/>
        <w:numPr>
          <w:ilvl w:val="0"/>
          <w:numId w:val="3"/>
        </w:numPr>
        <w:tabs>
          <w:tab w:pos="523" w:val="left" w:leader="none"/>
        </w:tabs>
        <w:spacing w:line="232" w:lineRule="auto" w:before="54" w:after="0"/>
        <w:ind w:left="515" w:right="0" w:hanging="336"/>
        <w:jc w:val="both"/>
        <w:rPr>
          <w:sz w:val="20"/>
        </w:rPr>
      </w:pPr>
      <w:r>
        <w:rPr>
          <w:sz w:val="20"/>
        </w:rPr>
        <w:t>S.</w:t>
      </w:r>
      <w:r>
        <w:rPr>
          <w:spacing w:val="-7"/>
          <w:sz w:val="20"/>
        </w:rPr>
        <w:t> </w:t>
      </w:r>
      <w:r>
        <w:rPr>
          <w:sz w:val="20"/>
        </w:rPr>
        <w:t>A.</w:t>
      </w:r>
      <w:r>
        <w:rPr>
          <w:spacing w:val="-7"/>
          <w:sz w:val="20"/>
        </w:rPr>
        <w:t> </w:t>
      </w:r>
      <w:r>
        <w:rPr>
          <w:sz w:val="20"/>
        </w:rPr>
        <w:t>Barengolts,</w:t>
      </w:r>
      <w:r>
        <w:rPr>
          <w:spacing w:val="-7"/>
          <w:sz w:val="20"/>
        </w:rPr>
        <w:t> </w:t>
      </w:r>
      <w:r>
        <w:rPr>
          <w:sz w:val="20"/>
        </w:rPr>
        <w:t>G.</w:t>
      </w:r>
      <w:r>
        <w:rPr>
          <w:spacing w:val="-7"/>
          <w:sz w:val="20"/>
        </w:rPr>
        <w:t> </w:t>
      </w:r>
      <w:r>
        <w:rPr>
          <w:sz w:val="20"/>
        </w:rPr>
        <w:t>A.</w:t>
      </w:r>
      <w:r>
        <w:rPr>
          <w:spacing w:val="-7"/>
          <w:sz w:val="20"/>
        </w:rPr>
        <w:t> </w:t>
      </w:r>
      <w:r>
        <w:rPr>
          <w:sz w:val="20"/>
        </w:rPr>
        <w:t>Mesyats,</w:t>
      </w:r>
      <w:r>
        <w:rPr>
          <w:spacing w:val="-7"/>
          <w:sz w:val="20"/>
        </w:rPr>
        <w:t> </w:t>
      </w:r>
      <w:r>
        <w:rPr>
          <w:sz w:val="20"/>
        </w:rPr>
        <w:t>M.</w:t>
      </w:r>
      <w:r>
        <w:rPr>
          <w:spacing w:val="-7"/>
          <w:sz w:val="20"/>
        </w:rPr>
        <w:t> </w:t>
      </w:r>
      <w:r>
        <w:rPr>
          <w:sz w:val="20"/>
        </w:rPr>
        <w:t>M.</w:t>
      </w:r>
      <w:r>
        <w:rPr>
          <w:spacing w:val="-7"/>
          <w:sz w:val="20"/>
        </w:rPr>
        <w:t> </w:t>
      </w:r>
      <w:r>
        <w:rPr>
          <w:sz w:val="20"/>
        </w:rPr>
        <w:t>Tsventoukh,</w:t>
      </w:r>
      <w:r>
        <w:rPr>
          <w:spacing w:val="-48"/>
          <w:sz w:val="20"/>
        </w:rPr>
        <w:t> </w:t>
      </w:r>
      <w:r>
        <w:rPr>
          <w:w w:val="95"/>
          <w:sz w:val="20"/>
        </w:rPr>
        <w:t>JETP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134,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1213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(2008)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[S.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A.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Barengolts,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G.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A.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Mesyats,</w:t>
      </w:r>
      <w:r>
        <w:rPr>
          <w:spacing w:val="-45"/>
          <w:w w:val="95"/>
          <w:sz w:val="20"/>
        </w:rPr>
        <w:t> </w:t>
      </w:r>
      <w:r>
        <w:rPr>
          <w:sz w:val="20"/>
        </w:rPr>
        <w:t>and</w:t>
      </w:r>
      <w:r>
        <w:rPr>
          <w:spacing w:val="-8"/>
          <w:sz w:val="20"/>
        </w:rPr>
        <w:t> </w:t>
      </w:r>
      <w:r>
        <w:rPr>
          <w:sz w:val="20"/>
        </w:rPr>
        <w:t>M.M.</w:t>
      </w:r>
      <w:r>
        <w:rPr>
          <w:spacing w:val="-8"/>
          <w:sz w:val="20"/>
        </w:rPr>
        <w:t> </w:t>
      </w:r>
      <w:r>
        <w:rPr>
          <w:sz w:val="20"/>
        </w:rPr>
        <w:t>Tsventoukh,</w:t>
      </w:r>
      <w:r>
        <w:rPr>
          <w:spacing w:val="-8"/>
          <w:sz w:val="20"/>
        </w:rPr>
        <w:t> </w:t>
      </w:r>
      <w:r>
        <w:rPr>
          <w:sz w:val="20"/>
        </w:rPr>
        <w:t>JETP</w:t>
      </w:r>
      <w:r>
        <w:rPr>
          <w:spacing w:val="-7"/>
          <w:sz w:val="20"/>
        </w:rPr>
        <w:t> </w:t>
      </w:r>
      <w:r>
        <w:rPr>
          <w:sz w:val="20"/>
        </w:rPr>
        <w:t>107,</w:t>
      </w:r>
      <w:r>
        <w:rPr>
          <w:spacing w:val="-8"/>
          <w:sz w:val="20"/>
        </w:rPr>
        <w:t> </w:t>
      </w:r>
      <w:r>
        <w:rPr>
          <w:sz w:val="20"/>
        </w:rPr>
        <w:t>1039</w:t>
      </w:r>
      <w:r>
        <w:rPr>
          <w:spacing w:val="-8"/>
          <w:sz w:val="20"/>
        </w:rPr>
        <w:t> </w:t>
      </w:r>
      <w:r>
        <w:rPr>
          <w:sz w:val="20"/>
        </w:rPr>
        <w:t>(2008)].</w:t>
      </w:r>
    </w:p>
    <w:p>
      <w:pPr>
        <w:pStyle w:val="ListParagraph"/>
        <w:numPr>
          <w:ilvl w:val="0"/>
          <w:numId w:val="3"/>
        </w:numPr>
        <w:tabs>
          <w:tab w:pos="517" w:val="left" w:leader="none"/>
        </w:tabs>
        <w:spacing w:line="232" w:lineRule="auto" w:before="54" w:after="0"/>
        <w:ind w:left="505" w:right="43" w:hanging="326"/>
        <w:jc w:val="both"/>
        <w:rPr>
          <w:sz w:val="20"/>
        </w:rPr>
      </w:pPr>
      <w:r>
        <w:rPr>
          <w:w w:val="105"/>
          <w:sz w:val="20"/>
        </w:rPr>
        <w:t>K. H. Lin, S.L. Wang, C. Chen, and S.P. Ju, RSC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Advances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4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(46),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24286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(2014).</w:t>
      </w:r>
    </w:p>
    <w:p>
      <w:pPr>
        <w:pStyle w:val="ListParagraph"/>
        <w:numPr>
          <w:ilvl w:val="0"/>
          <w:numId w:val="3"/>
        </w:numPr>
        <w:tabs>
          <w:tab w:pos="517" w:val="left" w:leader="none"/>
        </w:tabs>
        <w:spacing w:line="232" w:lineRule="auto" w:before="54" w:after="0"/>
        <w:ind w:left="516" w:right="3" w:hanging="337"/>
        <w:jc w:val="both"/>
        <w:rPr>
          <w:sz w:val="20"/>
        </w:rPr>
      </w:pPr>
      <w:r>
        <w:rPr>
          <w:sz w:val="20"/>
        </w:rPr>
        <w:t>D. L. Shmelev and S.A. Barengolts, IEEE Trans.</w:t>
      </w:r>
      <w:r>
        <w:rPr>
          <w:spacing w:val="1"/>
          <w:sz w:val="20"/>
        </w:rPr>
        <w:t> </w:t>
      </w:r>
      <w:r>
        <w:rPr>
          <w:spacing w:val="-1"/>
          <w:w w:val="95"/>
          <w:sz w:val="20"/>
        </w:rPr>
        <w:t>Plasma</w:t>
      </w:r>
      <w:r>
        <w:rPr>
          <w:spacing w:val="-9"/>
          <w:w w:val="95"/>
          <w:sz w:val="20"/>
        </w:rPr>
        <w:t> </w:t>
      </w:r>
      <w:r>
        <w:rPr>
          <w:spacing w:val="-1"/>
          <w:w w:val="95"/>
          <w:sz w:val="20"/>
        </w:rPr>
        <w:t>Sci.</w:t>
      </w:r>
      <w:r>
        <w:rPr>
          <w:spacing w:val="-9"/>
          <w:w w:val="95"/>
          <w:sz w:val="20"/>
        </w:rPr>
        <w:t> </w:t>
      </w:r>
      <w:r>
        <w:rPr>
          <w:spacing w:val="-1"/>
          <w:w w:val="95"/>
          <w:sz w:val="20"/>
        </w:rPr>
        <w:t>41,</w:t>
      </w:r>
      <w:r>
        <w:rPr>
          <w:spacing w:val="-9"/>
          <w:w w:val="95"/>
          <w:sz w:val="20"/>
        </w:rPr>
        <w:t> </w:t>
      </w:r>
      <w:r>
        <w:rPr>
          <w:spacing w:val="-1"/>
          <w:w w:val="95"/>
          <w:sz w:val="20"/>
        </w:rPr>
        <w:t>1959</w:t>
      </w:r>
      <w:r>
        <w:rPr>
          <w:spacing w:val="-9"/>
          <w:w w:val="95"/>
          <w:sz w:val="20"/>
        </w:rPr>
        <w:t> </w:t>
      </w:r>
      <w:r>
        <w:rPr>
          <w:spacing w:val="-1"/>
          <w:w w:val="95"/>
          <w:sz w:val="20"/>
        </w:rPr>
        <w:t>(2013),</w:t>
      </w:r>
      <w:r>
        <w:rPr>
          <w:spacing w:val="-9"/>
          <w:w w:val="95"/>
          <w:sz w:val="20"/>
        </w:rPr>
        <w:t> </w:t>
      </w:r>
      <w:r>
        <w:rPr>
          <w:spacing w:val="-1"/>
          <w:w w:val="95"/>
          <w:sz w:val="20"/>
        </w:rPr>
        <w:t>https://doi.org/10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.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1109/</w:t>
      </w:r>
      <w:r>
        <w:rPr>
          <w:spacing w:val="-45"/>
          <w:w w:val="95"/>
          <w:sz w:val="20"/>
        </w:rPr>
        <w:t> </w:t>
      </w:r>
      <w:r>
        <w:rPr>
          <w:sz w:val="20"/>
        </w:rPr>
        <w:t>TPS.2013.2245347.</w:t>
      </w:r>
    </w:p>
    <w:p>
      <w:pPr>
        <w:pStyle w:val="ListParagraph"/>
        <w:numPr>
          <w:ilvl w:val="0"/>
          <w:numId w:val="3"/>
        </w:numPr>
        <w:tabs>
          <w:tab w:pos="517" w:val="left" w:leader="none"/>
        </w:tabs>
        <w:spacing w:line="232" w:lineRule="auto" w:before="54" w:after="0"/>
        <w:ind w:left="526" w:right="0" w:hanging="347"/>
        <w:jc w:val="both"/>
        <w:rPr>
          <w:sz w:val="20"/>
        </w:rPr>
      </w:pPr>
      <w:r>
        <w:rPr>
          <w:spacing w:val="-1"/>
          <w:sz w:val="20"/>
        </w:rPr>
        <w:t>M.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M.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Tsventoukh,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Phys.</w:t>
      </w:r>
      <w:r>
        <w:rPr>
          <w:spacing w:val="-11"/>
          <w:sz w:val="20"/>
        </w:rPr>
        <w:t> </w:t>
      </w:r>
      <w:r>
        <w:rPr>
          <w:sz w:val="20"/>
        </w:rPr>
        <w:t>Plasmas</w:t>
      </w:r>
      <w:r>
        <w:rPr>
          <w:spacing w:val="-11"/>
          <w:sz w:val="20"/>
        </w:rPr>
        <w:t> </w:t>
      </w:r>
      <w:r>
        <w:rPr>
          <w:sz w:val="20"/>
        </w:rPr>
        <w:t>25,</w:t>
      </w:r>
      <w:r>
        <w:rPr>
          <w:spacing w:val="-10"/>
          <w:sz w:val="20"/>
        </w:rPr>
        <w:t> </w:t>
      </w:r>
      <w:r>
        <w:rPr>
          <w:sz w:val="20"/>
        </w:rPr>
        <w:t>053504</w:t>
      </w:r>
      <w:r>
        <w:rPr>
          <w:spacing w:val="-11"/>
          <w:sz w:val="20"/>
        </w:rPr>
        <w:t> </w:t>
      </w:r>
      <w:r>
        <w:rPr>
          <w:sz w:val="20"/>
        </w:rPr>
        <w:t>(2018),</w:t>
      </w:r>
      <w:r>
        <w:rPr>
          <w:spacing w:val="-48"/>
          <w:sz w:val="20"/>
        </w:rPr>
        <w:t> </w:t>
      </w:r>
      <w:r>
        <w:rPr>
          <w:sz w:val="20"/>
        </w:rPr>
        <w:t>https://doi.org/10.1063/1.4999377</w:t>
      </w:r>
      <w:r>
        <w:rPr>
          <w:spacing w:val="-13"/>
          <w:sz w:val="20"/>
        </w:rPr>
        <w:t> </w:t>
      </w:r>
      <w:r>
        <w:rPr>
          <w:sz w:val="20"/>
        </w:rPr>
        <w:t>.</w:t>
      </w:r>
    </w:p>
    <w:p>
      <w:pPr>
        <w:pStyle w:val="ListParagraph"/>
        <w:numPr>
          <w:ilvl w:val="0"/>
          <w:numId w:val="3"/>
        </w:numPr>
        <w:tabs>
          <w:tab w:pos="509" w:val="left" w:leader="none"/>
        </w:tabs>
        <w:spacing w:line="232" w:lineRule="auto" w:before="54" w:after="0"/>
        <w:ind w:left="516" w:right="3" w:hanging="327"/>
        <w:jc w:val="both"/>
        <w:rPr>
          <w:sz w:val="20"/>
        </w:rPr>
      </w:pPr>
      <w:r>
        <w:rPr>
          <w:sz w:val="20"/>
        </w:rPr>
        <w:t>Yu. Gasparyan, V. Efimov, and K. Bystrov, Nucl.</w:t>
      </w:r>
      <w:r>
        <w:rPr>
          <w:spacing w:val="1"/>
          <w:sz w:val="20"/>
        </w:rPr>
        <w:t> </w:t>
      </w:r>
      <w:r>
        <w:rPr>
          <w:sz w:val="20"/>
        </w:rPr>
        <w:t>Fusion</w:t>
      </w:r>
      <w:r>
        <w:rPr>
          <w:spacing w:val="-3"/>
          <w:sz w:val="20"/>
        </w:rPr>
        <w:t> </w:t>
      </w:r>
      <w:r>
        <w:rPr>
          <w:sz w:val="20"/>
        </w:rPr>
        <w:t>56,</w:t>
      </w:r>
      <w:r>
        <w:rPr>
          <w:spacing w:val="-3"/>
          <w:sz w:val="20"/>
        </w:rPr>
        <w:t> </w:t>
      </w:r>
      <w:r>
        <w:rPr>
          <w:sz w:val="20"/>
        </w:rPr>
        <w:t>054002</w:t>
      </w:r>
      <w:r>
        <w:rPr>
          <w:spacing w:val="-3"/>
          <w:sz w:val="20"/>
        </w:rPr>
        <w:t> </w:t>
      </w:r>
      <w:r>
        <w:rPr>
          <w:sz w:val="20"/>
        </w:rPr>
        <w:t>(2016).</w:t>
      </w:r>
    </w:p>
    <w:p>
      <w:pPr>
        <w:pStyle w:val="ListParagraph"/>
        <w:numPr>
          <w:ilvl w:val="0"/>
          <w:numId w:val="3"/>
        </w:numPr>
        <w:tabs>
          <w:tab w:pos="517" w:val="left" w:leader="none"/>
        </w:tabs>
        <w:spacing w:line="232" w:lineRule="auto" w:before="55" w:after="0"/>
        <w:ind w:left="526" w:right="0" w:hanging="347"/>
        <w:jc w:val="both"/>
        <w:rPr>
          <w:sz w:val="20"/>
        </w:rPr>
      </w:pPr>
      <w:r>
        <w:rPr>
          <w:spacing w:val="-1"/>
          <w:sz w:val="20"/>
        </w:rPr>
        <w:t>M.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M.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Tsventoukh,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Phys.</w:t>
      </w:r>
      <w:r>
        <w:rPr>
          <w:spacing w:val="-11"/>
          <w:sz w:val="20"/>
        </w:rPr>
        <w:t> </w:t>
      </w:r>
      <w:r>
        <w:rPr>
          <w:sz w:val="20"/>
        </w:rPr>
        <w:t>Plasmas</w:t>
      </w:r>
      <w:r>
        <w:rPr>
          <w:spacing w:val="-11"/>
          <w:sz w:val="20"/>
        </w:rPr>
        <w:t> </w:t>
      </w:r>
      <w:r>
        <w:rPr>
          <w:sz w:val="20"/>
        </w:rPr>
        <w:t>28,</w:t>
      </w:r>
      <w:r>
        <w:rPr>
          <w:spacing w:val="-11"/>
          <w:sz w:val="20"/>
        </w:rPr>
        <w:t> </w:t>
      </w:r>
      <w:r>
        <w:rPr>
          <w:sz w:val="20"/>
        </w:rPr>
        <w:t>024501</w:t>
      </w:r>
      <w:r>
        <w:rPr>
          <w:spacing w:val="-10"/>
          <w:sz w:val="20"/>
        </w:rPr>
        <w:t> </w:t>
      </w:r>
      <w:r>
        <w:rPr>
          <w:sz w:val="20"/>
        </w:rPr>
        <w:t>(2021),</w:t>
      </w:r>
      <w:r>
        <w:rPr>
          <w:spacing w:val="-48"/>
          <w:sz w:val="20"/>
        </w:rPr>
        <w:t> </w:t>
      </w:r>
      <w:r>
        <w:rPr>
          <w:w w:val="95"/>
          <w:sz w:val="20"/>
        </w:rPr>
        <w:t>https://doi.org/10.1063/5.0034814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.</w:t>
      </w:r>
    </w:p>
    <w:p>
      <w:pPr>
        <w:pStyle w:val="ListParagraph"/>
        <w:numPr>
          <w:ilvl w:val="0"/>
          <w:numId w:val="3"/>
        </w:numPr>
        <w:tabs>
          <w:tab w:pos="517" w:val="left" w:leader="none"/>
        </w:tabs>
        <w:spacing w:line="232" w:lineRule="auto" w:before="54" w:after="0"/>
        <w:ind w:left="512" w:right="41" w:hanging="334"/>
        <w:jc w:val="both"/>
        <w:rPr>
          <w:sz w:val="20"/>
        </w:rPr>
      </w:pPr>
      <w:r>
        <w:rPr>
          <w:w w:val="95"/>
          <w:sz w:val="20"/>
        </w:rPr>
        <w:t>M. M. Tsventoukh, J. Phys. D: Appl. Phys. 55, 355204</w:t>
      </w:r>
      <w:r>
        <w:rPr>
          <w:spacing w:val="-45"/>
          <w:w w:val="95"/>
          <w:sz w:val="20"/>
        </w:rPr>
        <w:t> </w:t>
      </w:r>
      <w:r>
        <w:rPr>
          <w:spacing w:val="-3"/>
          <w:w w:val="95"/>
          <w:sz w:val="20"/>
        </w:rPr>
        <w:t>(2022),</w:t>
      </w:r>
      <w:r>
        <w:rPr>
          <w:spacing w:val="-6"/>
          <w:w w:val="95"/>
          <w:sz w:val="20"/>
        </w:rPr>
        <w:t> </w:t>
      </w:r>
      <w:r>
        <w:rPr>
          <w:spacing w:val="-3"/>
          <w:w w:val="95"/>
          <w:sz w:val="20"/>
        </w:rPr>
        <w:t>https://doi.org/10.1088/1361-6463/</w:t>
      </w:r>
      <w:r>
        <w:rPr>
          <w:spacing w:val="-6"/>
          <w:w w:val="95"/>
          <w:sz w:val="20"/>
        </w:rPr>
        <w:t> </w:t>
      </w:r>
      <w:r>
        <w:rPr>
          <w:spacing w:val="-2"/>
          <w:w w:val="95"/>
          <w:sz w:val="20"/>
        </w:rPr>
        <w:t>ac77c8.</w:t>
      </w:r>
    </w:p>
    <w:p>
      <w:pPr>
        <w:pStyle w:val="ListParagraph"/>
        <w:numPr>
          <w:ilvl w:val="0"/>
          <w:numId w:val="3"/>
        </w:numPr>
        <w:tabs>
          <w:tab w:pos="523" w:val="left" w:leader="none"/>
        </w:tabs>
        <w:spacing w:line="232" w:lineRule="auto" w:before="55" w:after="0"/>
        <w:ind w:left="502" w:right="3" w:hanging="323"/>
        <w:jc w:val="both"/>
        <w:rPr>
          <w:sz w:val="20"/>
        </w:rPr>
      </w:pPr>
      <w:r>
        <w:rPr>
          <w:sz w:val="20"/>
        </w:rPr>
        <w:t>S.</w:t>
      </w:r>
      <w:r>
        <w:rPr>
          <w:spacing w:val="-6"/>
          <w:sz w:val="20"/>
        </w:rPr>
        <w:t> </w:t>
      </w:r>
      <w:r>
        <w:rPr>
          <w:sz w:val="20"/>
        </w:rPr>
        <w:t>A.</w:t>
      </w:r>
      <w:r>
        <w:rPr>
          <w:spacing w:val="-5"/>
          <w:sz w:val="20"/>
        </w:rPr>
        <w:t> </w:t>
      </w:r>
      <w:r>
        <w:rPr>
          <w:sz w:val="20"/>
        </w:rPr>
        <w:t>Barengolts,</w:t>
      </w:r>
      <w:r>
        <w:rPr>
          <w:spacing w:val="-6"/>
          <w:sz w:val="20"/>
        </w:rPr>
        <w:t> </w:t>
      </w:r>
      <w:r>
        <w:rPr>
          <w:sz w:val="20"/>
        </w:rPr>
        <w:t>D.</w:t>
      </w:r>
      <w:r>
        <w:rPr>
          <w:spacing w:val="-5"/>
          <w:sz w:val="20"/>
        </w:rPr>
        <w:t> </w:t>
      </w:r>
      <w:r>
        <w:rPr>
          <w:sz w:val="20"/>
        </w:rPr>
        <w:t>Hwangbo,</w:t>
      </w:r>
      <w:r>
        <w:rPr>
          <w:spacing w:val="-5"/>
          <w:sz w:val="20"/>
        </w:rPr>
        <w:t> </w:t>
      </w:r>
      <w:r>
        <w:rPr>
          <w:sz w:val="20"/>
        </w:rPr>
        <w:t>S.</w:t>
      </w:r>
      <w:r>
        <w:rPr>
          <w:spacing w:val="-6"/>
          <w:sz w:val="20"/>
        </w:rPr>
        <w:t> </w:t>
      </w:r>
      <w:r>
        <w:rPr>
          <w:sz w:val="20"/>
        </w:rPr>
        <w:t>Kajita</w:t>
      </w:r>
      <w:r>
        <w:rPr>
          <w:spacing w:val="-5"/>
          <w:sz w:val="20"/>
        </w:rPr>
        <w:t> </w:t>
      </w:r>
      <w:r>
        <w:rPr>
          <w:sz w:val="20"/>
        </w:rPr>
        <w:t>et</w:t>
      </w:r>
      <w:r>
        <w:rPr>
          <w:spacing w:val="-5"/>
          <w:sz w:val="20"/>
        </w:rPr>
        <w:t> </w:t>
      </w:r>
      <w:r>
        <w:rPr>
          <w:sz w:val="20"/>
        </w:rPr>
        <w:t>al.,</w:t>
      </w:r>
      <w:r>
        <w:rPr>
          <w:spacing w:val="-6"/>
          <w:sz w:val="20"/>
        </w:rPr>
        <w:t> </w:t>
      </w:r>
      <w:r>
        <w:rPr>
          <w:sz w:val="20"/>
        </w:rPr>
        <w:t>Nucl.</w:t>
      </w:r>
      <w:r>
        <w:rPr>
          <w:spacing w:val="-47"/>
          <w:sz w:val="20"/>
        </w:rPr>
        <w:t> </w:t>
      </w:r>
      <w:r>
        <w:rPr>
          <w:w w:val="95"/>
          <w:sz w:val="20"/>
        </w:rPr>
        <w:t>Fusion 60, 044001 (2020), https://doi.org/10.1088/</w:t>
      </w:r>
      <w:r>
        <w:rPr>
          <w:spacing w:val="1"/>
          <w:w w:val="95"/>
          <w:sz w:val="20"/>
        </w:rPr>
        <w:t> </w:t>
      </w:r>
      <w:r>
        <w:rPr>
          <w:sz w:val="20"/>
        </w:rPr>
        <w:t>1741-4326/ab73c3.</w:t>
      </w:r>
    </w:p>
    <w:p>
      <w:pPr>
        <w:pStyle w:val="ListParagraph"/>
        <w:numPr>
          <w:ilvl w:val="0"/>
          <w:numId w:val="3"/>
        </w:numPr>
        <w:tabs>
          <w:tab w:pos="517" w:val="left" w:leader="none"/>
        </w:tabs>
        <w:spacing w:line="244" w:lineRule="exact" w:before="48" w:after="0"/>
        <w:ind w:left="516" w:right="0" w:hanging="338"/>
        <w:jc w:val="both"/>
        <w:rPr>
          <w:sz w:val="20"/>
        </w:rPr>
      </w:pPr>
      <w:r>
        <w:rPr>
          <w:w w:val="105"/>
          <w:sz w:val="20"/>
        </w:rPr>
        <w:t>D.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Nishijima,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M.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Baldwin,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R.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Doerner,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J.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Yu,</w:t>
      </w:r>
    </w:p>
    <w:p>
      <w:pPr>
        <w:spacing w:line="232" w:lineRule="auto" w:before="1"/>
        <w:ind w:left="502" w:right="27" w:firstLine="13"/>
        <w:jc w:val="both"/>
        <w:rPr>
          <w:sz w:val="20"/>
        </w:rPr>
      </w:pPr>
      <w:r>
        <w:rPr>
          <w:sz w:val="20"/>
        </w:rPr>
        <w:t>J. Nucl. Mater. 415(1), S96 (2011), https://doi.org/</w:t>
      </w:r>
      <w:r>
        <w:rPr>
          <w:spacing w:val="-47"/>
          <w:sz w:val="20"/>
        </w:rPr>
        <w:t> </w:t>
      </w:r>
      <w:r>
        <w:rPr>
          <w:w w:val="105"/>
          <w:sz w:val="20"/>
        </w:rPr>
        <w:t>10.1016/j.jnucmat.2010.12.017.</w:t>
      </w:r>
    </w:p>
    <w:p>
      <w:pPr>
        <w:pStyle w:val="ListParagraph"/>
        <w:numPr>
          <w:ilvl w:val="0"/>
          <w:numId w:val="3"/>
        </w:numPr>
        <w:tabs>
          <w:tab w:pos="517" w:val="left" w:leader="none"/>
        </w:tabs>
        <w:spacing w:line="240" w:lineRule="auto" w:before="49" w:after="0"/>
        <w:ind w:left="516" w:right="0" w:hanging="338"/>
        <w:jc w:val="both"/>
        <w:rPr>
          <w:sz w:val="20"/>
        </w:rPr>
      </w:pPr>
      <w:r>
        <w:rPr>
          <w:spacing w:val="-4"/>
          <w:sz w:val="20"/>
        </w:rPr>
        <w:t>D.</w:t>
      </w:r>
      <w:r>
        <w:rPr>
          <w:spacing w:val="-11"/>
          <w:sz w:val="20"/>
        </w:rPr>
        <w:t> </w:t>
      </w:r>
      <w:r>
        <w:rPr>
          <w:spacing w:val="-4"/>
          <w:sz w:val="20"/>
        </w:rPr>
        <w:t>Ruzic</w:t>
      </w:r>
      <w:r>
        <w:rPr>
          <w:spacing w:val="-11"/>
          <w:sz w:val="20"/>
        </w:rPr>
        <w:t> </w:t>
      </w:r>
      <w:r>
        <w:rPr>
          <w:spacing w:val="-4"/>
          <w:sz w:val="20"/>
        </w:rPr>
        <w:t>and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S.</w:t>
      </w:r>
      <w:r>
        <w:rPr>
          <w:spacing w:val="-11"/>
          <w:sz w:val="20"/>
        </w:rPr>
        <w:t> </w:t>
      </w:r>
      <w:r>
        <w:rPr>
          <w:spacing w:val="-4"/>
          <w:sz w:val="20"/>
        </w:rPr>
        <w:t>Cohen,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J.</w:t>
      </w:r>
      <w:r>
        <w:rPr>
          <w:spacing w:val="-11"/>
          <w:sz w:val="20"/>
        </w:rPr>
        <w:t> </w:t>
      </w:r>
      <w:r>
        <w:rPr>
          <w:spacing w:val="-4"/>
          <w:sz w:val="20"/>
        </w:rPr>
        <w:t>Chem.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Phys.</w:t>
      </w:r>
      <w:r>
        <w:rPr>
          <w:spacing w:val="-11"/>
          <w:sz w:val="20"/>
        </w:rPr>
        <w:t> </w:t>
      </w:r>
      <w:r>
        <w:rPr>
          <w:spacing w:val="-4"/>
          <w:sz w:val="20"/>
        </w:rPr>
        <w:t>83,</w:t>
      </w:r>
      <w:r>
        <w:rPr>
          <w:spacing w:val="-11"/>
          <w:sz w:val="20"/>
        </w:rPr>
        <w:t> </w:t>
      </w:r>
      <w:r>
        <w:rPr>
          <w:spacing w:val="-4"/>
          <w:sz w:val="20"/>
        </w:rPr>
        <w:t>5527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(1985).</w:t>
      </w:r>
    </w:p>
    <w:p>
      <w:pPr>
        <w:pStyle w:val="ListParagraph"/>
        <w:numPr>
          <w:ilvl w:val="0"/>
          <w:numId w:val="3"/>
        </w:numPr>
        <w:tabs>
          <w:tab w:pos="520" w:val="left" w:leader="none"/>
        </w:tabs>
        <w:spacing w:line="232" w:lineRule="auto" w:before="54" w:after="0"/>
        <w:ind w:left="505" w:right="0" w:hanging="326"/>
        <w:jc w:val="both"/>
        <w:rPr>
          <w:sz w:val="20"/>
        </w:rPr>
      </w:pPr>
      <w:r>
        <w:rPr>
          <w:sz w:val="20"/>
        </w:rPr>
        <w:t>N.</w:t>
      </w:r>
      <w:r>
        <w:rPr>
          <w:spacing w:val="1"/>
          <w:sz w:val="20"/>
        </w:rPr>
        <w:t> </w:t>
      </w:r>
      <w:r>
        <w:rPr>
          <w:sz w:val="20"/>
        </w:rPr>
        <w:t>R.</w:t>
      </w:r>
      <w:r>
        <w:rPr>
          <w:spacing w:val="1"/>
          <w:sz w:val="20"/>
        </w:rPr>
        <w:t> </w:t>
      </w:r>
      <w:r>
        <w:rPr>
          <w:sz w:val="20"/>
        </w:rPr>
        <w:t>Lewkow,</w:t>
      </w:r>
      <w:r>
        <w:rPr>
          <w:spacing w:val="1"/>
          <w:sz w:val="20"/>
        </w:rPr>
        <w:t> </w:t>
      </w:r>
      <w:r>
        <w:rPr>
          <w:sz w:val="20"/>
        </w:rPr>
        <w:t>V.</w:t>
      </w:r>
      <w:r>
        <w:rPr>
          <w:spacing w:val="1"/>
          <w:sz w:val="20"/>
        </w:rPr>
        <w:t> </w:t>
      </w:r>
      <w:r>
        <w:rPr>
          <w:sz w:val="20"/>
        </w:rPr>
        <w:t>Kharchenko,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P.</w:t>
      </w:r>
      <w:r>
        <w:rPr>
          <w:spacing w:val="1"/>
          <w:sz w:val="20"/>
        </w:rPr>
        <w:t> </w:t>
      </w:r>
      <w:r>
        <w:rPr>
          <w:sz w:val="20"/>
        </w:rPr>
        <w:t>Zhang,</w:t>
      </w:r>
      <w:r>
        <w:rPr>
          <w:spacing w:val="1"/>
          <w:sz w:val="20"/>
        </w:rPr>
        <w:t> </w:t>
      </w:r>
      <w:r>
        <w:rPr>
          <w:sz w:val="20"/>
        </w:rPr>
        <w:t>Astrophys.</w:t>
      </w:r>
      <w:r>
        <w:rPr>
          <w:spacing w:val="-5"/>
          <w:sz w:val="20"/>
        </w:rPr>
        <w:t> </w:t>
      </w:r>
      <w:r>
        <w:rPr>
          <w:sz w:val="20"/>
        </w:rPr>
        <w:t>J.</w:t>
      </w:r>
      <w:r>
        <w:rPr>
          <w:spacing w:val="-4"/>
          <w:sz w:val="20"/>
        </w:rPr>
        <w:t> </w:t>
      </w:r>
      <w:r>
        <w:rPr>
          <w:sz w:val="20"/>
        </w:rPr>
        <w:t>756,</w:t>
      </w:r>
      <w:r>
        <w:rPr>
          <w:spacing w:val="-4"/>
          <w:sz w:val="20"/>
        </w:rPr>
        <w:t> </w:t>
      </w:r>
      <w:r>
        <w:rPr>
          <w:sz w:val="20"/>
        </w:rPr>
        <w:t>57</w:t>
      </w:r>
      <w:r>
        <w:rPr>
          <w:spacing w:val="-4"/>
          <w:sz w:val="20"/>
        </w:rPr>
        <w:t> </w:t>
      </w:r>
      <w:r>
        <w:rPr>
          <w:sz w:val="20"/>
        </w:rPr>
        <w:t>(2012).</w:t>
      </w:r>
    </w:p>
    <w:p>
      <w:pPr>
        <w:pStyle w:val="ListParagraph"/>
        <w:numPr>
          <w:ilvl w:val="0"/>
          <w:numId w:val="3"/>
        </w:numPr>
        <w:tabs>
          <w:tab w:pos="523" w:val="left" w:leader="none"/>
        </w:tabs>
        <w:spacing w:line="232" w:lineRule="auto" w:before="54" w:after="0"/>
        <w:ind w:left="516" w:right="3" w:hanging="338"/>
        <w:jc w:val="both"/>
        <w:rPr>
          <w:sz w:val="20"/>
        </w:rPr>
      </w:pPr>
      <w:r>
        <w:rPr>
          <w:sz w:val="20"/>
        </w:rPr>
        <w:t>S. Kajita, N. Yoshida, R. Yoshihara et al., J. Nucl.</w:t>
      </w:r>
      <w:r>
        <w:rPr>
          <w:spacing w:val="1"/>
          <w:sz w:val="20"/>
        </w:rPr>
        <w:t> </w:t>
      </w:r>
      <w:r>
        <w:rPr>
          <w:sz w:val="20"/>
        </w:rPr>
        <w:t>Mater.</w:t>
      </w:r>
      <w:r>
        <w:rPr>
          <w:spacing w:val="-4"/>
          <w:sz w:val="20"/>
        </w:rPr>
        <w:t> </w:t>
      </w:r>
      <w:r>
        <w:rPr>
          <w:sz w:val="20"/>
        </w:rPr>
        <w:t>418,</w:t>
      </w:r>
      <w:r>
        <w:rPr>
          <w:spacing w:val="-4"/>
          <w:sz w:val="20"/>
        </w:rPr>
        <w:t> </w:t>
      </w:r>
      <w:r>
        <w:rPr>
          <w:sz w:val="20"/>
        </w:rPr>
        <w:t>152</w:t>
      </w:r>
      <w:r>
        <w:rPr>
          <w:spacing w:val="-3"/>
          <w:sz w:val="20"/>
        </w:rPr>
        <w:t> </w:t>
      </w:r>
      <w:r>
        <w:rPr>
          <w:sz w:val="20"/>
        </w:rPr>
        <w:t>(2011).</w:t>
      </w:r>
    </w:p>
    <w:p>
      <w:pPr>
        <w:pStyle w:val="ListParagraph"/>
        <w:numPr>
          <w:ilvl w:val="0"/>
          <w:numId w:val="3"/>
        </w:numPr>
        <w:tabs>
          <w:tab w:pos="514" w:val="left" w:leader="none"/>
        </w:tabs>
        <w:spacing w:line="235" w:lineRule="auto" w:before="110" w:after="0"/>
        <w:ind w:left="499" w:right="123" w:hanging="324"/>
        <w:jc w:val="left"/>
        <w:rPr>
          <w:sz w:val="20"/>
        </w:rPr>
      </w:pPr>
      <w:r>
        <w:rPr>
          <w:spacing w:val="4"/>
          <w:w w:val="106"/>
          <w:sz w:val="20"/>
        </w:rPr>
        <w:br w:type="column"/>
      </w:r>
      <w:r>
        <w:rPr>
          <w:sz w:val="20"/>
        </w:rPr>
        <w:t>K.</w:t>
      </w:r>
      <w:r>
        <w:rPr>
          <w:spacing w:val="6"/>
          <w:sz w:val="20"/>
        </w:rPr>
        <w:t> </w:t>
      </w:r>
      <w:r>
        <w:rPr>
          <w:sz w:val="20"/>
        </w:rPr>
        <w:t>Hammond,</w:t>
      </w:r>
      <w:r>
        <w:rPr>
          <w:spacing w:val="6"/>
          <w:sz w:val="20"/>
        </w:rPr>
        <w:t> </w:t>
      </w:r>
      <w:r>
        <w:rPr>
          <w:sz w:val="20"/>
        </w:rPr>
        <w:t>S.</w:t>
      </w:r>
      <w:r>
        <w:rPr>
          <w:spacing w:val="6"/>
          <w:sz w:val="20"/>
        </w:rPr>
        <w:t> </w:t>
      </w:r>
      <w:r>
        <w:rPr>
          <w:sz w:val="20"/>
        </w:rPr>
        <w:t>Blondel,</w:t>
      </w:r>
      <w:r>
        <w:rPr>
          <w:spacing w:val="6"/>
          <w:sz w:val="20"/>
        </w:rPr>
        <w:t> </w:t>
      </w:r>
      <w:r>
        <w:rPr>
          <w:sz w:val="20"/>
        </w:rPr>
        <w:t>L.</w:t>
      </w:r>
      <w:r>
        <w:rPr>
          <w:spacing w:val="6"/>
          <w:sz w:val="20"/>
        </w:rPr>
        <w:t> </w:t>
      </w:r>
      <w:r>
        <w:rPr>
          <w:sz w:val="20"/>
        </w:rPr>
        <w:t>Hu</w:t>
      </w:r>
      <w:r>
        <w:rPr>
          <w:spacing w:val="6"/>
          <w:sz w:val="20"/>
        </w:rPr>
        <w:t> </w:t>
      </w:r>
      <w:r>
        <w:rPr>
          <w:sz w:val="20"/>
        </w:rPr>
        <w:t>et</w:t>
      </w:r>
      <w:r>
        <w:rPr>
          <w:spacing w:val="6"/>
          <w:sz w:val="20"/>
        </w:rPr>
        <w:t> </w:t>
      </w:r>
      <w:r>
        <w:rPr>
          <w:sz w:val="20"/>
        </w:rPr>
        <w:t>al.,</w:t>
      </w:r>
      <w:r>
        <w:rPr>
          <w:spacing w:val="6"/>
          <w:sz w:val="20"/>
        </w:rPr>
        <w:t> </w:t>
      </w:r>
      <w:r>
        <w:rPr>
          <w:sz w:val="20"/>
        </w:rPr>
        <w:t>Acta</w:t>
      </w:r>
      <w:r>
        <w:rPr>
          <w:spacing w:val="6"/>
          <w:sz w:val="20"/>
        </w:rPr>
        <w:t> </w:t>
      </w:r>
      <w:r>
        <w:rPr>
          <w:sz w:val="20"/>
        </w:rPr>
        <w:t>Mater.</w:t>
      </w:r>
      <w:r>
        <w:rPr>
          <w:spacing w:val="-47"/>
          <w:sz w:val="20"/>
        </w:rPr>
        <w:t> </w:t>
      </w:r>
      <w:r>
        <w:rPr>
          <w:sz w:val="20"/>
        </w:rPr>
        <w:t>144,</w:t>
      </w:r>
      <w:r>
        <w:rPr>
          <w:spacing w:val="-3"/>
          <w:sz w:val="20"/>
        </w:rPr>
        <w:t> </w:t>
      </w:r>
      <w:r>
        <w:rPr>
          <w:sz w:val="20"/>
        </w:rPr>
        <w:t>561</w:t>
      </w:r>
      <w:r>
        <w:rPr>
          <w:spacing w:val="-3"/>
          <w:sz w:val="20"/>
        </w:rPr>
        <w:t> </w:t>
      </w:r>
      <w:r>
        <w:rPr>
          <w:sz w:val="20"/>
        </w:rPr>
        <w:t>(2018).</w:t>
      </w:r>
    </w:p>
    <w:p>
      <w:pPr>
        <w:pStyle w:val="ListParagraph"/>
        <w:numPr>
          <w:ilvl w:val="0"/>
          <w:numId w:val="3"/>
        </w:numPr>
        <w:tabs>
          <w:tab w:pos="514" w:val="left" w:leader="none"/>
        </w:tabs>
        <w:spacing w:line="235" w:lineRule="auto" w:before="55" w:after="0"/>
        <w:ind w:left="513" w:right="123" w:hanging="338"/>
        <w:jc w:val="left"/>
        <w:rPr>
          <w:sz w:val="20"/>
        </w:rPr>
      </w:pPr>
      <w:r>
        <w:rPr>
          <w:w w:val="105"/>
          <w:sz w:val="20"/>
        </w:rPr>
        <w:t>K.</w:t>
      </w:r>
      <w:r>
        <w:rPr>
          <w:spacing w:val="23"/>
          <w:w w:val="105"/>
          <w:sz w:val="20"/>
        </w:rPr>
        <w:t> </w:t>
      </w:r>
      <w:r>
        <w:rPr>
          <w:w w:val="105"/>
          <w:sz w:val="20"/>
        </w:rPr>
        <w:t>Hammond,</w:t>
      </w:r>
      <w:r>
        <w:rPr>
          <w:spacing w:val="23"/>
          <w:w w:val="105"/>
          <w:sz w:val="20"/>
        </w:rPr>
        <w:t> </w:t>
      </w:r>
      <w:r>
        <w:rPr>
          <w:w w:val="105"/>
          <w:sz w:val="20"/>
        </w:rPr>
        <w:t>D.</w:t>
      </w:r>
      <w:r>
        <w:rPr>
          <w:spacing w:val="23"/>
          <w:w w:val="105"/>
          <w:sz w:val="20"/>
        </w:rPr>
        <w:t> </w:t>
      </w:r>
      <w:r>
        <w:rPr>
          <w:w w:val="105"/>
          <w:sz w:val="20"/>
        </w:rPr>
        <w:t>Maroudas,</w:t>
      </w:r>
      <w:r>
        <w:rPr>
          <w:spacing w:val="23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23"/>
          <w:w w:val="105"/>
          <w:sz w:val="20"/>
        </w:rPr>
        <w:t> </w:t>
      </w:r>
      <w:r>
        <w:rPr>
          <w:w w:val="105"/>
          <w:sz w:val="20"/>
        </w:rPr>
        <w:t>B.</w:t>
      </w:r>
      <w:r>
        <w:rPr>
          <w:spacing w:val="23"/>
          <w:w w:val="105"/>
          <w:sz w:val="20"/>
        </w:rPr>
        <w:t> </w:t>
      </w:r>
      <w:r>
        <w:rPr>
          <w:w w:val="105"/>
          <w:sz w:val="20"/>
        </w:rPr>
        <w:t>Wirth,</w:t>
      </w:r>
      <w:r>
        <w:rPr>
          <w:spacing w:val="23"/>
          <w:w w:val="105"/>
          <w:sz w:val="20"/>
        </w:rPr>
        <w:t> </w:t>
      </w:r>
      <w:r>
        <w:rPr>
          <w:w w:val="105"/>
          <w:sz w:val="20"/>
        </w:rPr>
        <w:t>Sci.</w:t>
      </w:r>
      <w:r>
        <w:rPr>
          <w:spacing w:val="-49"/>
          <w:w w:val="105"/>
          <w:sz w:val="20"/>
        </w:rPr>
        <w:t> </w:t>
      </w:r>
      <w:r>
        <w:rPr>
          <w:w w:val="105"/>
          <w:sz w:val="20"/>
        </w:rPr>
        <w:t>Rep.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10,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2192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(2020).</w:t>
      </w:r>
    </w:p>
    <w:p>
      <w:pPr>
        <w:pStyle w:val="ListParagraph"/>
        <w:numPr>
          <w:ilvl w:val="0"/>
          <w:numId w:val="3"/>
        </w:numPr>
        <w:tabs>
          <w:tab w:pos="514" w:val="left" w:leader="none"/>
        </w:tabs>
        <w:spacing w:line="235" w:lineRule="auto" w:before="54" w:after="0"/>
        <w:ind w:left="512" w:right="118" w:hanging="337"/>
        <w:jc w:val="left"/>
        <w:rPr>
          <w:sz w:val="20"/>
        </w:rPr>
      </w:pPr>
      <w:r>
        <w:rPr>
          <w:w w:val="95"/>
          <w:sz w:val="20"/>
        </w:rPr>
        <w:t>E.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A.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Lobashev,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A.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S.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Antropov,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and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V.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V.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Stegailov,</w:t>
      </w:r>
      <w:r>
        <w:rPr>
          <w:spacing w:val="-44"/>
          <w:w w:val="95"/>
          <w:sz w:val="20"/>
        </w:rPr>
        <w:t> </w:t>
      </w:r>
      <w:r>
        <w:rPr>
          <w:sz w:val="20"/>
        </w:rPr>
        <w:t>JETP</w:t>
      </w:r>
      <w:r>
        <w:rPr>
          <w:spacing w:val="-2"/>
          <w:sz w:val="20"/>
        </w:rPr>
        <w:t> </w:t>
      </w:r>
      <w:r>
        <w:rPr>
          <w:sz w:val="20"/>
        </w:rPr>
        <w:t>136,</w:t>
      </w:r>
      <w:r>
        <w:rPr>
          <w:spacing w:val="-2"/>
          <w:sz w:val="20"/>
        </w:rPr>
        <w:t> </w:t>
      </w:r>
      <w:r>
        <w:rPr>
          <w:sz w:val="20"/>
        </w:rPr>
        <w:t>174</w:t>
      </w:r>
      <w:r>
        <w:rPr>
          <w:spacing w:val="-2"/>
          <w:sz w:val="20"/>
        </w:rPr>
        <w:t> </w:t>
      </w:r>
      <w:r>
        <w:rPr>
          <w:sz w:val="20"/>
        </w:rPr>
        <w:t>(2023).</w:t>
      </w:r>
    </w:p>
    <w:p>
      <w:pPr>
        <w:pStyle w:val="ListParagraph"/>
        <w:numPr>
          <w:ilvl w:val="0"/>
          <w:numId w:val="3"/>
        </w:numPr>
        <w:tabs>
          <w:tab w:pos="502" w:val="left" w:leader="none"/>
        </w:tabs>
        <w:spacing w:line="235" w:lineRule="auto" w:before="55" w:after="0"/>
        <w:ind w:left="513" w:right="123" w:hanging="338"/>
        <w:jc w:val="left"/>
        <w:rPr>
          <w:sz w:val="20"/>
        </w:rPr>
      </w:pPr>
      <w:r>
        <w:rPr>
          <w:sz w:val="20"/>
        </w:rPr>
        <w:t>A.</w:t>
      </w:r>
      <w:r>
        <w:rPr>
          <w:spacing w:val="-11"/>
          <w:sz w:val="20"/>
        </w:rPr>
        <w:t> </w:t>
      </w:r>
      <w:r>
        <w:rPr>
          <w:sz w:val="20"/>
        </w:rPr>
        <w:t>Thompson,</w:t>
      </w:r>
      <w:r>
        <w:rPr>
          <w:spacing w:val="-10"/>
          <w:sz w:val="20"/>
        </w:rPr>
        <w:t> </w:t>
      </w:r>
      <w:r>
        <w:rPr>
          <w:sz w:val="20"/>
        </w:rPr>
        <w:t>H.</w:t>
      </w:r>
      <w:r>
        <w:rPr>
          <w:spacing w:val="-11"/>
          <w:sz w:val="20"/>
        </w:rPr>
        <w:t> </w:t>
      </w:r>
      <w:r>
        <w:rPr>
          <w:sz w:val="20"/>
        </w:rPr>
        <w:t>Aktulga,</w:t>
      </w:r>
      <w:r>
        <w:rPr>
          <w:spacing w:val="-10"/>
          <w:sz w:val="20"/>
        </w:rPr>
        <w:t> </w:t>
      </w:r>
      <w:r>
        <w:rPr>
          <w:sz w:val="20"/>
        </w:rPr>
        <w:t>R.</w:t>
      </w:r>
      <w:r>
        <w:rPr>
          <w:spacing w:val="-11"/>
          <w:sz w:val="20"/>
        </w:rPr>
        <w:t> </w:t>
      </w:r>
      <w:r>
        <w:rPr>
          <w:sz w:val="20"/>
        </w:rPr>
        <w:t>Berger</w:t>
      </w:r>
      <w:r>
        <w:rPr>
          <w:spacing w:val="-10"/>
          <w:sz w:val="20"/>
        </w:rPr>
        <w:t> </w:t>
      </w:r>
      <w:r>
        <w:rPr>
          <w:sz w:val="20"/>
        </w:rPr>
        <w:t>et</w:t>
      </w:r>
      <w:r>
        <w:rPr>
          <w:spacing w:val="-10"/>
          <w:sz w:val="20"/>
        </w:rPr>
        <w:t> </w:t>
      </w:r>
      <w:r>
        <w:rPr>
          <w:sz w:val="20"/>
        </w:rPr>
        <w:t>al.,</w:t>
      </w:r>
      <w:r>
        <w:rPr>
          <w:spacing w:val="-11"/>
          <w:sz w:val="20"/>
        </w:rPr>
        <w:t> </w:t>
      </w:r>
      <w:r>
        <w:rPr>
          <w:sz w:val="20"/>
        </w:rPr>
        <w:t>Comput.</w:t>
      </w:r>
      <w:r>
        <w:rPr>
          <w:spacing w:val="-47"/>
          <w:sz w:val="20"/>
        </w:rPr>
        <w:t> </w:t>
      </w:r>
      <w:r>
        <w:rPr>
          <w:sz w:val="20"/>
        </w:rPr>
        <w:t>Phys.</w:t>
      </w:r>
      <w:r>
        <w:rPr>
          <w:spacing w:val="-6"/>
          <w:sz w:val="20"/>
        </w:rPr>
        <w:t> </w:t>
      </w:r>
      <w:r>
        <w:rPr>
          <w:sz w:val="20"/>
        </w:rPr>
        <w:t>Commun.</w:t>
      </w:r>
      <w:r>
        <w:rPr>
          <w:spacing w:val="-6"/>
          <w:sz w:val="20"/>
        </w:rPr>
        <w:t> </w:t>
      </w:r>
      <w:r>
        <w:rPr>
          <w:sz w:val="20"/>
        </w:rPr>
        <w:t>271,</w:t>
      </w:r>
      <w:r>
        <w:rPr>
          <w:spacing w:val="-5"/>
          <w:sz w:val="20"/>
        </w:rPr>
        <w:t> </w:t>
      </w:r>
      <w:r>
        <w:rPr>
          <w:sz w:val="20"/>
        </w:rPr>
        <w:t>108171</w:t>
      </w:r>
      <w:r>
        <w:rPr>
          <w:spacing w:val="-6"/>
          <w:sz w:val="20"/>
        </w:rPr>
        <w:t> </w:t>
      </w:r>
      <w:r>
        <w:rPr>
          <w:sz w:val="20"/>
        </w:rPr>
        <w:t>(2022).</w:t>
      </w:r>
    </w:p>
    <w:p>
      <w:pPr>
        <w:pStyle w:val="ListParagraph"/>
        <w:numPr>
          <w:ilvl w:val="0"/>
          <w:numId w:val="3"/>
        </w:numPr>
        <w:tabs>
          <w:tab w:pos="520" w:val="left" w:leader="none"/>
        </w:tabs>
        <w:spacing w:line="240" w:lineRule="auto" w:before="51" w:after="0"/>
        <w:ind w:left="519" w:right="0" w:hanging="345"/>
        <w:jc w:val="left"/>
        <w:rPr>
          <w:sz w:val="20"/>
        </w:rPr>
      </w:pPr>
      <w:r>
        <w:rPr>
          <w:w w:val="95"/>
          <w:sz w:val="20"/>
        </w:rPr>
        <w:t>S.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J.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Plimpton,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Comput.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Phys.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117,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1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(1995).</w:t>
      </w:r>
    </w:p>
    <w:p>
      <w:pPr>
        <w:pStyle w:val="ListParagraph"/>
        <w:numPr>
          <w:ilvl w:val="0"/>
          <w:numId w:val="3"/>
        </w:numPr>
        <w:tabs>
          <w:tab w:pos="514" w:val="left" w:leader="none"/>
        </w:tabs>
        <w:spacing w:line="240" w:lineRule="auto" w:before="51" w:after="0"/>
        <w:ind w:left="513" w:right="0" w:hanging="339"/>
        <w:jc w:val="left"/>
        <w:rPr>
          <w:sz w:val="20"/>
        </w:rPr>
      </w:pPr>
      <w:r>
        <w:rPr>
          <w:spacing w:val="-3"/>
          <w:sz w:val="20"/>
        </w:rPr>
        <w:t>M.</w:t>
      </w:r>
      <w:r>
        <w:rPr>
          <w:spacing w:val="-10"/>
          <w:sz w:val="20"/>
        </w:rPr>
        <w:t> </w:t>
      </w:r>
      <w:r>
        <w:rPr>
          <w:spacing w:val="-3"/>
          <w:sz w:val="20"/>
        </w:rPr>
        <w:t>Finnis</w:t>
      </w:r>
      <w:r>
        <w:rPr>
          <w:spacing w:val="-9"/>
          <w:sz w:val="20"/>
        </w:rPr>
        <w:t> </w:t>
      </w:r>
      <w:r>
        <w:rPr>
          <w:spacing w:val="-3"/>
          <w:sz w:val="20"/>
        </w:rPr>
        <w:t>and</w:t>
      </w:r>
      <w:r>
        <w:rPr>
          <w:spacing w:val="-10"/>
          <w:sz w:val="20"/>
        </w:rPr>
        <w:t> </w:t>
      </w:r>
      <w:r>
        <w:rPr>
          <w:spacing w:val="-3"/>
          <w:sz w:val="20"/>
        </w:rPr>
        <w:t>J.</w:t>
      </w:r>
      <w:r>
        <w:rPr>
          <w:spacing w:val="-9"/>
          <w:sz w:val="20"/>
        </w:rPr>
        <w:t> </w:t>
      </w:r>
      <w:r>
        <w:rPr>
          <w:spacing w:val="-3"/>
          <w:sz w:val="20"/>
        </w:rPr>
        <w:t>Sinclair,</w:t>
      </w:r>
      <w:r>
        <w:rPr>
          <w:spacing w:val="-10"/>
          <w:sz w:val="20"/>
        </w:rPr>
        <w:t> </w:t>
      </w:r>
      <w:r>
        <w:rPr>
          <w:spacing w:val="-3"/>
          <w:sz w:val="20"/>
        </w:rPr>
        <w:t>Philos.</w:t>
      </w:r>
      <w:r>
        <w:rPr>
          <w:spacing w:val="-9"/>
          <w:sz w:val="20"/>
        </w:rPr>
        <w:t> </w:t>
      </w:r>
      <w:r>
        <w:rPr>
          <w:spacing w:val="-3"/>
          <w:sz w:val="20"/>
        </w:rPr>
        <w:t>Mag.</w:t>
      </w:r>
      <w:r>
        <w:rPr>
          <w:spacing w:val="-10"/>
          <w:sz w:val="20"/>
        </w:rPr>
        <w:t> </w:t>
      </w:r>
      <w:r>
        <w:rPr>
          <w:spacing w:val="-3"/>
          <w:sz w:val="20"/>
        </w:rPr>
        <w:t>A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50,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45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(1984).</w:t>
      </w:r>
    </w:p>
    <w:p>
      <w:pPr>
        <w:pStyle w:val="ListParagraph"/>
        <w:numPr>
          <w:ilvl w:val="0"/>
          <w:numId w:val="3"/>
        </w:numPr>
        <w:tabs>
          <w:tab w:pos="514" w:val="left" w:leader="none"/>
        </w:tabs>
        <w:spacing w:line="235" w:lineRule="auto" w:before="55" w:after="0"/>
        <w:ind w:left="509" w:right="147" w:hanging="334"/>
        <w:jc w:val="left"/>
        <w:rPr>
          <w:sz w:val="20"/>
        </w:rPr>
      </w:pPr>
      <w:r>
        <w:rPr>
          <w:sz w:val="20"/>
        </w:rPr>
        <w:t>M.</w:t>
      </w:r>
      <w:r>
        <w:rPr>
          <w:spacing w:val="31"/>
          <w:sz w:val="20"/>
        </w:rPr>
        <w:t> </w:t>
      </w:r>
      <w:r>
        <w:rPr>
          <w:sz w:val="20"/>
        </w:rPr>
        <w:t>Finnis</w:t>
      </w:r>
      <w:r>
        <w:rPr>
          <w:spacing w:val="31"/>
          <w:sz w:val="20"/>
        </w:rPr>
        <w:t> </w:t>
      </w:r>
      <w:r>
        <w:rPr>
          <w:sz w:val="20"/>
        </w:rPr>
        <w:t>and</w:t>
      </w:r>
      <w:r>
        <w:rPr>
          <w:spacing w:val="31"/>
          <w:sz w:val="20"/>
        </w:rPr>
        <w:t> </w:t>
      </w:r>
      <w:r>
        <w:rPr>
          <w:sz w:val="20"/>
        </w:rPr>
        <w:t>J.</w:t>
      </w:r>
      <w:r>
        <w:rPr>
          <w:spacing w:val="31"/>
          <w:sz w:val="20"/>
        </w:rPr>
        <w:t> </w:t>
      </w:r>
      <w:r>
        <w:rPr>
          <w:sz w:val="20"/>
        </w:rPr>
        <w:t>Sinclair,</w:t>
      </w:r>
      <w:r>
        <w:rPr>
          <w:spacing w:val="31"/>
          <w:sz w:val="20"/>
        </w:rPr>
        <w:t> </w:t>
      </w:r>
      <w:r>
        <w:rPr>
          <w:sz w:val="20"/>
        </w:rPr>
        <w:t>Philos.</w:t>
      </w:r>
      <w:r>
        <w:rPr>
          <w:spacing w:val="32"/>
          <w:sz w:val="20"/>
        </w:rPr>
        <w:t> </w:t>
      </w:r>
      <w:r>
        <w:rPr>
          <w:sz w:val="20"/>
        </w:rPr>
        <w:t>Mag.</w:t>
      </w:r>
      <w:r>
        <w:rPr>
          <w:spacing w:val="31"/>
          <w:sz w:val="20"/>
        </w:rPr>
        <w:t> </w:t>
      </w:r>
      <w:r>
        <w:rPr>
          <w:sz w:val="20"/>
        </w:rPr>
        <w:t>A</w:t>
      </w:r>
      <w:r>
        <w:rPr>
          <w:spacing w:val="31"/>
          <w:sz w:val="20"/>
        </w:rPr>
        <w:t> </w:t>
      </w:r>
      <w:r>
        <w:rPr>
          <w:sz w:val="20"/>
        </w:rPr>
        <w:t>53,</w:t>
      </w:r>
      <w:r>
        <w:rPr>
          <w:spacing w:val="31"/>
          <w:sz w:val="20"/>
        </w:rPr>
        <w:t> </w:t>
      </w:r>
      <w:r>
        <w:rPr>
          <w:sz w:val="20"/>
        </w:rPr>
        <w:t>161</w:t>
      </w:r>
      <w:r>
        <w:rPr>
          <w:spacing w:val="-47"/>
          <w:sz w:val="20"/>
        </w:rPr>
        <w:t> </w:t>
      </w:r>
      <w:r>
        <w:rPr>
          <w:sz w:val="20"/>
        </w:rPr>
        <w:t>(1986).</w:t>
      </w:r>
    </w:p>
    <w:p>
      <w:pPr>
        <w:pStyle w:val="ListParagraph"/>
        <w:numPr>
          <w:ilvl w:val="0"/>
          <w:numId w:val="3"/>
        </w:numPr>
        <w:tabs>
          <w:tab w:pos="516" w:val="left" w:leader="none"/>
        </w:tabs>
        <w:spacing w:line="235" w:lineRule="auto" w:before="55" w:after="0"/>
        <w:ind w:left="509" w:right="159" w:hanging="334"/>
        <w:jc w:val="left"/>
        <w:rPr>
          <w:sz w:val="20"/>
        </w:rPr>
      </w:pPr>
      <w:r>
        <w:rPr>
          <w:sz w:val="20"/>
        </w:rPr>
        <w:t>G.</w:t>
      </w:r>
      <w:r>
        <w:rPr>
          <w:spacing w:val="2"/>
          <w:sz w:val="20"/>
        </w:rPr>
        <w:t> </w:t>
      </w:r>
      <w:r>
        <w:rPr>
          <w:sz w:val="20"/>
        </w:rPr>
        <w:t>Ackland</w:t>
      </w:r>
      <w:r>
        <w:rPr>
          <w:spacing w:val="3"/>
          <w:sz w:val="20"/>
        </w:rPr>
        <w:t> </w:t>
      </w:r>
      <w:r>
        <w:rPr>
          <w:sz w:val="20"/>
        </w:rPr>
        <w:t>and</w:t>
      </w:r>
      <w:r>
        <w:rPr>
          <w:spacing w:val="3"/>
          <w:sz w:val="20"/>
        </w:rPr>
        <w:t> </w:t>
      </w:r>
      <w:r>
        <w:rPr>
          <w:sz w:val="20"/>
        </w:rPr>
        <w:t>R.</w:t>
      </w:r>
      <w:r>
        <w:rPr>
          <w:spacing w:val="3"/>
          <w:sz w:val="20"/>
        </w:rPr>
        <w:t> </w:t>
      </w:r>
      <w:r>
        <w:rPr>
          <w:sz w:val="20"/>
        </w:rPr>
        <w:t>Thetford,</w:t>
      </w:r>
      <w:r>
        <w:rPr>
          <w:spacing w:val="3"/>
          <w:sz w:val="20"/>
        </w:rPr>
        <w:t> </w:t>
      </w:r>
      <w:r>
        <w:rPr>
          <w:sz w:val="20"/>
        </w:rPr>
        <w:t>Philos.</w:t>
      </w:r>
      <w:r>
        <w:rPr>
          <w:spacing w:val="3"/>
          <w:sz w:val="20"/>
        </w:rPr>
        <w:t> </w:t>
      </w:r>
      <w:r>
        <w:rPr>
          <w:sz w:val="20"/>
        </w:rPr>
        <w:t>Mag.</w:t>
      </w:r>
      <w:r>
        <w:rPr>
          <w:spacing w:val="3"/>
          <w:sz w:val="20"/>
        </w:rPr>
        <w:t> </w:t>
      </w:r>
      <w:r>
        <w:rPr>
          <w:sz w:val="20"/>
        </w:rPr>
        <w:t>A</w:t>
      </w:r>
      <w:r>
        <w:rPr>
          <w:spacing w:val="3"/>
          <w:sz w:val="20"/>
        </w:rPr>
        <w:t> </w:t>
      </w:r>
      <w:r>
        <w:rPr>
          <w:sz w:val="20"/>
        </w:rPr>
        <w:t>56,</w:t>
      </w:r>
      <w:r>
        <w:rPr>
          <w:spacing w:val="2"/>
          <w:sz w:val="20"/>
        </w:rPr>
        <w:t> </w:t>
      </w:r>
      <w:r>
        <w:rPr>
          <w:sz w:val="20"/>
        </w:rPr>
        <w:t>15</w:t>
      </w:r>
      <w:r>
        <w:rPr>
          <w:spacing w:val="-47"/>
          <w:sz w:val="20"/>
        </w:rPr>
        <w:t> </w:t>
      </w:r>
      <w:r>
        <w:rPr>
          <w:sz w:val="20"/>
        </w:rPr>
        <w:t>(1987).</w:t>
      </w:r>
    </w:p>
    <w:p>
      <w:pPr>
        <w:pStyle w:val="ListParagraph"/>
        <w:numPr>
          <w:ilvl w:val="0"/>
          <w:numId w:val="3"/>
        </w:numPr>
        <w:tabs>
          <w:tab w:pos="516" w:val="left" w:leader="none"/>
        </w:tabs>
        <w:spacing w:line="240" w:lineRule="auto" w:before="51" w:after="0"/>
        <w:ind w:left="515" w:right="0" w:hanging="349"/>
        <w:jc w:val="left"/>
        <w:rPr>
          <w:sz w:val="20"/>
        </w:rPr>
      </w:pPr>
      <w:r>
        <w:rPr>
          <w:spacing w:val="-1"/>
          <w:sz w:val="20"/>
        </w:rPr>
        <w:t>N.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Juslin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and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B.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Wirth,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J.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Nucl.</w:t>
      </w:r>
      <w:r>
        <w:rPr>
          <w:spacing w:val="-11"/>
          <w:sz w:val="20"/>
        </w:rPr>
        <w:t> </w:t>
      </w:r>
      <w:r>
        <w:rPr>
          <w:sz w:val="20"/>
        </w:rPr>
        <w:t>Mater.</w:t>
      </w:r>
      <w:r>
        <w:rPr>
          <w:spacing w:val="-11"/>
          <w:sz w:val="20"/>
        </w:rPr>
        <w:t> </w:t>
      </w:r>
      <w:r>
        <w:rPr>
          <w:sz w:val="20"/>
        </w:rPr>
        <w:t>432,</w:t>
      </w:r>
      <w:r>
        <w:rPr>
          <w:spacing w:val="-11"/>
          <w:sz w:val="20"/>
        </w:rPr>
        <w:t> </w:t>
      </w:r>
      <w:r>
        <w:rPr>
          <w:sz w:val="20"/>
        </w:rPr>
        <w:t>61</w:t>
      </w:r>
      <w:r>
        <w:rPr>
          <w:spacing w:val="-11"/>
          <w:sz w:val="20"/>
        </w:rPr>
        <w:t> </w:t>
      </w:r>
      <w:r>
        <w:rPr>
          <w:sz w:val="20"/>
        </w:rPr>
        <w:t>(2013).</w:t>
      </w:r>
    </w:p>
    <w:p>
      <w:pPr>
        <w:spacing w:before="50"/>
        <w:ind w:left="167" w:right="0" w:firstLine="0"/>
        <w:jc w:val="left"/>
        <w:rPr>
          <w:sz w:val="20"/>
        </w:rPr>
      </w:pPr>
      <w:r>
        <w:rPr>
          <w:b/>
          <w:sz w:val="20"/>
        </w:rPr>
        <w:t>41.</w:t>
      </w:r>
      <w:r>
        <w:rPr>
          <w:b/>
          <w:spacing w:val="28"/>
          <w:sz w:val="20"/>
        </w:rPr>
        <w:t> </w:t>
      </w:r>
      <w:r>
        <w:rPr>
          <w:sz w:val="20"/>
        </w:rPr>
        <w:t>D.</w:t>
      </w:r>
      <w:r>
        <w:rPr>
          <w:spacing w:val="-11"/>
          <w:sz w:val="20"/>
        </w:rPr>
        <w:t> </w:t>
      </w:r>
      <w:r>
        <w:rPr>
          <w:sz w:val="20"/>
        </w:rPr>
        <w:t>Beck,</w:t>
      </w:r>
      <w:r>
        <w:rPr>
          <w:spacing w:val="-12"/>
          <w:sz w:val="20"/>
        </w:rPr>
        <w:t> </w:t>
      </w:r>
      <w:r>
        <w:rPr>
          <w:sz w:val="20"/>
        </w:rPr>
        <w:t>Mol.</w:t>
      </w:r>
      <w:r>
        <w:rPr>
          <w:spacing w:val="-11"/>
          <w:sz w:val="20"/>
        </w:rPr>
        <w:t> </w:t>
      </w:r>
      <w:r>
        <w:rPr>
          <w:sz w:val="20"/>
        </w:rPr>
        <w:t>Phys.</w:t>
      </w:r>
      <w:r>
        <w:rPr>
          <w:spacing w:val="-11"/>
          <w:sz w:val="20"/>
        </w:rPr>
        <w:t> </w:t>
      </w:r>
      <w:r>
        <w:rPr>
          <w:sz w:val="20"/>
        </w:rPr>
        <w:t>14,</w:t>
      </w:r>
      <w:r>
        <w:rPr>
          <w:spacing w:val="-11"/>
          <w:sz w:val="20"/>
        </w:rPr>
        <w:t> </w:t>
      </w:r>
      <w:r>
        <w:rPr>
          <w:sz w:val="20"/>
        </w:rPr>
        <w:t>311</w:t>
      </w:r>
      <w:r>
        <w:rPr>
          <w:spacing w:val="-12"/>
          <w:sz w:val="20"/>
        </w:rPr>
        <w:t> </w:t>
      </w:r>
      <w:r>
        <w:rPr>
          <w:sz w:val="20"/>
        </w:rPr>
        <w:t>(1968).</w:t>
      </w:r>
    </w:p>
    <w:p>
      <w:pPr>
        <w:spacing w:before="51"/>
        <w:ind w:left="167" w:right="0" w:firstLine="0"/>
        <w:jc w:val="left"/>
        <w:rPr>
          <w:sz w:val="20"/>
        </w:rPr>
      </w:pPr>
      <w:r>
        <w:rPr>
          <w:b/>
          <w:sz w:val="20"/>
        </w:rPr>
        <w:t>42.</w:t>
      </w:r>
      <w:r>
        <w:rPr>
          <w:b/>
          <w:spacing w:val="22"/>
          <w:sz w:val="20"/>
        </w:rPr>
        <w:t> </w:t>
      </w:r>
      <w:r>
        <w:rPr>
          <w:sz w:val="20"/>
        </w:rPr>
        <w:t>D.</w:t>
      </w:r>
      <w:r>
        <w:rPr>
          <w:spacing w:val="-9"/>
          <w:sz w:val="20"/>
        </w:rPr>
        <w:t> </w:t>
      </w:r>
      <w:r>
        <w:rPr>
          <w:sz w:val="20"/>
        </w:rPr>
        <w:t>Beck,</w:t>
      </w:r>
      <w:r>
        <w:rPr>
          <w:spacing w:val="-8"/>
          <w:sz w:val="20"/>
        </w:rPr>
        <w:t> </w:t>
      </w:r>
      <w:r>
        <w:rPr>
          <w:sz w:val="20"/>
        </w:rPr>
        <w:t>Mol.</w:t>
      </w:r>
      <w:r>
        <w:rPr>
          <w:spacing w:val="-9"/>
          <w:sz w:val="20"/>
        </w:rPr>
        <w:t> </w:t>
      </w:r>
      <w:r>
        <w:rPr>
          <w:sz w:val="20"/>
        </w:rPr>
        <w:t>Phys.</w:t>
      </w:r>
      <w:r>
        <w:rPr>
          <w:spacing w:val="-8"/>
          <w:sz w:val="20"/>
        </w:rPr>
        <w:t> </w:t>
      </w:r>
      <w:r>
        <w:rPr>
          <w:sz w:val="20"/>
        </w:rPr>
        <w:t>14,</w:t>
      </w:r>
      <w:r>
        <w:rPr>
          <w:spacing w:val="-8"/>
          <w:sz w:val="20"/>
        </w:rPr>
        <w:t> </w:t>
      </w:r>
      <w:r>
        <w:rPr>
          <w:sz w:val="20"/>
        </w:rPr>
        <w:t>332</w:t>
      </w:r>
      <w:r>
        <w:rPr>
          <w:spacing w:val="-9"/>
          <w:sz w:val="20"/>
        </w:rPr>
        <w:t> </w:t>
      </w:r>
      <w:r>
        <w:rPr>
          <w:sz w:val="20"/>
        </w:rPr>
        <w:t>(1968).</w:t>
      </w:r>
    </w:p>
    <w:p>
      <w:pPr>
        <w:pStyle w:val="ListParagraph"/>
        <w:numPr>
          <w:ilvl w:val="0"/>
          <w:numId w:val="4"/>
        </w:numPr>
        <w:tabs>
          <w:tab w:pos="514" w:val="left" w:leader="none"/>
        </w:tabs>
        <w:spacing w:line="235" w:lineRule="auto" w:before="55" w:after="0"/>
        <w:ind w:left="513" w:right="166" w:hanging="347"/>
        <w:jc w:val="both"/>
        <w:rPr>
          <w:sz w:val="20"/>
        </w:rPr>
      </w:pPr>
      <w:r>
        <w:rPr>
          <w:w w:val="95"/>
          <w:sz w:val="20"/>
        </w:rPr>
        <w:t>K. Morishita, R. Sugano, B. Wirth, and T. Diaz de la</w:t>
      </w:r>
      <w:r>
        <w:rPr>
          <w:spacing w:val="1"/>
          <w:w w:val="95"/>
          <w:sz w:val="20"/>
        </w:rPr>
        <w:t> </w:t>
      </w:r>
      <w:r>
        <w:rPr>
          <w:sz w:val="20"/>
        </w:rPr>
        <w:t>Rubia, Nucl. Instr. Meth. Phys. Res. Sect. B: Beam</w:t>
      </w:r>
      <w:r>
        <w:rPr>
          <w:spacing w:val="1"/>
          <w:sz w:val="20"/>
        </w:rPr>
        <w:t> </w:t>
      </w:r>
      <w:r>
        <w:rPr>
          <w:sz w:val="20"/>
        </w:rPr>
        <w:t>Interact.</w:t>
      </w:r>
      <w:r>
        <w:rPr>
          <w:spacing w:val="-5"/>
          <w:sz w:val="20"/>
        </w:rPr>
        <w:t> </w:t>
      </w:r>
      <w:r>
        <w:rPr>
          <w:sz w:val="20"/>
        </w:rPr>
        <w:t>Mater.</w:t>
      </w:r>
      <w:r>
        <w:rPr>
          <w:spacing w:val="-6"/>
          <w:sz w:val="20"/>
        </w:rPr>
        <w:t> </w:t>
      </w:r>
      <w:r>
        <w:rPr>
          <w:sz w:val="20"/>
        </w:rPr>
        <w:t>Atoms</w:t>
      </w:r>
      <w:r>
        <w:rPr>
          <w:spacing w:val="-5"/>
          <w:sz w:val="20"/>
        </w:rPr>
        <w:t> </w:t>
      </w:r>
      <w:r>
        <w:rPr>
          <w:sz w:val="20"/>
        </w:rPr>
        <w:t>202,</w:t>
      </w:r>
      <w:r>
        <w:rPr>
          <w:spacing w:val="-5"/>
          <w:sz w:val="20"/>
        </w:rPr>
        <w:t> </w:t>
      </w:r>
      <w:r>
        <w:rPr>
          <w:sz w:val="20"/>
        </w:rPr>
        <w:t>76</w:t>
      </w:r>
      <w:r>
        <w:rPr>
          <w:spacing w:val="-5"/>
          <w:sz w:val="20"/>
        </w:rPr>
        <w:t> </w:t>
      </w:r>
      <w:r>
        <w:rPr>
          <w:sz w:val="20"/>
        </w:rPr>
        <w:t>(2003).</w:t>
      </w:r>
    </w:p>
    <w:p>
      <w:pPr>
        <w:pStyle w:val="ListParagraph"/>
        <w:numPr>
          <w:ilvl w:val="0"/>
          <w:numId w:val="4"/>
        </w:numPr>
        <w:tabs>
          <w:tab w:pos="514" w:val="left" w:leader="none"/>
        </w:tabs>
        <w:spacing w:line="246" w:lineRule="exact" w:before="50" w:after="0"/>
        <w:ind w:left="513" w:right="0" w:hanging="347"/>
        <w:jc w:val="both"/>
        <w:rPr>
          <w:sz w:val="20"/>
        </w:rPr>
      </w:pPr>
      <w:r>
        <w:rPr>
          <w:w w:val="105"/>
          <w:sz w:val="20"/>
        </w:rPr>
        <w:t>L.</w:t>
      </w:r>
      <w:r>
        <w:rPr>
          <w:spacing w:val="20"/>
          <w:w w:val="105"/>
          <w:sz w:val="20"/>
        </w:rPr>
        <w:t> </w:t>
      </w:r>
      <w:r>
        <w:rPr>
          <w:w w:val="105"/>
          <w:sz w:val="20"/>
        </w:rPr>
        <w:t>Hu, </w:t>
      </w:r>
      <w:r>
        <w:rPr>
          <w:spacing w:val="18"/>
          <w:w w:val="105"/>
          <w:sz w:val="20"/>
        </w:rPr>
        <w:t> </w:t>
      </w:r>
      <w:r>
        <w:rPr>
          <w:w w:val="105"/>
          <w:sz w:val="20"/>
        </w:rPr>
        <w:t>K. </w:t>
      </w:r>
      <w:r>
        <w:rPr>
          <w:spacing w:val="19"/>
          <w:w w:val="105"/>
          <w:sz w:val="20"/>
        </w:rPr>
        <w:t> </w:t>
      </w:r>
      <w:r>
        <w:rPr>
          <w:w w:val="105"/>
          <w:sz w:val="20"/>
        </w:rPr>
        <w:t>D. </w:t>
      </w:r>
      <w:r>
        <w:rPr>
          <w:spacing w:val="18"/>
          <w:w w:val="105"/>
          <w:sz w:val="20"/>
        </w:rPr>
        <w:t> </w:t>
      </w:r>
      <w:r>
        <w:rPr>
          <w:w w:val="105"/>
          <w:sz w:val="20"/>
        </w:rPr>
        <w:t>Hammond, </w:t>
      </w:r>
      <w:r>
        <w:rPr>
          <w:spacing w:val="19"/>
          <w:w w:val="105"/>
          <w:sz w:val="20"/>
        </w:rPr>
        <w:t> </w:t>
      </w:r>
      <w:r>
        <w:rPr>
          <w:w w:val="105"/>
          <w:sz w:val="20"/>
        </w:rPr>
        <w:t>B. </w:t>
      </w:r>
      <w:r>
        <w:rPr>
          <w:spacing w:val="18"/>
          <w:w w:val="105"/>
          <w:sz w:val="20"/>
        </w:rPr>
        <w:t> </w:t>
      </w:r>
      <w:r>
        <w:rPr>
          <w:w w:val="105"/>
          <w:sz w:val="20"/>
        </w:rPr>
        <w:t>D. </w:t>
      </w:r>
      <w:r>
        <w:rPr>
          <w:spacing w:val="19"/>
          <w:w w:val="105"/>
          <w:sz w:val="20"/>
        </w:rPr>
        <w:t> </w:t>
      </w:r>
      <w:r>
        <w:rPr>
          <w:spacing w:val="11"/>
          <w:w w:val="105"/>
          <w:sz w:val="20"/>
        </w:rPr>
        <w:t>Wirth,</w:t>
      </w:r>
      <w:r>
        <w:rPr>
          <w:spacing w:val="71"/>
          <w:w w:val="105"/>
          <w:sz w:val="20"/>
        </w:rPr>
        <w:t> </w:t>
      </w:r>
      <w:r>
        <w:rPr>
          <w:w w:val="105"/>
          <w:sz w:val="20"/>
        </w:rPr>
        <w:t>and</w:t>
      </w:r>
    </w:p>
    <w:p>
      <w:pPr>
        <w:spacing w:line="246" w:lineRule="exact" w:before="0"/>
        <w:ind w:left="513" w:right="0" w:firstLine="0"/>
        <w:jc w:val="both"/>
        <w:rPr>
          <w:sz w:val="20"/>
        </w:rPr>
      </w:pPr>
      <w:r>
        <w:rPr>
          <w:sz w:val="20"/>
        </w:rPr>
        <w:t>D.</w:t>
      </w:r>
      <w:r>
        <w:rPr>
          <w:spacing w:val="-13"/>
          <w:sz w:val="20"/>
        </w:rPr>
        <w:t> </w:t>
      </w:r>
      <w:r>
        <w:rPr>
          <w:sz w:val="20"/>
        </w:rPr>
        <w:t>Maroudas,</w:t>
      </w:r>
      <w:r>
        <w:rPr>
          <w:spacing w:val="-12"/>
          <w:sz w:val="20"/>
        </w:rPr>
        <w:t> </w:t>
      </w:r>
      <w:r>
        <w:rPr>
          <w:sz w:val="20"/>
        </w:rPr>
        <w:t>Surf.</w:t>
      </w:r>
      <w:r>
        <w:rPr>
          <w:spacing w:val="-12"/>
          <w:sz w:val="20"/>
        </w:rPr>
        <w:t> </w:t>
      </w:r>
      <w:r>
        <w:rPr>
          <w:sz w:val="20"/>
        </w:rPr>
        <w:t>Sci.</w:t>
      </w:r>
      <w:r>
        <w:rPr>
          <w:spacing w:val="-12"/>
          <w:sz w:val="20"/>
        </w:rPr>
        <w:t> </w:t>
      </w:r>
      <w:r>
        <w:rPr>
          <w:sz w:val="20"/>
        </w:rPr>
        <w:t>626,</w:t>
      </w:r>
      <w:r>
        <w:rPr>
          <w:spacing w:val="-12"/>
          <w:sz w:val="20"/>
        </w:rPr>
        <w:t> </w:t>
      </w:r>
      <w:r>
        <w:rPr>
          <w:sz w:val="20"/>
        </w:rPr>
        <w:t>L21</w:t>
      </w:r>
      <w:r>
        <w:rPr>
          <w:spacing w:val="-12"/>
          <w:sz w:val="20"/>
        </w:rPr>
        <w:t> </w:t>
      </w:r>
      <w:r>
        <w:rPr>
          <w:sz w:val="20"/>
        </w:rPr>
        <w:t>(2014).</w:t>
      </w:r>
    </w:p>
    <w:p>
      <w:pPr>
        <w:pStyle w:val="ListParagraph"/>
        <w:numPr>
          <w:ilvl w:val="0"/>
          <w:numId w:val="4"/>
        </w:numPr>
        <w:tabs>
          <w:tab w:pos="520" w:val="left" w:leader="none"/>
        </w:tabs>
        <w:spacing w:line="235" w:lineRule="auto" w:before="55" w:after="0"/>
        <w:ind w:left="513" w:right="167" w:hanging="346"/>
        <w:jc w:val="both"/>
        <w:rPr>
          <w:sz w:val="20"/>
        </w:rPr>
      </w:pPr>
      <w:r>
        <w:rPr>
          <w:sz w:val="20"/>
        </w:rPr>
        <w:t>S. Blondel, D. E. Bernholdt, K. D. Hammond, and</w:t>
      </w:r>
      <w:r>
        <w:rPr>
          <w:spacing w:val="1"/>
          <w:sz w:val="20"/>
        </w:rPr>
        <w:t> </w:t>
      </w:r>
      <w:r>
        <w:rPr>
          <w:sz w:val="20"/>
        </w:rPr>
        <w:t>B.</w:t>
      </w:r>
      <w:r>
        <w:rPr>
          <w:spacing w:val="-6"/>
          <w:sz w:val="20"/>
        </w:rPr>
        <w:t> </w:t>
      </w:r>
      <w:r>
        <w:rPr>
          <w:sz w:val="20"/>
        </w:rPr>
        <w:t>D.</w:t>
      </w:r>
      <w:r>
        <w:rPr>
          <w:spacing w:val="-6"/>
          <w:sz w:val="20"/>
        </w:rPr>
        <w:t> </w:t>
      </w:r>
      <w:r>
        <w:rPr>
          <w:sz w:val="20"/>
        </w:rPr>
        <w:t>Wirth,</w:t>
      </w:r>
      <w:r>
        <w:rPr>
          <w:spacing w:val="-6"/>
          <w:sz w:val="20"/>
        </w:rPr>
        <w:t> </w:t>
      </w:r>
      <w:r>
        <w:rPr>
          <w:sz w:val="20"/>
        </w:rPr>
        <w:t>Nucl.</w:t>
      </w:r>
      <w:r>
        <w:rPr>
          <w:spacing w:val="-5"/>
          <w:sz w:val="20"/>
        </w:rPr>
        <w:t> </w:t>
      </w:r>
      <w:r>
        <w:rPr>
          <w:sz w:val="20"/>
        </w:rPr>
        <w:t>Fusion</w:t>
      </w:r>
      <w:r>
        <w:rPr>
          <w:spacing w:val="-6"/>
          <w:sz w:val="20"/>
        </w:rPr>
        <w:t> </w:t>
      </w:r>
      <w:r>
        <w:rPr>
          <w:sz w:val="20"/>
        </w:rPr>
        <w:t>59,</w:t>
      </w:r>
      <w:r>
        <w:rPr>
          <w:spacing w:val="-6"/>
          <w:sz w:val="20"/>
        </w:rPr>
        <w:t> </w:t>
      </w:r>
      <w:r>
        <w:rPr>
          <w:sz w:val="20"/>
        </w:rPr>
        <w:t>029501</w:t>
      </w:r>
      <w:r>
        <w:rPr>
          <w:spacing w:val="-6"/>
          <w:sz w:val="20"/>
        </w:rPr>
        <w:t> </w:t>
      </w:r>
      <w:r>
        <w:rPr>
          <w:sz w:val="20"/>
        </w:rPr>
        <w:t>(2019).</w:t>
      </w:r>
    </w:p>
    <w:p>
      <w:pPr>
        <w:pStyle w:val="ListParagraph"/>
        <w:numPr>
          <w:ilvl w:val="0"/>
          <w:numId w:val="4"/>
        </w:numPr>
        <w:tabs>
          <w:tab w:pos="502" w:val="left" w:leader="none"/>
        </w:tabs>
        <w:spacing w:line="235" w:lineRule="auto" w:before="54" w:after="0"/>
        <w:ind w:left="512" w:right="118" w:hanging="345"/>
        <w:jc w:val="both"/>
        <w:rPr>
          <w:sz w:val="20"/>
        </w:rPr>
      </w:pPr>
      <w:r>
        <w:rPr>
          <w:sz w:val="20"/>
        </w:rPr>
        <w:t>A.</w:t>
      </w:r>
      <w:r>
        <w:rPr>
          <w:spacing w:val="33"/>
          <w:sz w:val="20"/>
        </w:rPr>
        <w:t> </w:t>
      </w:r>
      <w:r>
        <w:rPr>
          <w:sz w:val="20"/>
        </w:rPr>
        <w:t>Weerasinghe,</w:t>
      </w:r>
      <w:r>
        <w:rPr>
          <w:spacing w:val="33"/>
          <w:sz w:val="20"/>
        </w:rPr>
        <w:t> </w:t>
      </w:r>
      <w:r>
        <w:rPr>
          <w:sz w:val="20"/>
        </w:rPr>
        <w:t>L.</w:t>
      </w:r>
      <w:r>
        <w:rPr>
          <w:spacing w:val="32"/>
          <w:sz w:val="20"/>
        </w:rPr>
        <w:t> </w:t>
      </w:r>
      <w:r>
        <w:rPr>
          <w:sz w:val="20"/>
        </w:rPr>
        <w:t>Hun,</w:t>
      </w:r>
      <w:r>
        <w:rPr>
          <w:spacing w:val="33"/>
          <w:sz w:val="20"/>
        </w:rPr>
        <w:t> </w:t>
      </w:r>
      <w:r>
        <w:rPr>
          <w:sz w:val="20"/>
        </w:rPr>
        <w:t>K.</w:t>
      </w:r>
      <w:r>
        <w:rPr>
          <w:spacing w:val="33"/>
          <w:sz w:val="20"/>
        </w:rPr>
        <w:t> </w:t>
      </w:r>
      <w:r>
        <w:rPr>
          <w:sz w:val="20"/>
        </w:rPr>
        <w:t>D.</w:t>
      </w:r>
      <w:r>
        <w:rPr>
          <w:spacing w:val="33"/>
          <w:sz w:val="20"/>
        </w:rPr>
        <w:t> </w:t>
      </w:r>
      <w:r>
        <w:rPr>
          <w:sz w:val="20"/>
        </w:rPr>
        <w:t>Hammond</w:t>
      </w:r>
      <w:r>
        <w:rPr>
          <w:spacing w:val="33"/>
          <w:sz w:val="20"/>
        </w:rPr>
        <w:t> </w:t>
      </w:r>
      <w:r>
        <w:rPr>
          <w:sz w:val="20"/>
        </w:rPr>
        <w:t>et</w:t>
      </w:r>
      <w:r>
        <w:rPr>
          <w:spacing w:val="33"/>
          <w:sz w:val="20"/>
        </w:rPr>
        <w:t> </w:t>
      </w:r>
      <w:r>
        <w:rPr>
          <w:sz w:val="20"/>
        </w:rPr>
        <w:t>al.,</w:t>
      </w:r>
      <w:r>
        <w:rPr>
          <w:spacing w:val="-47"/>
          <w:sz w:val="20"/>
        </w:rPr>
        <w:t> </w:t>
      </w:r>
      <w:r>
        <w:rPr>
          <w:sz w:val="20"/>
        </w:rPr>
        <w:t>J.</w:t>
      </w:r>
      <w:r>
        <w:rPr>
          <w:spacing w:val="-5"/>
          <w:sz w:val="20"/>
        </w:rPr>
        <w:t> </w:t>
      </w:r>
      <w:r>
        <w:rPr>
          <w:sz w:val="20"/>
        </w:rPr>
        <w:t>Appl.</w:t>
      </w:r>
      <w:r>
        <w:rPr>
          <w:spacing w:val="-5"/>
          <w:sz w:val="20"/>
        </w:rPr>
        <w:t> </w:t>
      </w:r>
      <w:r>
        <w:rPr>
          <w:sz w:val="20"/>
        </w:rPr>
        <w:t>Phys.</w:t>
      </w:r>
      <w:r>
        <w:rPr>
          <w:spacing w:val="-4"/>
          <w:sz w:val="20"/>
        </w:rPr>
        <w:t> </w:t>
      </w:r>
      <w:r>
        <w:rPr>
          <w:sz w:val="20"/>
        </w:rPr>
        <w:t>128,</w:t>
      </w:r>
      <w:r>
        <w:rPr>
          <w:spacing w:val="-5"/>
          <w:sz w:val="20"/>
        </w:rPr>
        <w:t> </w:t>
      </w:r>
      <w:r>
        <w:rPr>
          <w:sz w:val="20"/>
        </w:rPr>
        <w:t>165109</w:t>
      </w:r>
      <w:r>
        <w:rPr>
          <w:spacing w:val="-4"/>
          <w:sz w:val="20"/>
        </w:rPr>
        <w:t> </w:t>
      </w:r>
      <w:r>
        <w:rPr>
          <w:sz w:val="20"/>
        </w:rPr>
        <w:t>(2020).</w:t>
      </w:r>
    </w:p>
    <w:p>
      <w:pPr>
        <w:pStyle w:val="ListParagraph"/>
        <w:numPr>
          <w:ilvl w:val="0"/>
          <w:numId w:val="4"/>
        </w:numPr>
        <w:tabs>
          <w:tab w:pos="514" w:val="left" w:leader="none"/>
        </w:tabs>
        <w:spacing w:line="235" w:lineRule="auto" w:before="55" w:after="0"/>
        <w:ind w:left="512" w:right="118" w:hanging="345"/>
        <w:jc w:val="both"/>
        <w:rPr>
          <w:sz w:val="20"/>
        </w:rPr>
      </w:pPr>
      <w:r>
        <w:rPr>
          <w:sz w:val="20"/>
        </w:rPr>
        <w:t>L.</w:t>
      </w:r>
      <w:r>
        <w:rPr>
          <w:spacing w:val="18"/>
          <w:sz w:val="20"/>
        </w:rPr>
        <w:t> </w:t>
      </w:r>
      <w:r>
        <w:rPr>
          <w:sz w:val="20"/>
        </w:rPr>
        <w:t>Pentecoste,</w:t>
      </w:r>
      <w:r>
        <w:rPr>
          <w:spacing w:val="66"/>
          <w:sz w:val="20"/>
        </w:rPr>
        <w:t> </w:t>
      </w:r>
      <w:r>
        <w:rPr>
          <w:sz w:val="20"/>
        </w:rPr>
        <w:t>P.</w:t>
      </w:r>
      <w:r>
        <w:rPr>
          <w:spacing w:val="67"/>
          <w:sz w:val="20"/>
        </w:rPr>
        <w:t> </w:t>
      </w:r>
      <w:r>
        <w:rPr>
          <w:sz w:val="20"/>
        </w:rPr>
        <w:t>Brault,</w:t>
      </w:r>
      <w:r>
        <w:rPr>
          <w:spacing w:val="67"/>
          <w:sz w:val="20"/>
        </w:rPr>
        <w:t> </w:t>
      </w:r>
      <w:r>
        <w:rPr>
          <w:sz w:val="20"/>
        </w:rPr>
        <w:t>A.-L.</w:t>
      </w:r>
      <w:r>
        <w:rPr>
          <w:spacing w:val="67"/>
          <w:sz w:val="20"/>
        </w:rPr>
        <w:t> </w:t>
      </w:r>
      <w:r>
        <w:rPr>
          <w:sz w:val="20"/>
        </w:rPr>
        <w:t>Thomann</w:t>
      </w:r>
      <w:r>
        <w:rPr>
          <w:spacing w:val="67"/>
          <w:sz w:val="20"/>
        </w:rPr>
        <w:t> </w:t>
      </w:r>
      <w:r>
        <w:rPr>
          <w:sz w:val="20"/>
        </w:rPr>
        <w:t>et</w:t>
      </w:r>
      <w:r>
        <w:rPr>
          <w:spacing w:val="67"/>
          <w:sz w:val="20"/>
        </w:rPr>
        <w:t> </w:t>
      </w:r>
      <w:r>
        <w:rPr>
          <w:sz w:val="20"/>
        </w:rPr>
        <w:t>al.,</w:t>
      </w:r>
      <w:r>
        <w:rPr>
          <w:spacing w:val="-48"/>
          <w:sz w:val="20"/>
        </w:rPr>
        <w:t> </w:t>
      </w:r>
      <w:r>
        <w:rPr>
          <w:sz w:val="20"/>
        </w:rPr>
        <w:t>J.</w:t>
      </w:r>
      <w:r>
        <w:rPr>
          <w:spacing w:val="-4"/>
          <w:sz w:val="20"/>
        </w:rPr>
        <w:t> </w:t>
      </w:r>
      <w:r>
        <w:rPr>
          <w:sz w:val="20"/>
        </w:rPr>
        <w:t>Nucl.</w:t>
      </w:r>
      <w:r>
        <w:rPr>
          <w:spacing w:val="-3"/>
          <w:sz w:val="20"/>
        </w:rPr>
        <w:t> </w:t>
      </w:r>
      <w:r>
        <w:rPr>
          <w:sz w:val="20"/>
        </w:rPr>
        <w:t>Mater.</w:t>
      </w:r>
      <w:r>
        <w:rPr>
          <w:spacing w:val="-3"/>
          <w:sz w:val="20"/>
        </w:rPr>
        <w:t> </w:t>
      </w:r>
      <w:r>
        <w:rPr>
          <w:sz w:val="20"/>
        </w:rPr>
        <w:t>470,</w:t>
      </w:r>
      <w:r>
        <w:rPr>
          <w:spacing w:val="-3"/>
          <w:sz w:val="20"/>
        </w:rPr>
        <w:t> </w:t>
      </w:r>
      <w:r>
        <w:rPr>
          <w:sz w:val="20"/>
        </w:rPr>
        <w:t>44</w:t>
      </w:r>
      <w:r>
        <w:rPr>
          <w:spacing w:val="-4"/>
          <w:sz w:val="20"/>
        </w:rPr>
        <w:t> </w:t>
      </w:r>
      <w:r>
        <w:rPr>
          <w:sz w:val="20"/>
        </w:rPr>
        <w:t>(2016).</w:t>
      </w:r>
    </w:p>
    <w:p>
      <w:pPr>
        <w:pStyle w:val="ListParagraph"/>
        <w:numPr>
          <w:ilvl w:val="0"/>
          <w:numId w:val="4"/>
        </w:numPr>
        <w:tabs>
          <w:tab w:pos="514" w:val="left" w:leader="none"/>
        </w:tabs>
        <w:spacing w:line="235" w:lineRule="auto" w:before="55" w:after="0"/>
        <w:ind w:left="513" w:right="166" w:hanging="347"/>
        <w:jc w:val="both"/>
        <w:rPr>
          <w:sz w:val="20"/>
        </w:rPr>
      </w:pPr>
      <w:r>
        <w:rPr>
          <w:sz w:val="20"/>
        </w:rPr>
        <w:t>L.</w:t>
      </w:r>
      <w:r>
        <w:rPr>
          <w:spacing w:val="-4"/>
          <w:sz w:val="20"/>
        </w:rPr>
        <w:t> </w:t>
      </w:r>
      <w:r>
        <w:rPr>
          <w:sz w:val="20"/>
        </w:rPr>
        <w:t>Pentecoste,</w:t>
      </w:r>
      <w:r>
        <w:rPr>
          <w:spacing w:val="-3"/>
          <w:sz w:val="20"/>
        </w:rPr>
        <w:t> </w:t>
      </w:r>
      <w:r>
        <w:rPr>
          <w:sz w:val="20"/>
        </w:rPr>
        <w:t>A.-L.</w:t>
      </w:r>
      <w:r>
        <w:rPr>
          <w:spacing w:val="-4"/>
          <w:sz w:val="20"/>
        </w:rPr>
        <w:t> </w:t>
      </w:r>
      <w:r>
        <w:rPr>
          <w:sz w:val="20"/>
        </w:rPr>
        <w:t>Thomann,</w:t>
      </w:r>
      <w:r>
        <w:rPr>
          <w:spacing w:val="-3"/>
          <w:sz w:val="20"/>
        </w:rPr>
        <w:t> </w:t>
      </w:r>
      <w:r>
        <w:rPr>
          <w:sz w:val="20"/>
        </w:rPr>
        <w:t>P.</w:t>
      </w:r>
      <w:r>
        <w:rPr>
          <w:spacing w:val="-4"/>
          <w:sz w:val="20"/>
        </w:rPr>
        <w:t> </w:t>
      </w:r>
      <w:r>
        <w:rPr>
          <w:sz w:val="20"/>
        </w:rPr>
        <w:t>Brault</w:t>
      </w:r>
      <w:r>
        <w:rPr>
          <w:spacing w:val="-3"/>
          <w:sz w:val="20"/>
        </w:rPr>
        <w:t> </w:t>
      </w:r>
      <w:r>
        <w:rPr>
          <w:sz w:val="20"/>
        </w:rPr>
        <w:t>et</w:t>
      </w:r>
      <w:r>
        <w:rPr>
          <w:spacing w:val="-4"/>
          <w:sz w:val="20"/>
        </w:rPr>
        <w:t> </w:t>
      </w:r>
      <w:r>
        <w:rPr>
          <w:sz w:val="20"/>
        </w:rPr>
        <w:t>al.,</w:t>
      </w:r>
      <w:r>
        <w:rPr>
          <w:spacing w:val="-3"/>
          <w:sz w:val="20"/>
        </w:rPr>
        <w:t> </w:t>
      </w:r>
      <w:r>
        <w:rPr>
          <w:sz w:val="20"/>
        </w:rPr>
        <w:t>Acta</w:t>
      </w:r>
      <w:r>
        <w:rPr>
          <w:spacing w:val="-48"/>
          <w:sz w:val="20"/>
        </w:rPr>
        <w:t> </w:t>
      </w:r>
      <w:r>
        <w:rPr>
          <w:sz w:val="20"/>
        </w:rPr>
        <w:t>Mater.</w:t>
      </w:r>
      <w:r>
        <w:rPr>
          <w:spacing w:val="-4"/>
          <w:sz w:val="20"/>
        </w:rPr>
        <w:t> </w:t>
      </w:r>
      <w:r>
        <w:rPr>
          <w:sz w:val="20"/>
        </w:rPr>
        <w:t>141,</w:t>
      </w:r>
      <w:r>
        <w:rPr>
          <w:spacing w:val="-3"/>
          <w:sz w:val="20"/>
        </w:rPr>
        <w:t> </w:t>
      </w:r>
      <w:r>
        <w:rPr>
          <w:sz w:val="20"/>
        </w:rPr>
        <w:t>47</w:t>
      </w:r>
      <w:r>
        <w:rPr>
          <w:spacing w:val="-3"/>
          <w:sz w:val="20"/>
        </w:rPr>
        <w:t> </w:t>
      </w:r>
      <w:r>
        <w:rPr>
          <w:sz w:val="20"/>
        </w:rPr>
        <w:t>(2017).</w:t>
      </w:r>
    </w:p>
    <w:p>
      <w:pPr>
        <w:pStyle w:val="ListParagraph"/>
        <w:numPr>
          <w:ilvl w:val="0"/>
          <w:numId w:val="4"/>
        </w:numPr>
        <w:tabs>
          <w:tab w:pos="514" w:val="left" w:leader="none"/>
        </w:tabs>
        <w:spacing w:line="235" w:lineRule="auto" w:before="55" w:after="0"/>
        <w:ind w:left="512" w:right="118" w:hanging="345"/>
        <w:jc w:val="both"/>
        <w:rPr>
          <w:sz w:val="20"/>
        </w:rPr>
      </w:pPr>
      <w:r>
        <w:rPr>
          <w:w w:val="105"/>
          <w:sz w:val="20"/>
        </w:rPr>
        <w:t>F.</w:t>
      </w:r>
      <w:r>
        <w:rPr>
          <w:spacing w:val="39"/>
          <w:w w:val="105"/>
          <w:sz w:val="20"/>
        </w:rPr>
        <w:t> </w:t>
      </w:r>
      <w:r>
        <w:rPr>
          <w:w w:val="105"/>
          <w:sz w:val="20"/>
        </w:rPr>
        <w:t>Ferroni,</w:t>
      </w:r>
      <w:r>
        <w:rPr>
          <w:spacing w:val="39"/>
          <w:w w:val="105"/>
          <w:sz w:val="20"/>
        </w:rPr>
        <w:t> </w:t>
      </w:r>
      <w:r>
        <w:rPr>
          <w:w w:val="105"/>
          <w:sz w:val="20"/>
        </w:rPr>
        <w:t>K.</w:t>
      </w:r>
      <w:r>
        <w:rPr>
          <w:spacing w:val="39"/>
          <w:w w:val="105"/>
          <w:sz w:val="20"/>
        </w:rPr>
        <w:t> </w:t>
      </w:r>
      <w:r>
        <w:rPr>
          <w:w w:val="105"/>
          <w:sz w:val="20"/>
        </w:rPr>
        <w:t>D.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Hammond,</w:t>
      </w:r>
      <w:r>
        <w:rPr>
          <w:spacing w:val="39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39"/>
          <w:w w:val="105"/>
          <w:sz w:val="20"/>
        </w:rPr>
        <w:t> </w:t>
      </w:r>
      <w:r>
        <w:rPr>
          <w:w w:val="105"/>
          <w:sz w:val="20"/>
        </w:rPr>
        <w:t>B.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D.</w:t>
      </w:r>
      <w:r>
        <w:rPr>
          <w:spacing w:val="39"/>
          <w:w w:val="105"/>
          <w:sz w:val="20"/>
        </w:rPr>
        <w:t> </w:t>
      </w:r>
      <w:r>
        <w:rPr>
          <w:w w:val="105"/>
          <w:sz w:val="20"/>
        </w:rPr>
        <w:t>Wirth,</w:t>
      </w:r>
      <w:r>
        <w:rPr>
          <w:spacing w:val="-50"/>
          <w:w w:val="105"/>
          <w:sz w:val="20"/>
        </w:rPr>
        <w:t> </w:t>
      </w:r>
      <w:r>
        <w:rPr>
          <w:sz w:val="20"/>
        </w:rPr>
        <w:t>J.</w:t>
      </w:r>
      <w:r>
        <w:rPr>
          <w:spacing w:val="-4"/>
          <w:sz w:val="20"/>
        </w:rPr>
        <w:t> </w:t>
      </w:r>
      <w:r>
        <w:rPr>
          <w:sz w:val="20"/>
        </w:rPr>
        <w:t>Nucl.</w:t>
      </w:r>
      <w:r>
        <w:rPr>
          <w:spacing w:val="-4"/>
          <w:sz w:val="20"/>
        </w:rPr>
        <w:t> </w:t>
      </w:r>
      <w:r>
        <w:rPr>
          <w:sz w:val="20"/>
        </w:rPr>
        <w:t>Mater.</w:t>
      </w:r>
      <w:r>
        <w:rPr>
          <w:spacing w:val="-3"/>
          <w:sz w:val="20"/>
        </w:rPr>
        <w:t> </w:t>
      </w:r>
      <w:r>
        <w:rPr>
          <w:sz w:val="20"/>
        </w:rPr>
        <w:t>458,</w:t>
      </w:r>
      <w:r>
        <w:rPr>
          <w:spacing w:val="-4"/>
          <w:sz w:val="20"/>
        </w:rPr>
        <w:t> </w:t>
      </w:r>
      <w:r>
        <w:rPr>
          <w:sz w:val="20"/>
        </w:rPr>
        <w:t>419</w:t>
      </w:r>
      <w:r>
        <w:rPr>
          <w:spacing w:val="-3"/>
          <w:sz w:val="20"/>
        </w:rPr>
        <w:t> </w:t>
      </w:r>
      <w:r>
        <w:rPr>
          <w:sz w:val="20"/>
        </w:rPr>
        <w:t>(2015).</w:t>
      </w:r>
    </w:p>
    <w:p>
      <w:pPr>
        <w:pStyle w:val="ListParagraph"/>
        <w:numPr>
          <w:ilvl w:val="0"/>
          <w:numId w:val="4"/>
        </w:numPr>
        <w:tabs>
          <w:tab w:pos="513" w:val="left" w:leader="none"/>
        </w:tabs>
        <w:spacing w:line="235" w:lineRule="auto" w:before="55" w:after="0"/>
        <w:ind w:left="501" w:right="122" w:hanging="322"/>
        <w:jc w:val="both"/>
        <w:rPr>
          <w:sz w:val="20"/>
        </w:rPr>
      </w:pPr>
      <w:r>
        <w:rPr>
          <w:sz w:val="20"/>
        </w:rPr>
        <w:t>J. F. Ziegler, M. D. Ziegler, and J. P. Biersack, Nucl.</w:t>
      </w:r>
      <w:r>
        <w:rPr>
          <w:spacing w:val="-47"/>
          <w:sz w:val="20"/>
        </w:rPr>
        <w:t> </w:t>
      </w:r>
      <w:r>
        <w:rPr>
          <w:spacing w:val="-2"/>
          <w:sz w:val="20"/>
        </w:rPr>
        <w:t>Instr.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Meth.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Phys.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Res.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Sect.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B: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Beam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Interact.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Mater.</w:t>
      </w:r>
      <w:r>
        <w:rPr>
          <w:spacing w:val="-47"/>
          <w:sz w:val="20"/>
        </w:rPr>
        <w:t> </w:t>
      </w:r>
      <w:r>
        <w:rPr>
          <w:sz w:val="20"/>
        </w:rPr>
        <w:t>Atoms</w:t>
      </w:r>
      <w:r>
        <w:rPr>
          <w:spacing w:val="-4"/>
          <w:sz w:val="20"/>
        </w:rPr>
        <w:t> </w:t>
      </w:r>
      <w:r>
        <w:rPr>
          <w:sz w:val="20"/>
        </w:rPr>
        <w:t>268,</w:t>
      </w:r>
      <w:r>
        <w:rPr>
          <w:spacing w:val="-4"/>
          <w:sz w:val="20"/>
        </w:rPr>
        <w:t> </w:t>
      </w:r>
      <w:r>
        <w:rPr>
          <w:sz w:val="20"/>
        </w:rPr>
        <w:t>1818</w:t>
      </w:r>
      <w:r>
        <w:rPr>
          <w:spacing w:val="-4"/>
          <w:sz w:val="20"/>
        </w:rPr>
        <w:t> </w:t>
      </w:r>
      <w:r>
        <w:rPr>
          <w:sz w:val="20"/>
        </w:rPr>
        <w:t>(2010).</w:t>
      </w:r>
    </w:p>
    <w:p>
      <w:pPr>
        <w:spacing w:before="50"/>
        <w:ind w:left="179" w:right="0" w:firstLine="0"/>
        <w:jc w:val="both"/>
        <w:rPr>
          <w:sz w:val="20"/>
        </w:rPr>
      </w:pPr>
      <w:r>
        <w:rPr>
          <w:b/>
          <w:sz w:val="20"/>
        </w:rPr>
        <w:t>51.</w:t>
      </w:r>
      <w:r>
        <w:rPr>
          <w:b/>
          <w:spacing w:val="21"/>
          <w:sz w:val="20"/>
        </w:rPr>
        <w:t> </w:t>
      </w:r>
      <w:r>
        <w:rPr>
          <w:sz w:val="20"/>
        </w:rPr>
        <w:t>S.</w:t>
      </w:r>
      <w:r>
        <w:rPr>
          <w:spacing w:val="-11"/>
          <w:sz w:val="20"/>
        </w:rPr>
        <w:t> </w:t>
      </w:r>
      <w:r>
        <w:rPr>
          <w:sz w:val="20"/>
        </w:rPr>
        <w:t>Nosé,</w:t>
      </w:r>
      <w:r>
        <w:rPr>
          <w:spacing w:val="-11"/>
          <w:sz w:val="20"/>
        </w:rPr>
        <w:t> </w:t>
      </w:r>
      <w:r>
        <w:rPr>
          <w:sz w:val="20"/>
        </w:rPr>
        <w:t>J.</w:t>
      </w:r>
      <w:r>
        <w:rPr>
          <w:spacing w:val="-11"/>
          <w:sz w:val="20"/>
        </w:rPr>
        <w:t> </w:t>
      </w:r>
      <w:r>
        <w:rPr>
          <w:sz w:val="20"/>
        </w:rPr>
        <w:t>Chem.</w:t>
      </w:r>
      <w:r>
        <w:rPr>
          <w:spacing w:val="-12"/>
          <w:sz w:val="20"/>
        </w:rPr>
        <w:t> </w:t>
      </w:r>
      <w:r>
        <w:rPr>
          <w:sz w:val="20"/>
        </w:rPr>
        <w:t>Phys.</w:t>
      </w:r>
      <w:r>
        <w:rPr>
          <w:spacing w:val="-11"/>
          <w:sz w:val="20"/>
        </w:rPr>
        <w:t> </w:t>
      </w:r>
      <w:r>
        <w:rPr>
          <w:sz w:val="20"/>
        </w:rPr>
        <w:t>81,</w:t>
      </w:r>
      <w:r>
        <w:rPr>
          <w:spacing w:val="-11"/>
          <w:sz w:val="20"/>
        </w:rPr>
        <w:t> </w:t>
      </w:r>
      <w:r>
        <w:rPr>
          <w:sz w:val="20"/>
        </w:rPr>
        <w:t>511</w:t>
      </w:r>
      <w:r>
        <w:rPr>
          <w:spacing w:val="-11"/>
          <w:sz w:val="20"/>
        </w:rPr>
        <w:t> </w:t>
      </w:r>
      <w:r>
        <w:rPr>
          <w:sz w:val="20"/>
        </w:rPr>
        <w:t>(1984).</w:t>
      </w:r>
    </w:p>
    <w:p>
      <w:pPr>
        <w:spacing w:before="51"/>
        <w:ind w:left="179" w:right="0" w:firstLine="0"/>
        <w:jc w:val="both"/>
        <w:rPr>
          <w:sz w:val="20"/>
        </w:rPr>
      </w:pPr>
      <w:r>
        <w:rPr>
          <w:b/>
          <w:w w:val="95"/>
          <w:sz w:val="20"/>
        </w:rPr>
        <w:t>52.</w:t>
      </w:r>
      <w:r>
        <w:rPr>
          <w:b/>
          <w:spacing w:val="19"/>
          <w:w w:val="95"/>
          <w:sz w:val="20"/>
        </w:rPr>
        <w:t> </w:t>
      </w:r>
      <w:r>
        <w:rPr>
          <w:w w:val="95"/>
          <w:sz w:val="20"/>
        </w:rPr>
        <w:t>W.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Hoover,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Phys.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Rev.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-1"/>
          <w:w w:val="95"/>
          <w:sz w:val="20"/>
        </w:rPr>
        <w:t> </w:t>
      </w:r>
      <w:r>
        <w:rPr>
          <w:w w:val="95"/>
          <w:sz w:val="20"/>
        </w:rPr>
        <w:t>31,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1695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(1985).</w:t>
      </w:r>
    </w:p>
    <w:p>
      <w:pPr>
        <w:pStyle w:val="ListParagraph"/>
        <w:numPr>
          <w:ilvl w:val="0"/>
          <w:numId w:val="5"/>
        </w:numPr>
        <w:tabs>
          <w:tab w:pos="502" w:val="left" w:leader="none"/>
        </w:tabs>
        <w:spacing w:line="235" w:lineRule="auto" w:before="54" w:after="0"/>
        <w:ind w:left="521" w:right="115" w:hanging="342"/>
        <w:jc w:val="left"/>
        <w:rPr>
          <w:sz w:val="20"/>
        </w:rPr>
      </w:pPr>
      <w:r>
        <w:rPr>
          <w:sz w:val="20"/>
        </w:rPr>
        <w:t>A.</w:t>
      </w:r>
      <w:r>
        <w:rPr>
          <w:spacing w:val="31"/>
          <w:sz w:val="20"/>
        </w:rPr>
        <w:t> </w:t>
      </w:r>
      <w:r>
        <w:rPr>
          <w:sz w:val="20"/>
        </w:rPr>
        <w:t>Stukowski,</w:t>
      </w:r>
      <w:r>
        <w:rPr>
          <w:spacing w:val="31"/>
          <w:sz w:val="20"/>
        </w:rPr>
        <w:t> </w:t>
      </w:r>
      <w:r>
        <w:rPr>
          <w:sz w:val="20"/>
        </w:rPr>
        <w:t>Model.</w:t>
      </w:r>
      <w:r>
        <w:rPr>
          <w:spacing w:val="31"/>
          <w:sz w:val="20"/>
        </w:rPr>
        <w:t> </w:t>
      </w:r>
      <w:r>
        <w:rPr>
          <w:sz w:val="20"/>
        </w:rPr>
        <w:t>Simul.</w:t>
      </w:r>
      <w:r>
        <w:rPr>
          <w:spacing w:val="31"/>
          <w:sz w:val="20"/>
        </w:rPr>
        <w:t> </w:t>
      </w:r>
      <w:r>
        <w:rPr>
          <w:sz w:val="20"/>
        </w:rPr>
        <w:t>Mater.</w:t>
      </w:r>
      <w:r>
        <w:rPr>
          <w:spacing w:val="31"/>
          <w:sz w:val="20"/>
        </w:rPr>
        <w:t> </w:t>
      </w:r>
      <w:r>
        <w:rPr>
          <w:sz w:val="20"/>
        </w:rPr>
        <w:t>Sci.</w:t>
      </w:r>
      <w:r>
        <w:rPr>
          <w:spacing w:val="31"/>
          <w:sz w:val="20"/>
        </w:rPr>
        <w:t> </w:t>
      </w:r>
      <w:r>
        <w:rPr>
          <w:sz w:val="20"/>
        </w:rPr>
        <w:t>Eng.</w:t>
      </w:r>
      <w:r>
        <w:rPr>
          <w:spacing w:val="31"/>
          <w:sz w:val="20"/>
        </w:rPr>
        <w:t> </w:t>
      </w:r>
      <w:r>
        <w:rPr>
          <w:sz w:val="20"/>
        </w:rPr>
        <w:t>18,</w:t>
      </w:r>
      <w:r>
        <w:rPr>
          <w:spacing w:val="-47"/>
          <w:sz w:val="20"/>
        </w:rPr>
        <w:t> </w:t>
      </w:r>
      <w:r>
        <w:rPr>
          <w:sz w:val="20"/>
        </w:rPr>
        <w:t>015012</w:t>
      </w:r>
      <w:r>
        <w:rPr>
          <w:spacing w:val="-3"/>
          <w:sz w:val="20"/>
        </w:rPr>
        <w:t> </w:t>
      </w:r>
      <w:r>
        <w:rPr>
          <w:sz w:val="20"/>
        </w:rPr>
        <w:t>(2010).</w:t>
      </w:r>
    </w:p>
    <w:p>
      <w:pPr>
        <w:pStyle w:val="ListParagraph"/>
        <w:numPr>
          <w:ilvl w:val="0"/>
          <w:numId w:val="5"/>
        </w:numPr>
        <w:tabs>
          <w:tab w:pos="514" w:val="left" w:leader="none"/>
        </w:tabs>
        <w:spacing w:line="235" w:lineRule="auto" w:before="55" w:after="0"/>
        <w:ind w:left="515" w:right="124" w:hanging="336"/>
        <w:jc w:val="left"/>
        <w:rPr>
          <w:sz w:val="20"/>
        </w:rPr>
      </w:pPr>
      <w:r>
        <w:rPr>
          <w:spacing w:val="-1"/>
          <w:w w:val="95"/>
          <w:sz w:val="20"/>
        </w:rPr>
        <w:t>M.</w:t>
      </w:r>
      <w:r>
        <w:rPr>
          <w:spacing w:val="-9"/>
          <w:w w:val="95"/>
          <w:sz w:val="20"/>
        </w:rPr>
        <w:t> </w:t>
      </w:r>
      <w:r>
        <w:rPr>
          <w:spacing w:val="-1"/>
          <w:w w:val="95"/>
          <w:sz w:val="20"/>
        </w:rPr>
        <w:t>Matsumoto</w:t>
      </w:r>
      <w:r>
        <w:rPr>
          <w:spacing w:val="-9"/>
          <w:w w:val="95"/>
          <w:sz w:val="20"/>
        </w:rPr>
        <w:t> </w:t>
      </w:r>
      <w:r>
        <w:rPr>
          <w:spacing w:val="-1"/>
          <w:w w:val="95"/>
          <w:sz w:val="20"/>
        </w:rPr>
        <w:t>and</w:t>
      </w:r>
      <w:r>
        <w:rPr>
          <w:spacing w:val="-9"/>
          <w:w w:val="95"/>
          <w:sz w:val="20"/>
        </w:rPr>
        <w:t> </w:t>
      </w:r>
      <w:r>
        <w:rPr>
          <w:spacing w:val="-1"/>
          <w:w w:val="95"/>
          <w:sz w:val="20"/>
        </w:rPr>
        <w:t>T.</w:t>
      </w:r>
      <w:r>
        <w:rPr>
          <w:spacing w:val="-8"/>
          <w:w w:val="95"/>
          <w:sz w:val="20"/>
        </w:rPr>
        <w:t> </w:t>
      </w:r>
      <w:r>
        <w:rPr>
          <w:spacing w:val="-1"/>
          <w:w w:val="95"/>
          <w:sz w:val="20"/>
        </w:rPr>
        <w:t>Nishimura,</w:t>
      </w:r>
      <w:r>
        <w:rPr>
          <w:spacing w:val="-9"/>
          <w:w w:val="95"/>
          <w:sz w:val="20"/>
        </w:rPr>
        <w:t> </w:t>
      </w:r>
      <w:r>
        <w:rPr>
          <w:spacing w:val="-1"/>
          <w:w w:val="95"/>
          <w:sz w:val="20"/>
        </w:rPr>
        <w:t>ACM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Trans.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Model.</w:t>
      </w:r>
      <w:r>
        <w:rPr>
          <w:spacing w:val="-45"/>
          <w:w w:val="95"/>
          <w:sz w:val="20"/>
        </w:rPr>
        <w:t> </w:t>
      </w:r>
      <w:r>
        <w:rPr>
          <w:sz w:val="20"/>
        </w:rPr>
        <w:t>Comput.</w:t>
      </w:r>
      <w:r>
        <w:rPr>
          <w:spacing w:val="-4"/>
          <w:sz w:val="20"/>
        </w:rPr>
        <w:t> </w:t>
      </w:r>
      <w:r>
        <w:rPr>
          <w:sz w:val="20"/>
        </w:rPr>
        <w:t>Simul.</w:t>
      </w:r>
      <w:r>
        <w:rPr>
          <w:spacing w:val="-4"/>
          <w:sz w:val="20"/>
        </w:rPr>
        <w:t> </w:t>
      </w:r>
      <w:r>
        <w:rPr>
          <w:sz w:val="20"/>
        </w:rPr>
        <w:t>8,</w:t>
      </w:r>
      <w:r>
        <w:rPr>
          <w:spacing w:val="-3"/>
          <w:sz w:val="20"/>
        </w:rPr>
        <w:t> </w:t>
      </w:r>
      <w:r>
        <w:rPr>
          <w:sz w:val="20"/>
        </w:rPr>
        <w:t>3</w:t>
      </w:r>
      <w:r>
        <w:rPr>
          <w:spacing w:val="-4"/>
          <w:sz w:val="20"/>
        </w:rPr>
        <w:t> </w:t>
      </w:r>
      <w:r>
        <w:rPr>
          <w:sz w:val="20"/>
        </w:rPr>
        <w:t>(1998).</w:t>
      </w:r>
    </w:p>
    <w:p>
      <w:pPr>
        <w:pStyle w:val="ListParagraph"/>
        <w:numPr>
          <w:ilvl w:val="0"/>
          <w:numId w:val="5"/>
        </w:numPr>
        <w:tabs>
          <w:tab w:pos="514" w:val="left" w:leader="none"/>
        </w:tabs>
        <w:spacing w:line="240" w:lineRule="auto" w:before="51" w:after="0"/>
        <w:ind w:left="513" w:right="0" w:hanging="335"/>
        <w:jc w:val="left"/>
        <w:rPr>
          <w:sz w:val="20"/>
        </w:rPr>
      </w:pPr>
      <w:r>
        <w:rPr>
          <w:spacing w:val="-1"/>
          <w:sz w:val="20"/>
        </w:rPr>
        <w:t>M.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Rosenblatt,</w:t>
      </w:r>
      <w:r>
        <w:rPr>
          <w:spacing w:val="-11"/>
          <w:sz w:val="20"/>
        </w:rPr>
        <w:t> </w:t>
      </w:r>
      <w:r>
        <w:rPr>
          <w:sz w:val="20"/>
        </w:rPr>
        <w:t>Ann.</w:t>
      </w:r>
      <w:r>
        <w:rPr>
          <w:spacing w:val="-11"/>
          <w:sz w:val="20"/>
        </w:rPr>
        <w:t> </w:t>
      </w:r>
      <w:r>
        <w:rPr>
          <w:sz w:val="20"/>
        </w:rPr>
        <w:t>Math.</w:t>
      </w:r>
      <w:r>
        <w:rPr>
          <w:spacing w:val="-12"/>
          <w:sz w:val="20"/>
        </w:rPr>
        <w:t> </w:t>
      </w:r>
      <w:r>
        <w:rPr>
          <w:sz w:val="20"/>
        </w:rPr>
        <w:t>Stat.</w:t>
      </w:r>
      <w:r>
        <w:rPr>
          <w:spacing w:val="-11"/>
          <w:sz w:val="20"/>
        </w:rPr>
        <w:t> </w:t>
      </w:r>
      <w:r>
        <w:rPr>
          <w:sz w:val="20"/>
        </w:rPr>
        <w:t>27,</w:t>
      </w:r>
      <w:r>
        <w:rPr>
          <w:spacing w:val="-11"/>
          <w:sz w:val="20"/>
        </w:rPr>
        <w:t> </w:t>
      </w:r>
      <w:r>
        <w:rPr>
          <w:sz w:val="20"/>
        </w:rPr>
        <w:t>832</w:t>
      </w:r>
      <w:r>
        <w:rPr>
          <w:spacing w:val="-12"/>
          <w:sz w:val="20"/>
        </w:rPr>
        <w:t> </w:t>
      </w:r>
      <w:r>
        <w:rPr>
          <w:sz w:val="20"/>
        </w:rPr>
        <w:t>(1956).</w:t>
      </w:r>
    </w:p>
    <w:p>
      <w:pPr>
        <w:spacing w:before="51"/>
        <w:ind w:left="179" w:right="0" w:firstLine="0"/>
        <w:jc w:val="left"/>
        <w:rPr>
          <w:sz w:val="20"/>
        </w:rPr>
      </w:pPr>
      <w:r>
        <w:rPr>
          <w:b/>
          <w:sz w:val="20"/>
        </w:rPr>
        <w:t>56.</w:t>
      </w:r>
      <w:r>
        <w:rPr>
          <w:b/>
          <w:spacing w:val="12"/>
          <w:sz w:val="20"/>
        </w:rPr>
        <w:t> </w:t>
      </w:r>
      <w:r>
        <w:rPr>
          <w:sz w:val="20"/>
        </w:rPr>
        <w:t>E.</w:t>
      </w:r>
      <w:r>
        <w:rPr>
          <w:spacing w:val="-8"/>
          <w:sz w:val="20"/>
        </w:rPr>
        <w:t> </w:t>
      </w:r>
      <w:r>
        <w:rPr>
          <w:sz w:val="20"/>
        </w:rPr>
        <w:t>Parzen,</w:t>
      </w:r>
      <w:r>
        <w:rPr>
          <w:spacing w:val="-7"/>
          <w:sz w:val="20"/>
        </w:rPr>
        <w:t> </w:t>
      </w:r>
      <w:r>
        <w:rPr>
          <w:sz w:val="20"/>
        </w:rPr>
        <w:t>Ann.</w:t>
      </w:r>
      <w:r>
        <w:rPr>
          <w:spacing w:val="-7"/>
          <w:sz w:val="20"/>
        </w:rPr>
        <w:t> </w:t>
      </w:r>
      <w:r>
        <w:rPr>
          <w:sz w:val="20"/>
        </w:rPr>
        <w:t>Math.</w:t>
      </w:r>
      <w:r>
        <w:rPr>
          <w:spacing w:val="-8"/>
          <w:sz w:val="20"/>
        </w:rPr>
        <w:t> </w:t>
      </w:r>
      <w:r>
        <w:rPr>
          <w:sz w:val="20"/>
        </w:rPr>
        <w:t>Stat.</w:t>
      </w:r>
      <w:r>
        <w:rPr>
          <w:spacing w:val="-7"/>
          <w:sz w:val="20"/>
        </w:rPr>
        <w:t> </w:t>
      </w:r>
      <w:r>
        <w:rPr>
          <w:sz w:val="20"/>
        </w:rPr>
        <w:t>33,</w:t>
      </w:r>
      <w:r>
        <w:rPr>
          <w:spacing w:val="-7"/>
          <w:sz w:val="20"/>
        </w:rPr>
        <w:t> </w:t>
      </w:r>
      <w:r>
        <w:rPr>
          <w:sz w:val="20"/>
        </w:rPr>
        <w:t>1065</w:t>
      </w:r>
      <w:r>
        <w:rPr>
          <w:spacing w:val="-8"/>
          <w:sz w:val="20"/>
        </w:rPr>
        <w:t> </w:t>
      </w:r>
      <w:r>
        <w:rPr>
          <w:sz w:val="20"/>
        </w:rPr>
        <w:t>(1962).</w:t>
      </w:r>
    </w:p>
    <w:p>
      <w:pPr>
        <w:pStyle w:val="ListParagraph"/>
        <w:numPr>
          <w:ilvl w:val="0"/>
          <w:numId w:val="6"/>
        </w:numPr>
        <w:tabs>
          <w:tab w:pos="512" w:val="left" w:leader="none"/>
        </w:tabs>
        <w:spacing w:line="235" w:lineRule="auto" w:before="55" w:after="0"/>
        <w:ind w:left="514" w:right="122" w:hanging="335"/>
        <w:jc w:val="both"/>
        <w:rPr>
          <w:sz w:val="20"/>
        </w:rPr>
      </w:pPr>
      <w:r>
        <w:rPr>
          <w:sz w:val="20"/>
        </w:rPr>
        <w:t>W. Setyawan, D. Dasgupta, S. Blondel et al., Sci.</w:t>
      </w:r>
      <w:r>
        <w:rPr>
          <w:spacing w:val="1"/>
          <w:sz w:val="20"/>
        </w:rPr>
        <w:t> </w:t>
      </w:r>
      <w:r>
        <w:rPr>
          <w:sz w:val="20"/>
        </w:rPr>
        <w:t>Rep.</w:t>
      </w:r>
      <w:r>
        <w:rPr>
          <w:spacing w:val="1"/>
          <w:sz w:val="20"/>
        </w:rPr>
        <w:t> </w:t>
      </w:r>
      <w:r>
        <w:rPr>
          <w:sz w:val="20"/>
        </w:rPr>
        <w:t>13,</w:t>
      </w:r>
      <w:r>
        <w:rPr>
          <w:spacing w:val="1"/>
          <w:sz w:val="20"/>
        </w:rPr>
        <w:t> </w:t>
      </w:r>
      <w:r>
        <w:rPr>
          <w:sz w:val="20"/>
        </w:rPr>
        <w:t>9601</w:t>
      </w:r>
      <w:r>
        <w:rPr>
          <w:spacing w:val="1"/>
          <w:sz w:val="20"/>
        </w:rPr>
        <w:t> </w:t>
      </w:r>
      <w:r>
        <w:rPr>
          <w:sz w:val="20"/>
        </w:rPr>
        <w:t>(2023),</w:t>
      </w:r>
      <w:r>
        <w:rPr>
          <w:spacing w:val="1"/>
          <w:sz w:val="20"/>
        </w:rPr>
        <w:t> </w:t>
      </w:r>
      <w:r>
        <w:rPr>
          <w:sz w:val="20"/>
        </w:rPr>
        <w:t>https://doi.org/10.1038/</w:t>
      </w:r>
      <w:r>
        <w:rPr>
          <w:spacing w:val="1"/>
          <w:sz w:val="20"/>
        </w:rPr>
        <w:t> </w:t>
      </w:r>
      <w:r>
        <w:rPr>
          <w:sz w:val="20"/>
        </w:rPr>
        <w:t>s41598-023-35803-3.</w:t>
      </w:r>
    </w:p>
    <w:p>
      <w:pPr>
        <w:pStyle w:val="ListParagraph"/>
        <w:numPr>
          <w:ilvl w:val="0"/>
          <w:numId w:val="6"/>
        </w:numPr>
        <w:tabs>
          <w:tab w:pos="506" w:val="left" w:leader="none"/>
        </w:tabs>
        <w:spacing w:line="235" w:lineRule="auto" w:before="53" w:after="0"/>
        <w:ind w:left="511" w:right="157" w:hanging="333"/>
        <w:jc w:val="both"/>
        <w:rPr>
          <w:sz w:val="20"/>
        </w:rPr>
      </w:pPr>
      <w:r>
        <w:rPr>
          <w:sz w:val="20"/>
        </w:rPr>
        <w:t>Ya. B. Zeldovich, Yu. P. Raizer, Physics of Shock</w:t>
      </w:r>
      <w:r>
        <w:rPr>
          <w:spacing w:val="1"/>
          <w:sz w:val="20"/>
        </w:rPr>
        <w:t> </w:t>
      </w:r>
      <w:r>
        <w:rPr>
          <w:w w:val="95"/>
          <w:sz w:val="20"/>
        </w:rPr>
        <w:t>Waves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and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High-Temperature</w:t>
      </w:r>
      <w:r>
        <w:rPr>
          <w:spacing w:val="1"/>
          <w:w w:val="95"/>
          <w:sz w:val="20"/>
        </w:rPr>
        <w:t> </w:t>
      </w:r>
      <w:r>
        <w:rPr>
          <w:spacing w:val="9"/>
          <w:w w:val="95"/>
          <w:sz w:val="20"/>
        </w:rPr>
        <w:t>Hydrodynamic</w:t>
      </w:r>
      <w:r>
        <w:rPr>
          <w:spacing w:val="10"/>
          <w:w w:val="95"/>
          <w:sz w:val="20"/>
        </w:rPr>
        <w:t> </w:t>
      </w:r>
      <w:r>
        <w:rPr>
          <w:sz w:val="20"/>
        </w:rPr>
        <w:t>Phenomena,</w:t>
      </w:r>
      <w:r>
        <w:rPr>
          <w:spacing w:val="-12"/>
          <w:sz w:val="20"/>
        </w:rPr>
        <w:t> </w:t>
      </w:r>
      <w:r>
        <w:rPr>
          <w:sz w:val="20"/>
        </w:rPr>
        <w:t>Fizmatgiz,</w:t>
      </w:r>
      <w:r>
        <w:rPr>
          <w:spacing w:val="-11"/>
          <w:sz w:val="20"/>
        </w:rPr>
        <w:t> </w:t>
      </w:r>
      <w:r>
        <w:rPr>
          <w:sz w:val="20"/>
        </w:rPr>
        <w:t>Moscow</w:t>
      </w:r>
      <w:r>
        <w:rPr>
          <w:spacing w:val="-12"/>
          <w:sz w:val="20"/>
        </w:rPr>
        <w:t> </w:t>
      </w:r>
      <w:r>
        <w:rPr>
          <w:sz w:val="20"/>
        </w:rPr>
        <w:t>(1963),</w:t>
      </w:r>
      <w:r>
        <w:rPr>
          <w:spacing w:val="-11"/>
          <w:sz w:val="20"/>
        </w:rPr>
        <w:t> </w:t>
      </w:r>
      <w:r>
        <w:rPr>
          <w:sz w:val="20"/>
        </w:rPr>
        <w:t>p.</w:t>
      </w:r>
      <w:r>
        <w:rPr>
          <w:spacing w:val="-12"/>
          <w:sz w:val="20"/>
        </w:rPr>
        <w:t> </w:t>
      </w:r>
      <w:r>
        <w:rPr>
          <w:sz w:val="20"/>
        </w:rPr>
        <w:t>91.</w:t>
      </w:r>
    </w:p>
    <w:sectPr>
      <w:type w:val="continuous"/>
      <w:pgSz w:w="11630" w:h="16160"/>
      <w:pgMar w:top="840" w:bottom="280" w:left="700" w:right="720"/>
      <w:cols w:num="2" w:equalWidth="0">
        <w:col w:w="5008" w:space="69"/>
        <w:col w:w="513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Symbol">
    <w:altName w:val="Symbol"/>
    <w:charset w:val="2"/>
    <w:family w:val="roman"/>
    <w:pitch w:val="variable"/>
  </w:font>
  <w:font w:name="Lucida Sans">
    <w:altName w:val="Lucida Sans"/>
    <w:charset w:val="0"/>
    <w:family w:val="swiss"/>
    <w:pitch w:val="variable"/>
  </w:font>
  <w:font w:name="Courier New">
    <w:altName w:val="Courier New"/>
    <w:charset w:val="CC"/>
    <w:family w:val="modern"/>
    <w:pitch w:val="fixed"/>
  </w:font>
  <w:font w:name="Tahoma">
    <w:altName w:val="Tahoma"/>
    <w:charset w:val="CC"/>
    <w:family w:val="swiss"/>
    <w:pitch w:val="variable"/>
  </w:font>
  <w:font w:name="Cambria">
    <w:altName w:val="Cambria"/>
    <w:charset w:val="CC"/>
    <w:family w:val="roman"/>
    <w:pitch w:val="variable"/>
  </w:font>
  <w:font w:name="Book Antiqua">
    <w:altName w:val="Book Antiqua"/>
    <w:charset w:val="CC"/>
    <w:family w:val="roman"/>
    <w:pitch w:val="variable"/>
  </w:font>
  <w:font w:name="Georgia">
    <w:altName w:val="Georgia"/>
    <w:charset w:val="CC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37.841003pt;margin-top:747.949097pt;width:100pt;height:12.5pt;mso-position-horizontal-relative:page;mso-position-vertical-relative:page;z-index:-16565760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JETP,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Vol. 165, No. 5   </w:t>
                </w:r>
                <w:r>
                  <w:rPr>
                    <w:spacing w:val="13"/>
                    <w:sz w:val="16"/>
                  </w:rPr>
                  <w:t> </w:t>
                </w:r>
                <w:r>
                  <w:rPr>
                    <w:sz w:val="16"/>
                  </w:rPr>
                  <w:t>2024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3.1353pt;margin-top:747.949097pt;width:100pt;height:12.5pt;mso-position-horizontal-relative:page;mso-position-vertical-relative:page;z-index:-16565248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JETP,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Vol. 165, No. 5   </w:t>
                </w:r>
                <w:r>
                  <w:rPr>
                    <w:spacing w:val="13"/>
                    <w:sz w:val="16"/>
                  </w:rPr>
                  <w:t> </w:t>
                </w:r>
                <w:r>
                  <w:rPr>
                    <w:sz w:val="16"/>
                  </w:rPr>
                  <w:t>2024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.752201pt;margin-top:44.543423pt;width:20.85pt;height:15.1pt;mso-position-horizontal-relative:page;mso-position-vertical-relative:page;z-index:-16567808" type="#_x0000_t202" filled="false" stroked="false">
          <v:textbox inset="0,0,0,0">
            <w:txbxContent>
              <w:p>
                <w:pPr>
                  <w:spacing w:before="25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760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27.832199pt;margin-top:44.543423pt;width:125.4pt;height:15.1pt;mso-position-horizontal-relative:page;mso-position-vertical-relative:page;z-index:-16567296" type="#_x0000_t202" filled="false" stroked="false">
          <v:textbox inset="0,0,0,0">
            <w:txbxContent>
              <w:p>
                <w:pPr>
                  <w:spacing w:before="25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KULAGIN,  </w:t>
                </w:r>
                <w:r>
                  <w:rPr>
                    <w:spacing w:val="17"/>
                    <w:sz w:val="20"/>
                  </w:rPr>
                  <w:t> </w:t>
                </w:r>
                <w:r>
                  <w:rPr>
                    <w:sz w:val="20"/>
                  </w:rPr>
                  <w:t>TSVENTUKH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2.857002pt;margin-top:44.543423pt;width:355.35pt;height:15.1pt;mso-position-horizontal-relative:page;mso-position-vertical-relative:page;z-index:-16566784" type="#_x0000_t202" filled="false" stroked="false">
          <v:textbox inset="0,0,0,0">
            <w:txbxContent>
              <w:p>
                <w:pPr>
                  <w:spacing w:before="25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105"/>
                    <w:sz w:val="20"/>
                  </w:rPr>
                  <w:t>ON </w:t>
                </w:r>
                <w:r>
                  <w:rPr>
                    <w:spacing w:val="2"/>
                    <w:w w:val="105"/>
                    <w:sz w:val="20"/>
                  </w:rPr>
                  <w:t> </w:t>
                </w:r>
                <w:r>
                  <w:rPr>
                    <w:w w:val="105"/>
                    <w:sz w:val="20"/>
                  </w:rPr>
                  <w:t>THE </w:t>
                </w:r>
                <w:r>
                  <w:rPr>
                    <w:spacing w:val="2"/>
                    <w:w w:val="105"/>
                    <w:sz w:val="20"/>
                  </w:rPr>
                  <w:t> </w:t>
                </w:r>
                <w:r>
                  <w:rPr>
                    <w:w w:val="105"/>
                    <w:sz w:val="20"/>
                  </w:rPr>
                  <w:t>IMPACT </w:t>
                </w:r>
                <w:r>
                  <w:rPr>
                    <w:spacing w:val="2"/>
                    <w:w w:val="105"/>
                    <w:sz w:val="20"/>
                  </w:rPr>
                  <w:t> </w:t>
                </w:r>
                <w:r>
                  <w:rPr>
                    <w:w w:val="105"/>
                    <w:sz w:val="20"/>
                  </w:rPr>
                  <w:t>OF </w:t>
                </w:r>
                <w:r>
                  <w:rPr>
                    <w:spacing w:val="2"/>
                    <w:w w:val="105"/>
                    <w:sz w:val="20"/>
                  </w:rPr>
                  <w:t> </w:t>
                </w:r>
                <w:r>
                  <w:rPr>
                    <w:w w:val="105"/>
                    <w:sz w:val="20"/>
                  </w:rPr>
                  <w:t>HIGH-ENERGY </w:t>
                </w:r>
                <w:r>
                  <w:rPr>
                    <w:spacing w:val="2"/>
                    <w:w w:val="105"/>
                    <w:sz w:val="20"/>
                  </w:rPr>
                  <w:t> </w:t>
                </w:r>
                <w:r>
                  <w:rPr>
                    <w:w w:val="105"/>
                    <w:sz w:val="20"/>
                  </w:rPr>
                  <w:t>HELIUM </w:t>
                </w:r>
                <w:r>
                  <w:rPr>
                    <w:spacing w:val="2"/>
                    <w:w w:val="105"/>
                    <w:sz w:val="20"/>
                  </w:rPr>
                  <w:t> </w:t>
                </w:r>
                <w:r>
                  <w:rPr>
                    <w:w w:val="105"/>
                    <w:sz w:val="20"/>
                  </w:rPr>
                  <w:t>PLASMA </w:t>
                </w:r>
                <w:r>
                  <w:rPr>
                    <w:spacing w:val="2"/>
                    <w:w w:val="105"/>
                    <w:sz w:val="20"/>
                  </w:rPr>
                  <w:t> </w:t>
                </w:r>
                <w:r>
                  <w:rPr>
                    <w:w w:val="105"/>
                    <w:sz w:val="20"/>
                  </w:rPr>
                  <w:t>ION </w:t>
                </w:r>
                <w:r>
                  <w:rPr>
                    <w:spacing w:val="2"/>
                    <w:w w:val="105"/>
                    <w:sz w:val="20"/>
                  </w:rPr>
                  <w:t> </w:t>
                </w:r>
                <w:r>
                  <w:rPr>
                    <w:w w:val="105"/>
                    <w:sz w:val="20"/>
                  </w:rPr>
                  <w:t>FLOW</w:t>
                </w:r>
              </w:p>
            </w:txbxContent>
          </v:textbox>
          <w10:wrap type="none"/>
        </v:shape>
      </w:pict>
    </w:r>
    <w:r>
      <w:rPr/>
      <w:pict>
        <v:shape style="position:absolute;margin-left:518.2370pt;margin-top:44.543423pt;width:21pt;height:15.1pt;mso-position-horizontal-relative:page;mso-position-vertical-relative:page;z-index:-16566272" type="#_x0000_t202" filled="false" stroked="false">
          <v:textbox inset="0,0,0,0">
            <w:txbxContent>
              <w:p>
                <w:pPr>
                  <w:spacing w:before="25"/>
                  <w:ind w:left="72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757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57"/>
      <w:numFmt w:val="decimal"/>
      <w:lvlText w:val="%1."/>
      <w:lvlJc w:val="left"/>
      <w:pPr>
        <w:ind w:left="514" w:hanging="332"/>
        <w:jc w:val="left"/>
      </w:pPr>
      <w:rPr>
        <w:rFonts w:hint="default" w:ascii="Book Antiqua" w:hAnsi="Book Antiqua" w:eastAsia="Book Antiqua" w:cs="Book Antiqua"/>
        <w:b/>
        <w:bCs/>
        <w:spacing w:val="-16"/>
        <w:w w:val="102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80" w:hanging="33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40" w:hanging="3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01" w:hanging="3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61" w:hanging="3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22" w:hanging="3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82" w:hanging="3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43" w:hanging="3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03" w:hanging="332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3"/>
      <w:numFmt w:val="decimal"/>
      <w:lvlText w:val="%1."/>
      <w:lvlJc w:val="left"/>
      <w:pPr>
        <w:ind w:left="521" w:hanging="322"/>
        <w:jc w:val="left"/>
      </w:pPr>
      <w:rPr>
        <w:rFonts w:hint="default" w:ascii="Book Antiqua" w:hAnsi="Book Antiqua" w:eastAsia="Book Antiqua" w:cs="Book Antiqua"/>
        <w:b/>
        <w:bCs/>
        <w:spacing w:val="-4"/>
        <w:w w:val="102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80" w:hanging="32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40" w:hanging="32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01" w:hanging="32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61" w:hanging="32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22" w:hanging="32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82" w:hanging="32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43" w:hanging="32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03" w:hanging="322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3"/>
      <w:numFmt w:val="decimal"/>
      <w:lvlText w:val="%1."/>
      <w:lvlJc w:val="left"/>
      <w:pPr>
        <w:ind w:left="513" w:hanging="346"/>
        <w:jc w:val="left"/>
      </w:pPr>
      <w:rPr>
        <w:rFonts w:hint="default" w:ascii="Book Antiqua" w:hAnsi="Book Antiqua" w:eastAsia="Book Antiqua" w:cs="Book Antiqua"/>
        <w:b/>
        <w:bCs/>
        <w:spacing w:val="-2"/>
        <w:w w:val="105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80" w:hanging="3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40" w:hanging="3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01" w:hanging="3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61" w:hanging="3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22" w:hanging="3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82" w:hanging="3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43" w:hanging="3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03" w:hanging="346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6"/>
      <w:numFmt w:val="decimal"/>
      <w:lvlText w:val="%1."/>
      <w:lvlJc w:val="left"/>
      <w:pPr>
        <w:ind w:left="519" w:hanging="356"/>
        <w:jc w:val="left"/>
      </w:pPr>
      <w:rPr>
        <w:rFonts w:hint="default" w:ascii="Book Antiqua" w:hAnsi="Book Antiqua" w:eastAsia="Book Antiqua" w:cs="Book Antiqua"/>
        <w:b/>
        <w:bCs/>
        <w:spacing w:val="-8"/>
        <w:w w:val="102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20" w:hanging="3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18" w:hanging="3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17" w:hanging="3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15" w:hanging="3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14" w:hanging="3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13" w:hanging="3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11" w:hanging="3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10" w:hanging="356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529" w:hanging="356"/>
        <w:jc w:val="left"/>
      </w:pPr>
      <w:rPr>
        <w:rFonts w:hint="default" w:ascii="Book Antiqua" w:hAnsi="Book Antiqua" w:eastAsia="Book Antiqua" w:cs="Book Antiqua"/>
        <w:b/>
        <w:bCs/>
        <w:spacing w:val="-6"/>
        <w:w w:val="107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82" w:hanging="3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44" w:hanging="3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06" w:hanging="3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68" w:hanging="3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30" w:hanging="3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92" w:hanging="3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54" w:hanging="3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16" w:hanging="356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779" w:hanging="267"/>
        <w:jc w:val="right"/>
      </w:pPr>
      <w:rPr>
        <w:rFonts w:hint="default" w:ascii="Book Antiqua" w:hAnsi="Book Antiqua" w:eastAsia="Book Antiqua" w:cs="Book Antiqua"/>
        <w:spacing w:val="-8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769" w:hanging="447"/>
        <w:jc w:val="right"/>
      </w:pPr>
      <w:rPr>
        <w:rFonts w:hint="default" w:ascii="Book Antiqua" w:hAnsi="Book Antiqua" w:eastAsia="Book Antiqua" w:cs="Book Antiqua"/>
        <w:b/>
        <w:bCs/>
        <w:spacing w:val="-11"/>
        <w:w w:val="102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80" w:hanging="44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80" w:hanging="44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40" w:hanging="44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80" w:hanging="44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63" w:hanging="44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46" w:hanging="44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29" w:hanging="447"/>
      </w:pPr>
      <w:rPr>
        <w:rFonts w:hint="default"/>
        <w:lang w:val="en-US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Book Antiqua" w:hAnsi="Book Antiqua" w:eastAsia="Book Antiqua" w:cs="Book Antiqu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Book Antiqua" w:hAnsi="Book Antiqua" w:eastAsia="Book Antiqua" w:cs="Book Antiqua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501" w:hanging="467"/>
      <w:outlineLvl w:val="1"/>
    </w:pPr>
    <w:rPr>
      <w:rFonts w:ascii="Book Antiqua" w:hAnsi="Book Antiqua" w:eastAsia="Book Antiqua" w:cs="Book Antiqua"/>
      <w:b/>
      <w:bCs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55"/>
      <w:ind w:left="516" w:hanging="350"/>
    </w:pPr>
    <w:rPr>
      <w:rFonts w:ascii="Book Antiqua" w:hAnsi="Book Antiqua" w:eastAsia="Book Antiqua" w:cs="Book Antiqu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mailto:v.kulagin@lebedev.ru" TargetMode="External"/><Relationship Id="rId7" Type="http://schemas.openxmlformats.org/officeDocument/2006/relationships/hyperlink" Target="mailto:mmtsv@lebedev.ru" TargetMode="External"/><Relationship Id="rId8" Type="http://schemas.openxmlformats.org/officeDocument/2006/relationships/hyperlink" Target="mailto:elley@list.ru" TargetMode="External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footer" Target="footer2.xml"/><Relationship Id="rId12" Type="http://schemas.openxmlformats.org/officeDocument/2006/relationships/footer" Target="footer3.xml"/><Relationship Id="rId13" Type="http://schemas.openxmlformats.org/officeDocument/2006/relationships/image" Target="media/image1.png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image" Target="media/image4.png"/><Relationship Id="rId17" Type="http://schemas.openxmlformats.org/officeDocument/2006/relationships/image" Target="media/image5.png"/><Relationship Id="rId18" Type="http://schemas.openxmlformats.org/officeDocument/2006/relationships/image" Target="media/image6.png"/><Relationship Id="rId19" Type="http://schemas.openxmlformats.org/officeDocument/2006/relationships/image" Target="media/image7.png"/><Relationship Id="rId20" Type="http://schemas.openxmlformats.org/officeDocument/2006/relationships/image" Target="media/image8.png"/><Relationship Id="rId21" Type="http://schemas.openxmlformats.org/officeDocument/2006/relationships/image" Target="media/image9.png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image" Target="media/image13.png"/><Relationship Id="rId26" Type="http://schemas.openxmlformats.org/officeDocument/2006/relationships/image" Target="media/image14.png"/><Relationship Id="rId27" Type="http://schemas.openxmlformats.org/officeDocument/2006/relationships/image" Target="media/image15.png"/><Relationship Id="rId28" Type="http://schemas.openxmlformats.org/officeDocument/2006/relationships/image" Target="media/image16.png"/><Relationship Id="rId29" Type="http://schemas.openxmlformats.org/officeDocument/2006/relationships/image" Target="media/image17.png"/><Relationship Id="rId30" Type="http://schemas.openxmlformats.org/officeDocument/2006/relationships/image" Target="media/image18.png"/><Relationship Id="rId31" Type="http://schemas.openxmlformats.org/officeDocument/2006/relationships/image" Target="media/image19.png"/><Relationship Id="rId32" Type="http://schemas.openxmlformats.org/officeDocument/2006/relationships/image" Target="media/image20.png"/><Relationship Id="rId33" Type="http://schemas.openxmlformats.org/officeDocument/2006/relationships/image" Target="media/image21.png"/><Relationship Id="rId34" Type="http://schemas.openxmlformats.org/officeDocument/2006/relationships/image" Target="media/image22.png"/><Relationship Id="rId35" Type="http://schemas.openxmlformats.org/officeDocument/2006/relationships/image" Target="media/image23.png"/><Relationship Id="rId36" Type="http://schemas.openxmlformats.org/officeDocument/2006/relationships/image" Target="media/image24.png"/><Relationship Id="rId37" Type="http://schemas.openxmlformats.org/officeDocument/2006/relationships/image" Target="media/image25.png"/><Relationship Id="rId38" Type="http://schemas.openxmlformats.org/officeDocument/2006/relationships/image" Target="media/image26.png"/><Relationship Id="rId39" Type="http://schemas.openxmlformats.org/officeDocument/2006/relationships/image" Target="media/image27.png"/><Relationship Id="rId40" Type="http://schemas.openxmlformats.org/officeDocument/2006/relationships/image" Target="media/image28.png"/><Relationship Id="rId41" Type="http://schemas.openxmlformats.org/officeDocument/2006/relationships/image" Target="media/image29.png"/><Relationship Id="rId42" Type="http://schemas.openxmlformats.org/officeDocument/2006/relationships/image" Target="media/image30.png"/><Relationship Id="rId43" Type="http://schemas.openxmlformats.org/officeDocument/2006/relationships/image" Target="media/image31.png"/><Relationship Id="rId44" Type="http://schemas.openxmlformats.org/officeDocument/2006/relationships/image" Target="media/image32.png"/><Relationship Id="rId45" Type="http://schemas.openxmlformats.org/officeDocument/2006/relationships/image" Target="media/image33.png"/><Relationship Id="rId46" Type="http://schemas.openxmlformats.org/officeDocument/2006/relationships/image" Target="media/image34.png"/><Relationship Id="rId47" Type="http://schemas.openxmlformats.org/officeDocument/2006/relationships/image" Target="media/image35.png"/><Relationship Id="rId48" Type="http://schemas.openxmlformats.org/officeDocument/2006/relationships/image" Target="media/image36.png"/><Relationship Id="rId49" Type="http://schemas.openxmlformats.org/officeDocument/2006/relationships/image" Target="media/image37.png"/><Relationship Id="rId50" Type="http://schemas.openxmlformats.org/officeDocument/2006/relationships/image" Target="media/image38.png"/><Relationship Id="rId51" Type="http://schemas.openxmlformats.org/officeDocument/2006/relationships/image" Target="media/image39.png"/><Relationship Id="rId52" Type="http://schemas.openxmlformats.org/officeDocument/2006/relationships/image" Target="media/image40.png"/><Relationship Id="rId53" Type="http://schemas.openxmlformats.org/officeDocument/2006/relationships/image" Target="media/image41.png"/><Relationship Id="rId54" Type="http://schemas.openxmlformats.org/officeDocument/2006/relationships/image" Target="media/image42.png"/><Relationship Id="rId55" Type="http://schemas.openxmlformats.org/officeDocument/2006/relationships/image" Target="media/image43.png"/><Relationship Id="rId56" Type="http://schemas.openxmlformats.org/officeDocument/2006/relationships/image" Target="media/image44.png"/><Relationship Id="rId57" Type="http://schemas.openxmlformats.org/officeDocument/2006/relationships/image" Target="media/image45.png"/><Relationship Id="rId58" Type="http://schemas.openxmlformats.org/officeDocument/2006/relationships/image" Target="media/image46.png"/><Relationship Id="rId59" Type="http://schemas.openxmlformats.org/officeDocument/2006/relationships/image" Target="media/image47.png"/><Relationship Id="rId60" Type="http://schemas.openxmlformats.org/officeDocument/2006/relationships/image" Target="media/image48.png"/><Relationship Id="rId61" Type="http://schemas.openxmlformats.org/officeDocument/2006/relationships/image" Target="media/image49.png"/><Relationship Id="rId62" Type="http://schemas.openxmlformats.org/officeDocument/2006/relationships/image" Target="media/image50.png"/><Relationship Id="rId63" Type="http://schemas.openxmlformats.org/officeDocument/2006/relationships/image" Target="media/image51.png"/><Relationship Id="rId64" Type="http://schemas.openxmlformats.org/officeDocument/2006/relationships/image" Target="media/image52.png"/><Relationship Id="rId65" Type="http://schemas.openxmlformats.org/officeDocument/2006/relationships/image" Target="media/image53.png"/><Relationship Id="rId66" Type="http://schemas.openxmlformats.org/officeDocument/2006/relationships/image" Target="media/image54.png"/><Relationship Id="rId67" Type="http://schemas.openxmlformats.org/officeDocument/2006/relationships/image" Target="media/image55.png"/><Relationship Id="rId68" Type="http://schemas.openxmlformats.org/officeDocument/2006/relationships/image" Target="media/image56.png"/><Relationship Id="rId69" Type="http://schemas.openxmlformats.org/officeDocument/2006/relationships/image" Target="media/image57.png"/><Relationship Id="rId70" Type="http://schemas.openxmlformats.org/officeDocument/2006/relationships/image" Target="media/image58.png"/><Relationship Id="rId71" Type="http://schemas.openxmlformats.org/officeDocument/2006/relationships/image" Target="media/image59.png"/><Relationship Id="rId72" Type="http://schemas.openxmlformats.org/officeDocument/2006/relationships/image" Target="media/image60.png"/><Relationship Id="rId73" Type="http://schemas.openxmlformats.org/officeDocument/2006/relationships/image" Target="media/image61.png"/><Relationship Id="rId74" Type="http://schemas.openxmlformats.org/officeDocument/2006/relationships/image" Target="media/image62.png"/><Relationship Id="rId75" Type="http://schemas.openxmlformats.org/officeDocument/2006/relationships/image" Target="media/image63.png"/><Relationship Id="rId76" Type="http://schemas.openxmlformats.org/officeDocument/2006/relationships/image" Target="media/image64.png"/><Relationship Id="rId77" Type="http://schemas.openxmlformats.org/officeDocument/2006/relationships/image" Target="media/image65.png"/><Relationship Id="rId78" Type="http://schemas.openxmlformats.org/officeDocument/2006/relationships/image" Target="media/image66.png"/><Relationship Id="rId79" Type="http://schemas.openxmlformats.org/officeDocument/2006/relationships/image" Target="media/image67.png"/><Relationship Id="rId80" Type="http://schemas.openxmlformats.org/officeDocument/2006/relationships/image" Target="media/image68.png"/><Relationship Id="rId81" Type="http://schemas.openxmlformats.org/officeDocument/2006/relationships/image" Target="media/image69.png"/><Relationship Id="rId82" Type="http://schemas.openxmlformats.org/officeDocument/2006/relationships/image" Target="media/image70.png"/><Relationship Id="rId83" Type="http://schemas.openxmlformats.org/officeDocument/2006/relationships/image" Target="media/image71.png"/><Relationship Id="rId84" Type="http://schemas.openxmlformats.org/officeDocument/2006/relationships/image" Target="media/image72.png"/><Relationship Id="rId85" Type="http://schemas.openxmlformats.org/officeDocument/2006/relationships/image" Target="media/image73.png"/><Relationship Id="rId86" Type="http://schemas.openxmlformats.org/officeDocument/2006/relationships/image" Target="media/image74.png"/><Relationship Id="rId87" Type="http://schemas.openxmlformats.org/officeDocument/2006/relationships/image" Target="media/image75.png"/><Relationship Id="rId88" Type="http://schemas.openxmlformats.org/officeDocument/2006/relationships/image" Target="media/image76.png"/><Relationship Id="rId89" Type="http://schemas.openxmlformats.org/officeDocument/2006/relationships/image" Target="media/image77.png"/><Relationship Id="rId90" Type="http://schemas.openxmlformats.org/officeDocument/2006/relationships/image" Target="media/image78.png"/><Relationship Id="rId91" Type="http://schemas.openxmlformats.org/officeDocument/2006/relationships/image" Target="media/image79.png"/><Relationship Id="rId92" Type="http://schemas.openxmlformats.org/officeDocument/2006/relationships/image" Target="media/image80.png"/><Relationship Id="rId93" Type="http://schemas.openxmlformats.org/officeDocument/2006/relationships/image" Target="media/image81.png"/><Relationship Id="rId94" Type="http://schemas.openxmlformats.org/officeDocument/2006/relationships/image" Target="media/image82.png"/><Relationship Id="rId95" Type="http://schemas.openxmlformats.org/officeDocument/2006/relationships/image" Target="media/image83.png"/><Relationship Id="rId96" Type="http://schemas.openxmlformats.org/officeDocument/2006/relationships/image" Target="media/image84.png"/><Relationship Id="rId97" Type="http://schemas.openxmlformats.org/officeDocument/2006/relationships/image" Target="media/image85.png"/><Relationship Id="rId98" Type="http://schemas.openxmlformats.org/officeDocument/2006/relationships/image" Target="media/image86.png"/><Relationship Id="rId99" Type="http://schemas.openxmlformats.org/officeDocument/2006/relationships/image" Target="media/image87.png"/><Relationship Id="rId100" Type="http://schemas.openxmlformats.org/officeDocument/2006/relationships/image" Target="media/image88.png"/><Relationship Id="rId101" Type="http://schemas.openxmlformats.org/officeDocument/2006/relationships/image" Target="media/image89.png"/><Relationship Id="rId102" Type="http://schemas.openxmlformats.org/officeDocument/2006/relationships/image" Target="media/image90.png"/><Relationship Id="rId103" Type="http://schemas.openxmlformats.org/officeDocument/2006/relationships/image" Target="media/image91.png"/><Relationship Id="rId104" Type="http://schemas.openxmlformats.org/officeDocument/2006/relationships/image" Target="media/image92.png"/><Relationship Id="rId105" Type="http://schemas.openxmlformats.org/officeDocument/2006/relationships/image" Target="media/image93.png"/><Relationship Id="rId106" Type="http://schemas.openxmlformats.org/officeDocument/2006/relationships/image" Target="media/image94.png"/><Relationship Id="rId107" Type="http://schemas.openxmlformats.org/officeDocument/2006/relationships/image" Target="media/image95.jpeg"/><Relationship Id="rId108" Type="http://schemas.openxmlformats.org/officeDocument/2006/relationships/image" Target="media/image96.png"/><Relationship Id="rId109" Type="http://schemas.openxmlformats.org/officeDocument/2006/relationships/image" Target="media/image97.png"/><Relationship Id="rId110" Type="http://schemas.openxmlformats.org/officeDocument/2006/relationships/image" Target="media/image98.png"/><Relationship Id="rId111" Type="http://schemas.openxmlformats.org/officeDocument/2006/relationships/image" Target="media/image99.png"/><Relationship Id="rId112" Type="http://schemas.openxmlformats.org/officeDocument/2006/relationships/image" Target="media/image100.png"/><Relationship Id="rId113" Type="http://schemas.openxmlformats.org/officeDocument/2006/relationships/image" Target="media/image101.png"/><Relationship Id="rId114" Type="http://schemas.openxmlformats.org/officeDocument/2006/relationships/image" Target="media/image102.png"/><Relationship Id="rId115" Type="http://schemas.openxmlformats.org/officeDocument/2006/relationships/image" Target="media/image103.png"/><Relationship Id="rId116" Type="http://schemas.openxmlformats.org/officeDocument/2006/relationships/image" Target="media/image104.png"/><Relationship Id="rId117" Type="http://schemas.openxmlformats.org/officeDocument/2006/relationships/image" Target="media/image105.png"/><Relationship Id="rId118" Type="http://schemas.openxmlformats.org/officeDocument/2006/relationships/image" Target="media/image106.png"/><Relationship Id="rId119" Type="http://schemas.openxmlformats.org/officeDocument/2006/relationships/image" Target="media/image107.png"/><Relationship Id="rId120" Type="http://schemas.openxmlformats.org/officeDocument/2006/relationships/image" Target="media/image108.png"/><Relationship Id="rId121" Type="http://schemas.openxmlformats.org/officeDocument/2006/relationships/image" Target="media/image109.png"/><Relationship Id="rId122" Type="http://schemas.openxmlformats.org/officeDocument/2006/relationships/image" Target="media/image110.png"/><Relationship Id="rId123" Type="http://schemas.openxmlformats.org/officeDocument/2006/relationships/image" Target="media/image111.png"/><Relationship Id="rId124" Type="http://schemas.openxmlformats.org/officeDocument/2006/relationships/image" Target="media/image112.png"/><Relationship Id="rId125" Type="http://schemas.openxmlformats.org/officeDocument/2006/relationships/image" Target="media/image113.png"/><Relationship Id="rId126" Type="http://schemas.openxmlformats.org/officeDocument/2006/relationships/image" Target="media/image114.png"/><Relationship Id="rId127" Type="http://schemas.openxmlformats.org/officeDocument/2006/relationships/image" Target="media/image115.png"/><Relationship Id="rId128" Type="http://schemas.openxmlformats.org/officeDocument/2006/relationships/image" Target="media/image116.png"/><Relationship Id="rId129" Type="http://schemas.openxmlformats.org/officeDocument/2006/relationships/image" Target="media/image117.png"/><Relationship Id="rId130" Type="http://schemas.openxmlformats.org/officeDocument/2006/relationships/image" Target="media/image118.png"/><Relationship Id="rId131" Type="http://schemas.openxmlformats.org/officeDocument/2006/relationships/image" Target="media/image119.png"/><Relationship Id="rId132" Type="http://schemas.openxmlformats.org/officeDocument/2006/relationships/image" Target="media/image120.png"/><Relationship Id="rId133" Type="http://schemas.openxmlformats.org/officeDocument/2006/relationships/image" Target="media/image121.png"/><Relationship Id="rId134" Type="http://schemas.openxmlformats.org/officeDocument/2006/relationships/image" Target="media/image122.png"/><Relationship Id="rId135" Type="http://schemas.openxmlformats.org/officeDocument/2006/relationships/image" Target="media/image123.png"/><Relationship Id="rId136" Type="http://schemas.openxmlformats.org/officeDocument/2006/relationships/image" Target="media/image124.png"/><Relationship Id="rId137" Type="http://schemas.openxmlformats.org/officeDocument/2006/relationships/image" Target="media/image125.png"/><Relationship Id="rId138" Type="http://schemas.openxmlformats.org/officeDocument/2006/relationships/image" Target="media/image126.png"/><Relationship Id="rId139" Type="http://schemas.openxmlformats.org/officeDocument/2006/relationships/image" Target="media/image127.png"/><Relationship Id="rId140" Type="http://schemas.openxmlformats.org/officeDocument/2006/relationships/image" Target="media/image128.png"/><Relationship Id="rId141" Type="http://schemas.openxmlformats.org/officeDocument/2006/relationships/image" Target="media/image129.png"/><Relationship Id="rId142" Type="http://schemas.openxmlformats.org/officeDocument/2006/relationships/image" Target="media/image130.png"/><Relationship Id="rId143" Type="http://schemas.openxmlformats.org/officeDocument/2006/relationships/image" Target="media/image131.png"/><Relationship Id="rId144" Type="http://schemas.openxmlformats.org/officeDocument/2006/relationships/image" Target="media/image132.png"/><Relationship Id="rId145" Type="http://schemas.openxmlformats.org/officeDocument/2006/relationships/image" Target="media/image133.png"/><Relationship Id="rId146" Type="http://schemas.openxmlformats.org/officeDocument/2006/relationships/image" Target="media/image134.png"/><Relationship Id="rId147" Type="http://schemas.openxmlformats.org/officeDocument/2006/relationships/image" Target="media/image135.png"/><Relationship Id="rId148" Type="http://schemas.openxmlformats.org/officeDocument/2006/relationships/image" Target="media/image136.png"/><Relationship Id="rId149" Type="http://schemas.openxmlformats.org/officeDocument/2006/relationships/image" Target="media/image137.png"/><Relationship Id="rId150" Type="http://schemas.openxmlformats.org/officeDocument/2006/relationships/image" Target="media/image138.png"/><Relationship Id="rId151" Type="http://schemas.openxmlformats.org/officeDocument/2006/relationships/image" Target="media/image139.png"/><Relationship Id="rId152" Type="http://schemas.openxmlformats.org/officeDocument/2006/relationships/image" Target="media/image140.png"/><Relationship Id="rId153" Type="http://schemas.openxmlformats.org/officeDocument/2006/relationships/image" Target="media/image141.png"/><Relationship Id="rId154" Type="http://schemas.openxmlformats.org/officeDocument/2006/relationships/image" Target="media/image142.png"/><Relationship Id="rId155" Type="http://schemas.openxmlformats.org/officeDocument/2006/relationships/image" Target="media/image143.png"/><Relationship Id="rId156" Type="http://schemas.openxmlformats.org/officeDocument/2006/relationships/image" Target="media/image144.png"/><Relationship Id="rId157" Type="http://schemas.openxmlformats.org/officeDocument/2006/relationships/image" Target="media/image145.png"/><Relationship Id="rId158" Type="http://schemas.openxmlformats.org/officeDocument/2006/relationships/image" Target="media/image146.png"/><Relationship Id="rId159" Type="http://schemas.openxmlformats.org/officeDocument/2006/relationships/image" Target="media/image147.png"/><Relationship Id="rId160" Type="http://schemas.openxmlformats.org/officeDocument/2006/relationships/image" Target="media/image148.png"/><Relationship Id="rId161" Type="http://schemas.openxmlformats.org/officeDocument/2006/relationships/image" Target="media/image149.png"/><Relationship Id="rId162" Type="http://schemas.openxmlformats.org/officeDocument/2006/relationships/image" Target="media/image150.png"/><Relationship Id="rId163" Type="http://schemas.openxmlformats.org/officeDocument/2006/relationships/image" Target="media/image151.png"/><Relationship Id="rId164" Type="http://schemas.openxmlformats.org/officeDocument/2006/relationships/image" Target="media/image152.png"/><Relationship Id="rId165" Type="http://schemas.openxmlformats.org/officeDocument/2006/relationships/image" Target="media/image153.png"/><Relationship Id="rId166" Type="http://schemas.openxmlformats.org/officeDocument/2006/relationships/image" Target="media/image154.png"/><Relationship Id="rId167" Type="http://schemas.openxmlformats.org/officeDocument/2006/relationships/image" Target="media/image155.png"/><Relationship Id="rId168" Type="http://schemas.openxmlformats.org/officeDocument/2006/relationships/image" Target="media/image156.png"/><Relationship Id="rId169" Type="http://schemas.openxmlformats.org/officeDocument/2006/relationships/image" Target="media/image157.png"/><Relationship Id="rId170" Type="http://schemas.openxmlformats.org/officeDocument/2006/relationships/image" Target="media/image158.png"/><Relationship Id="rId171" Type="http://schemas.openxmlformats.org/officeDocument/2006/relationships/image" Target="media/image159.png"/><Relationship Id="rId172" Type="http://schemas.openxmlformats.org/officeDocument/2006/relationships/image" Target="media/image160.png"/><Relationship Id="rId173" Type="http://schemas.openxmlformats.org/officeDocument/2006/relationships/image" Target="media/image161.png"/><Relationship Id="rId174" Type="http://schemas.openxmlformats.org/officeDocument/2006/relationships/image" Target="media/image162.png"/><Relationship Id="rId175" Type="http://schemas.openxmlformats.org/officeDocument/2006/relationships/image" Target="media/image163.png"/><Relationship Id="rId176" Type="http://schemas.openxmlformats.org/officeDocument/2006/relationships/image" Target="media/image164.png"/><Relationship Id="rId177" Type="http://schemas.openxmlformats.org/officeDocument/2006/relationships/image" Target="media/image165.png"/><Relationship Id="rId178" Type="http://schemas.openxmlformats.org/officeDocument/2006/relationships/image" Target="media/image166.png"/><Relationship Id="rId179" Type="http://schemas.openxmlformats.org/officeDocument/2006/relationships/image" Target="media/image167.png"/><Relationship Id="rId180" Type="http://schemas.openxmlformats.org/officeDocument/2006/relationships/image" Target="media/image168.png"/><Relationship Id="rId181" Type="http://schemas.openxmlformats.org/officeDocument/2006/relationships/image" Target="media/image169.png"/><Relationship Id="rId182" Type="http://schemas.openxmlformats.org/officeDocument/2006/relationships/image" Target="media/image170.png"/><Relationship Id="rId183" Type="http://schemas.openxmlformats.org/officeDocument/2006/relationships/image" Target="media/image171.png"/><Relationship Id="rId184" Type="http://schemas.openxmlformats.org/officeDocument/2006/relationships/image" Target="media/image172.png"/><Relationship Id="rId185" Type="http://schemas.openxmlformats.org/officeDocument/2006/relationships/image" Target="media/image173.png"/><Relationship Id="rId186" Type="http://schemas.openxmlformats.org/officeDocument/2006/relationships/image" Target="media/image174.png"/><Relationship Id="rId187" Type="http://schemas.openxmlformats.org/officeDocument/2006/relationships/image" Target="media/image175.png"/><Relationship Id="rId188" Type="http://schemas.openxmlformats.org/officeDocument/2006/relationships/image" Target="media/image176.png"/><Relationship Id="rId189" Type="http://schemas.openxmlformats.org/officeDocument/2006/relationships/image" Target="media/image177.png"/><Relationship Id="rId190" Type="http://schemas.openxmlformats.org/officeDocument/2006/relationships/image" Target="media/image178.png"/><Relationship Id="rId191" Type="http://schemas.openxmlformats.org/officeDocument/2006/relationships/image" Target="media/image179.png"/><Relationship Id="rId192" Type="http://schemas.openxmlformats.org/officeDocument/2006/relationships/image" Target="media/image180.png"/><Relationship Id="rId193" Type="http://schemas.openxmlformats.org/officeDocument/2006/relationships/image" Target="media/image181.png"/><Relationship Id="rId194" Type="http://schemas.openxmlformats.org/officeDocument/2006/relationships/image" Target="media/image182.png"/><Relationship Id="rId19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2025-05-28T11:02:14Z</dcterms:created>
  <dcterms:modified xsi:type="dcterms:W3CDTF">2025-05-28T11:02:14Z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2025-04-10T00:00:00Z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2025-05-28T00:00:00Z</vt:filetime>
  </property>
</Properties>
</file>